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0DD" w:rsidRPr="005B33FE" w:rsidRDefault="00D475DA">
      <w:pPr>
        <w:ind w:right="-625"/>
        <w:jc w:val="right"/>
        <w:rPr>
          <w:rFonts w:ascii="Myriad Pro" w:hAnsi="Myriad Pro"/>
          <w:b/>
          <w:i/>
          <w:iCs/>
          <w:color w:val="FF0000"/>
          <w:sz w:val="28"/>
          <w:szCs w:val="28"/>
        </w:rPr>
      </w:pPr>
      <w:r w:rsidRPr="00D475DA">
        <w:rPr>
          <w:rFonts w:ascii="Myriad Pro" w:hAnsi="Myriad Pro"/>
        </w:rPr>
        <w:pict>
          <v:group id="_x0000_s1029" style="position:absolute;left:0;text-align:left;margin-left:-94.95pt;margin-top:-34.45pt;width:606pt;height:52.5pt;z-index:251657216" coordorigin=",304" coordsize="12120,1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top:304;width:12120;height:1050">
              <v:imagedata r:id="rId8" o:title="SID%20Banka%20MODRA"/>
            </v:shape>
            <v:shape id="_x0000_s1031" type="#_x0000_t75" style="position:absolute;left:861;top:304;width:4560;height:1050">
              <v:imagedata r:id="rId9" o:title="SID%20Banka%20logo%20slo%202"/>
            </v:shape>
            <w10:wrap type="topAndBottom"/>
          </v:group>
        </w:pict>
      </w:r>
    </w:p>
    <w:p w:rsidR="004E05F1" w:rsidRPr="005B33FE" w:rsidRDefault="004E05F1">
      <w:pPr>
        <w:ind w:right="-625"/>
        <w:jc w:val="right"/>
        <w:rPr>
          <w:rFonts w:ascii="Myriad Pro" w:hAnsi="Myriad Pro"/>
          <w:b/>
          <w:i/>
          <w:iCs/>
          <w:color w:val="FF0000"/>
          <w:sz w:val="28"/>
          <w:szCs w:val="28"/>
        </w:rPr>
      </w:pPr>
    </w:p>
    <w:p w:rsidR="004E05F1" w:rsidRPr="005B33FE" w:rsidRDefault="004E05F1">
      <w:pPr>
        <w:ind w:right="-625"/>
        <w:jc w:val="right"/>
        <w:rPr>
          <w:rFonts w:ascii="Myriad Pro" w:hAnsi="Myriad Pro"/>
          <w:b/>
          <w:i/>
          <w:iCs/>
          <w:color w:val="FF0000"/>
          <w:sz w:val="28"/>
          <w:szCs w:val="28"/>
        </w:rPr>
      </w:pPr>
    </w:p>
    <w:p w:rsidR="00F500DD" w:rsidRPr="005B33FE" w:rsidRDefault="00F500DD">
      <w:pPr>
        <w:ind w:right="-625"/>
        <w:jc w:val="right"/>
        <w:rPr>
          <w:rFonts w:ascii="Myriad Pro" w:hAnsi="Myriad Pro"/>
          <w:b/>
          <w:i/>
          <w:iCs/>
          <w:color w:val="FF0000"/>
          <w:sz w:val="28"/>
          <w:szCs w:val="28"/>
        </w:rPr>
      </w:pPr>
    </w:p>
    <w:p w:rsidR="00F500DD" w:rsidRPr="005B33FE" w:rsidRDefault="00F500DD">
      <w:pPr>
        <w:ind w:right="-625"/>
        <w:jc w:val="right"/>
        <w:rPr>
          <w:rFonts w:ascii="Myriad Pro" w:hAnsi="Myriad Pro"/>
          <w:b/>
          <w:i/>
          <w:iCs/>
          <w:color w:val="FF0000"/>
          <w:sz w:val="20"/>
        </w:rPr>
      </w:pPr>
      <w:r w:rsidRPr="005B33FE">
        <w:rPr>
          <w:rFonts w:ascii="Myriad Pro" w:hAnsi="Myriad Pro"/>
          <w:b/>
          <w:i/>
          <w:iCs/>
          <w:color w:val="FF0000"/>
          <w:sz w:val="20"/>
        </w:rPr>
        <w:t>(Z-K</w:t>
      </w:r>
      <w:r w:rsidR="009574AF" w:rsidRPr="005B33FE">
        <w:rPr>
          <w:rFonts w:ascii="Myriad Pro" w:hAnsi="Myriad Pro"/>
          <w:b/>
          <w:i/>
          <w:iCs/>
          <w:color w:val="FF0000"/>
          <w:sz w:val="20"/>
        </w:rPr>
        <w:t>PI</w:t>
      </w:r>
      <w:r w:rsidRPr="005B33FE">
        <w:rPr>
          <w:rFonts w:ascii="Myriad Pro" w:hAnsi="Myriad Pro"/>
          <w:b/>
          <w:i/>
          <w:iCs/>
          <w:color w:val="FF0000"/>
          <w:sz w:val="20"/>
        </w:rPr>
        <w:t>-A)</w:t>
      </w:r>
    </w:p>
    <w:p w:rsidR="00F500DD" w:rsidRPr="005B33FE" w:rsidRDefault="00F500DD">
      <w:pPr>
        <w:ind w:right="-625"/>
        <w:jc w:val="right"/>
        <w:rPr>
          <w:rFonts w:ascii="Myriad Pro" w:hAnsi="Myriad Pro"/>
          <w:b/>
          <w:i/>
          <w:iCs/>
          <w:color w:val="FF0000"/>
          <w:sz w:val="20"/>
        </w:rPr>
      </w:pPr>
    </w:p>
    <w:p w:rsidR="00F500DD" w:rsidRPr="005B33FE" w:rsidRDefault="00F500DD">
      <w:pPr>
        <w:ind w:right="-625"/>
        <w:jc w:val="right"/>
        <w:rPr>
          <w:rFonts w:ascii="Myriad Pro" w:hAnsi="Myriad Pro"/>
          <w:b/>
          <w:i/>
          <w:iCs/>
          <w:color w:val="FF0000"/>
          <w:sz w:val="20"/>
        </w:rPr>
      </w:pPr>
    </w:p>
    <w:p w:rsidR="00F500DD" w:rsidRPr="005B33FE" w:rsidRDefault="00F500DD">
      <w:pPr>
        <w:pBdr>
          <w:top w:val="single" w:sz="4" w:space="1" w:color="auto"/>
          <w:left w:val="single" w:sz="4" w:space="27" w:color="auto"/>
          <w:bottom w:val="single" w:sz="4" w:space="1" w:color="auto"/>
          <w:right w:val="single" w:sz="4" w:space="28" w:color="auto"/>
        </w:pBdr>
        <w:shd w:val="clear" w:color="auto" w:fill="E0E0E0"/>
        <w:jc w:val="center"/>
        <w:rPr>
          <w:rFonts w:ascii="Myriad Pro" w:hAnsi="Myriad Pro"/>
          <w:b/>
          <w:i/>
          <w:iCs/>
          <w:color w:val="FF0000"/>
          <w:sz w:val="28"/>
          <w:szCs w:val="28"/>
        </w:rPr>
      </w:pPr>
      <w:r w:rsidRPr="005B33FE">
        <w:rPr>
          <w:rFonts w:ascii="Myriad Pro" w:hAnsi="Myriad Pro"/>
          <w:b/>
          <w:i/>
          <w:iCs/>
          <w:color w:val="FF0000"/>
          <w:sz w:val="28"/>
          <w:szCs w:val="28"/>
        </w:rPr>
        <w:t>ZAHTEVEK ZA ZAVAROVANJE</w:t>
      </w:r>
    </w:p>
    <w:p w:rsidR="00F500DD" w:rsidRPr="005B33FE" w:rsidRDefault="00F500DD">
      <w:pPr>
        <w:jc w:val="both"/>
        <w:rPr>
          <w:rFonts w:ascii="Myriad Pro" w:hAnsi="Myriad Pro"/>
          <w:i/>
          <w:iCs/>
          <w:sz w:val="20"/>
        </w:rPr>
      </w:pPr>
    </w:p>
    <w:p w:rsidR="00F500DD" w:rsidRPr="005B33FE" w:rsidRDefault="00F500DD">
      <w:pPr>
        <w:jc w:val="both"/>
        <w:rPr>
          <w:rFonts w:ascii="Myriad Pro" w:hAnsi="Myriad Pro"/>
          <w:i/>
          <w:iCs/>
          <w:sz w:val="20"/>
        </w:rPr>
      </w:pPr>
    </w:p>
    <w:p w:rsidR="00F500DD" w:rsidRPr="005B33FE" w:rsidRDefault="00F500DD">
      <w:pPr>
        <w:pBdr>
          <w:top w:val="single" w:sz="4" w:space="1" w:color="auto"/>
          <w:left w:val="single" w:sz="4" w:space="27" w:color="auto"/>
          <w:bottom w:val="single" w:sz="4" w:space="1" w:color="auto"/>
          <w:right w:val="single" w:sz="4" w:space="28" w:color="auto"/>
        </w:pBdr>
        <w:shd w:val="clear" w:color="auto" w:fill="E0E0E0"/>
        <w:jc w:val="center"/>
        <w:rPr>
          <w:rFonts w:ascii="Myriad Pro" w:hAnsi="Myriad Pro"/>
          <w:b/>
          <w:i/>
          <w:iCs/>
          <w:color w:val="FF0000"/>
          <w:sz w:val="28"/>
          <w:szCs w:val="28"/>
        </w:rPr>
      </w:pPr>
      <w:r w:rsidRPr="005B33FE">
        <w:rPr>
          <w:rFonts w:ascii="Myriad Pro" w:hAnsi="Myriad Pro"/>
          <w:b/>
          <w:i/>
          <w:iCs/>
          <w:color w:val="FF0000"/>
          <w:sz w:val="28"/>
          <w:szCs w:val="28"/>
        </w:rPr>
        <w:t xml:space="preserve">KREDIT </w:t>
      </w:r>
      <w:r w:rsidR="009574AF" w:rsidRPr="005B33FE">
        <w:rPr>
          <w:rFonts w:ascii="Myriad Pro" w:hAnsi="Myriad Pro"/>
          <w:b/>
          <w:i/>
          <w:iCs/>
          <w:color w:val="FF0000"/>
          <w:sz w:val="28"/>
          <w:szCs w:val="28"/>
        </w:rPr>
        <w:t>ZA PRIPRAVO NA IZVOZ</w:t>
      </w:r>
      <w:r w:rsidRPr="005B33FE">
        <w:rPr>
          <w:rFonts w:ascii="Myriad Pro" w:hAnsi="Myriad Pro"/>
          <w:b/>
          <w:i/>
          <w:iCs/>
          <w:color w:val="FF0000"/>
          <w:sz w:val="28"/>
          <w:szCs w:val="28"/>
        </w:rPr>
        <w:t xml:space="preserve"> – Priloga A</w:t>
      </w:r>
      <w:r w:rsidRPr="005B33FE">
        <w:rPr>
          <w:rStyle w:val="EndnoteReference"/>
          <w:rFonts w:ascii="Myriad Pro" w:hAnsi="Myriad Pro"/>
          <w:b/>
          <w:i/>
          <w:iCs/>
          <w:color w:val="FF0000"/>
          <w:sz w:val="28"/>
          <w:szCs w:val="28"/>
        </w:rPr>
        <w:endnoteReference w:id="1"/>
      </w:r>
    </w:p>
    <w:p w:rsidR="00F500DD" w:rsidRPr="005B33FE" w:rsidRDefault="00F500DD">
      <w:pPr>
        <w:jc w:val="both"/>
        <w:rPr>
          <w:rFonts w:ascii="Myriad Pro" w:hAnsi="Myriad Pro"/>
          <w:i/>
          <w:iCs/>
          <w:sz w:val="20"/>
        </w:rPr>
      </w:pPr>
    </w:p>
    <w:p w:rsidR="004D798F" w:rsidRPr="005B33FE" w:rsidRDefault="004D798F" w:rsidP="004D798F">
      <w:pPr>
        <w:ind w:left="-567" w:right="-625"/>
        <w:jc w:val="both"/>
        <w:rPr>
          <w:rFonts w:ascii="Myriad Pro" w:hAnsi="Myriad Pro"/>
          <w:i/>
          <w:iCs/>
        </w:rPr>
      </w:pPr>
      <w:r w:rsidRPr="005B33FE">
        <w:rPr>
          <w:rFonts w:ascii="Myriad Pro" w:hAnsi="Myriad Pro"/>
          <w:i/>
          <w:iCs/>
        </w:rPr>
        <w:t xml:space="preserve">Ta zahtevek se uporablja za zavarovanje </w:t>
      </w:r>
      <w:r w:rsidRPr="005B33FE">
        <w:rPr>
          <w:rFonts w:ascii="Myriad Pro" w:hAnsi="Myriad Pro"/>
          <w:b/>
          <w:i/>
          <w:iCs/>
        </w:rPr>
        <w:t>kreditov</w:t>
      </w:r>
      <w:r w:rsidRPr="005B33FE">
        <w:rPr>
          <w:rFonts w:ascii="Myriad Pro" w:hAnsi="Myriad Pro"/>
          <w:i/>
          <w:iCs/>
        </w:rPr>
        <w:t xml:space="preserve"> odobrenih in namenjenih izključno za financiranje proizvodnih stroškov vezanih na konkretni izvozni posel (ali več teh) za vse vrste blaga in/ali storitev, z ročnostjo do pet let.</w:t>
      </w:r>
    </w:p>
    <w:p w:rsidR="004D798F" w:rsidRPr="005B33FE" w:rsidRDefault="004D798F" w:rsidP="004D798F">
      <w:pPr>
        <w:ind w:left="-567" w:right="-625"/>
        <w:jc w:val="both"/>
        <w:rPr>
          <w:rFonts w:ascii="Myriad Pro" w:hAnsi="Myriad Pro"/>
          <w:i/>
          <w:iCs/>
        </w:rPr>
      </w:pPr>
    </w:p>
    <w:p w:rsidR="004D798F" w:rsidRPr="005B33FE" w:rsidRDefault="004D798F" w:rsidP="004D798F">
      <w:pPr>
        <w:ind w:left="-567" w:right="-625"/>
        <w:jc w:val="both"/>
        <w:rPr>
          <w:rFonts w:ascii="Myriad Pro" w:hAnsi="Myriad Pro"/>
          <w:i/>
          <w:iCs/>
        </w:rPr>
      </w:pPr>
      <w:r w:rsidRPr="005B33FE">
        <w:rPr>
          <w:rFonts w:ascii="Myriad Pro" w:hAnsi="Myriad Pro"/>
          <w:b/>
          <w:i/>
          <w:iCs/>
        </w:rPr>
        <w:t>Izpolnitev vseh postavk tega zahtevka je obvezna.</w:t>
      </w:r>
      <w:r w:rsidRPr="005B33FE">
        <w:rPr>
          <w:rFonts w:ascii="Myriad Pro" w:hAnsi="Myriad Pro"/>
          <w:i/>
          <w:iCs/>
        </w:rPr>
        <w:t xml:space="preserve"> Le točni in popolni podatki vsebovani v zahtevku omogočajo hitrejšo obravnavo in zagotavljajo veljavnost zavarovanja</w:t>
      </w:r>
      <w:r w:rsidRPr="005B33FE">
        <w:rPr>
          <w:rFonts w:ascii="Myriad Pro" w:hAnsi="Myriad Pro"/>
          <w:b/>
          <w:i/>
          <w:iCs/>
        </w:rPr>
        <w:t xml:space="preserve">. </w:t>
      </w:r>
      <w:r w:rsidRPr="005B33FE">
        <w:rPr>
          <w:rFonts w:ascii="Myriad Pro" w:hAnsi="Myriad Pro"/>
          <w:i/>
          <w:iCs/>
        </w:rPr>
        <w:t>Od izvoznikov pričakujemo skrbno in natančno izpolnitev zahtevka, kakor tudi sporočanje naknadnih sprememb vseh zadevnih podatkov. Podatki in okoliščine, ki jih vlagatelj navaja v zahtevku za zavarovanje, so podlaga za oceno tveganja in možnost zavarovanja predlaganega posla, zato ima neizpolnitev zahtevanih in predpisanih postavk za posledico nezmožnost ocene primernosti zavarovanja kredita in zavrnitev zahtevka. V kolikor predvideni prostor pri posamezni postavki ne zadošča, nadaljujte na posebnem listu in ga priloženega pošljite skupaj z zahtevkom.</w:t>
      </w:r>
    </w:p>
    <w:p w:rsidR="004D798F" w:rsidRPr="005B33FE" w:rsidRDefault="004D798F" w:rsidP="004D798F">
      <w:pPr>
        <w:ind w:left="-567" w:right="-625"/>
        <w:jc w:val="both"/>
        <w:rPr>
          <w:rFonts w:ascii="Myriad Pro" w:hAnsi="Myriad Pro"/>
          <w:i/>
          <w:iCs/>
        </w:rPr>
      </w:pPr>
    </w:p>
    <w:p w:rsidR="004D798F" w:rsidRPr="005B33FE" w:rsidRDefault="004D798F" w:rsidP="004D798F">
      <w:pPr>
        <w:ind w:left="-567" w:right="-625"/>
        <w:jc w:val="both"/>
        <w:rPr>
          <w:rFonts w:ascii="Myriad Pro" w:hAnsi="Myriad Pro"/>
          <w:i/>
          <w:iCs/>
        </w:rPr>
      </w:pPr>
      <w:r w:rsidRPr="005B33FE">
        <w:rPr>
          <w:rFonts w:ascii="Myriad Pro" w:hAnsi="Myriad Pro"/>
          <w:i/>
          <w:iCs/>
        </w:rPr>
        <w:t>Če se ob morebitnem nastanku škodnega primera izkaže, da okoliščine in podatki, na podlagi katerih je SID – Slovenska izvozna in razvojna banka d.d., Ljubljana (v nadaljevanju: SID), sprejela odločitev o zavarovanju kredita, odstopajo oziroma so drugačni od tistih, ki so bili navedeni oziroma posredovani v zahtevku, sme SID zavrniti izplačilo zavarovalnine oziroma zahtevati vračilo le-te, če jo je že izplačala.</w:t>
      </w:r>
    </w:p>
    <w:p w:rsidR="004D798F" w:rsidRPr="005B33FE" w:rsidRDefault="004D798F" w:rsidP="004D798F">
      <w:pPr>
        <w:ind w:left="-567" w:right="-625"/>
        <w:jc w:val="both"/>
        <w:rPr>
          <w:rFonts w:ascii="Myriad Pro" w:hAnsi="Myriad Pro"/>
          <w:i/>
          <w:iCs/>
        </w:rPr>
      </w:pPr>
    </w:p>
    <w:p w:rsidR="004D798F" w:rsidRPr="005B33FE" w:rsidRDefault="004D798F" w:rsidP="004D798F">
      <w:pPr>
        <w:ind w:left="-567" w:right="-625"/>
        <w:jc w:val="both"/>
        <w:rPr>
          <w:rFonts w:ascii="Myriad Pro" w:hAnsi="Myriad Pro"/>
          <w:i/>
          <w:iCs/>
        </w:rPr>
      </w:pPr>
      <w:r w:rsidRPr="005B33FE">
        <w:rPr>
          <w:rFonts w:ascii="Myriad Pro" w:hAnsi="Myriad Pro"/>
          <w:i/>
          <w:iCs/>
        </w:rPr>
        <w:t>Zahtevku so priložena navodila za izpolnjevanje, v kolikor pa bi vseeno potrebovali pomoč ali dodatna pojasnila vas prosimo, da pokličete na telefonsko številko 01 2007 540 in zahtevate prostega strokovnega sodelavca za zavarovanje kreditov.</w:t>
      </w:r>
    </w:p>
    <w:p w:rsidR="004D798F" w:rsidRPr="005B33FE" w:rsidRDefault="004D798F" w:rsidP="004D798F">
      <w:pPr>
        <w:ind w:left="-567" w:right="-625"/>
        <w:jc w:val="both"/>
        <w:rPr>
          <w:rFonts w:ascii="Myriad Pro" w:hAnsi="Myriad Pro"/>
          <w:i/>
          <w:iCs/>
        </w:rPr>
      </w:pPr>
    </w:p>
    <w:p w:rsidR="004D798F" w:rsidRPr="005B33FE" w:rsidRDefault="004D798F" w:rsidP="004D798F">
      <w:pPr>
        <w:ind w:left="-567" w:right="-625"/>
        <w:jc w:val="both"/>
        <w:rPr>
          <w:rFonts w:ascii="Myriad Pro" w:hAnsi="Myriad Pro"/>
          <w:i/>
          <w:iCs/>
        </w:rPr>
      </w:pPr>
      <w:r w:rsidRPr="005B33FE">
        <w:rPr>
          <w:rFonts w:ascii="Myriad Pro" w:hAnsi="Myriad Pro"/>
          <w:b/>
          <w:i/>
          <w:iCs/>
        </w:rPr>
        <w:t>Izpolnjen zahtevek pošljite na naslednji naslov</w:t>
      </w:r>
      <w:r w:rsidRPr="005B33FE">
        <w:rPr>
          <w:rFonts w:ascii="Myriad Pro" w:hAnsi="Myriad Pro"/>
          <w:i/>
          <w:iCs/>
        </w:rPr>
        <w:t>: SID – Slovenska izvozna in razvojna banka, d.d., Ljubljana Področje zavarovanja kreditov in investicij, Josipine Turnograjske 6, 1000 Ljubljana. SID bo obravnavala tudi zahtevke, prispele po elektronski pošti (preslikane v PDF format) ali poslane po telefaksu (</w:t>
      </w:r>
      <w:hyperlink r:id="rId10" w:history="1">
        <w:r w:rsidRPr="005B33FE">
          <w:rPr>
            <w:rStyle w:val="Hyperlink"/>
            <w:rFonts w:ascii="Myriad Pro" w:hAnsi="Myriad Pro"/>
            <w:i/>
            <w:iCs/>
          </w:rPr>
          <w:t>info@sid.si</w:t>
        </w:r>
      </w:hyperlink>
      <w:r w:rsidRPr="005B33FE">
        <w:rPr>
          <w:rFonts w:ascii="Myriad Pro" w:hAnsi="Myriad Pro"/>
          <w:i/>
          <w:iCs/>
        </w:rPr>
        <w:t>; 01 2007 575).</w:t>
      </w:r>
    </w:p>
    <w:p w:rsidR="004D798F" w:rsidRPr="005B33FE" w:rsidRDefault="004D798F" w:rsidP="004D798F">
      <w:pPr>
        <w:ind w:left="-567" w:right="-625"/>
        <w:jc w:val="both"/>
        <w:rPr>
          <w:rFonts w:ascii="Myriad Pro" w:hAnsi="Myriad Pro"/>
          <w:i/>
          <w:iCs/>
        </w:rPr>
      </w:pPr>
    </w:p>
    <w:p w:rsidR="004D798F" w:rsidRPr="005B33FE" w:rsidRDefault="004D798F">
      <w:pPr>
        <w:jc w:val="both"/>
        <w:rPr>
          <w:rFonts w:ascii="Myriad Pro" w:hAnsi="Myriad Pro"/>
          <w:i/>
          <w:iCs/>
          <w:sz w:val="20"/>
        </w:rPr>
      </w:pPr>
    </w:p>
    <w:p w:rsidR="004228D6" w:rsidRPr="005B33FE" w:rsidRDefault="004228D6">
      <w:pPr>
        <w:ind w:left="37"/>
        <w:jc w:val="both"/>
        <w:rPr>
          <w:rFonts w:ascii="Myriad Pro" w:hAnsi="Myriad Pro"/>
          <w:i/>
          <w:iCs/>
          <w:sz w:val="20"/>
        </w:rPr>
      </w:pPr>
    </w:p>
    <w:p w:rsidR="00F500DD" w:rsidRPr="005B33FE" w:rsidRDefault="00F500DD">
      <w:pPr>
        <w:pBdr>
          <w:top w:val="single" w:sz="4" w:space="1" w:color="auto"/>
          <w:left w:val="single" w:sz="4" w:space="27" w:color="auto"/>
          <w:bottom w:val="single" w:sz="4" w:space="1" w:color="auto"/>
          <w:right w:val="single" w:sz="4" w:space="28" w:color="auto"/>
        </w:pBdr>
        <w:shd w:val="clear" w:color="auto" w:fill="E0E0E0"/>
        <w:jc w:val="both"/>
        <w:rPr>
          <w:rFonts w:ascii="Myriad Pro" w:hAnsi="Myriad Pro"/>
          <w:b/>
          <w:i/>
          <w:iCs/>
          <w:color w:val="0000FF"/>
          <w:sz w:val="24"/>
          <w:szCs w:val="24"/>
        </w:rPr>
      </w:pPr>
      <w:r w:rsidRPr="005B33FE">
        <w:rPr>
          <w:rFonts w:ascii="Myriad Pro" w:hAnsi="Myriad Pro"/>
          <w:b/>
          <w:i/>
          <w:iCs/>
          <w:color w:val="0000FF"/>
          <w:sz w:val="24"/>
          <w:szCs w:val="24"/>
        </w:rPr>
        <w:t>ZAHTEVEK</w:t>
      </w:r>
    </w:p>
    <w:p w:rsidR="00F500DD" w:rsidRPr="005B33FE" w:rsidRDefault="00F500DD">
      <w:pPr>
        <w:ind w:left="37"/>
        <w:jc w:val="both"/>
        <w:rPr>
          <w:rFonts w:ascii="Myriad Pro" w:hAnsi="Myriad Pro"/>
          <w:i/>
          <w:iCs/>
          <w:sz w:val="20"/>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7088"/>
      </w:tblGrid>
      <w:tr w:rsidR="00F500DD" w:rsidRPr="005B33FE">
        <w:tc>
          <w:tcPr>
            <w:tcW w:w="2410" w:type="dxa"/>
          </w:tcPr>
          <w:p w:rsidR="00F500DD" w:rsidRPr="005B33FE" w:rsidRDefault="00F500DD">
            <w:pPr>
              <w:rPr>
                <w:rFonts w:ascii="Myriad Pro" w:hAnsi="Myriad Pro"/>
                <w:b/>
                <w:i/>
                <w:iCs/>
                <w:sz w:val="20"/>
              </w:rPr>
            </w:pPr>
            <w:r w:rsidRPr="005B33FE">
              <w:rPr>
                <w:rFonts w:ascii="Myriad Pro" w:hAnsi="Myriad Pro"/>
                <w:b/>
                <w:i/>
                <w:iCs/>
                <w:sz w:val="20"/>
              </w:rPr>
              <w:t>Vlagatelj Priloge A (firma (naziv), sedež)</w:t>
            </w:r>
          </w:p>
          <w:p w:rsidR="009D73D3" w:rsidRPr="005B33FE" w:rsidRDefault="009D73D3">
            <w:pPr>
              <w:rPr>
                <w:rFonts w:ascii="Myriad Pro" w:hAnsi="Myriad Pro"/>
                <w:b/>
                <w:i/>
                <w:iCs/>
                <w:sz w:val="20"/>
              </w:rPr>
            </w:pPr>
          </w:p>
        </w:tc>
        <w:tc>
          <w:tcPr>
            <w:tcW w:w="7088" w:type="dxa"/>
          </w:tcPr>
          <w:p w:rsidR="00F500DD" w:rsidRPr="005B33FE" w:rsidRDefault="00D475DA">
            <w:pPr>
              <w:jc w:val="both"/>
              <w:rPr>
                <w:rFonts w:ascii="Myriad Pro" w:hAnsi="Myriad Pro"/>
                <w:iCs/>
                <w:sz w:val="20"/>
              </w:rPr>
            </w:pPr>
            <w:r w:rsidRPr="005B33FE">
              <w:rPr>
                <w:rFonts w:ascii="Myriad Pro" w:hAnsi="Myriad Pro"/>
                <w:iCs/>
                <w:sz w:val="20"/>
              </w:rPr>
              <w:fldChar w:fldCharType="begin">
                <w:ffData>
                  <w:name w:val="Text1"/>
                  <w:enabled/>
                  <w:calcOnExit w:val="0"/>
                  <w:textInput/>
                </w:ffData>
              </w:fldChar>
            </w:r>
            <w:bookmarkStart w:id="0" w:name="Text1"/>
            <w:r w:rsidR="009D73D3" w:rsidRPr="005B33FE">
              <w:rPr>
                <w:rFonts w:ascii="Myriad Pro" w:hAnsi="Myriad Pro"/>
                <w:iCs/>
                <w:sz w:val="20"/>
              </w:rPr>
              <w:instrText xml:space="preserve"> FORMTEXT </w:instrText>
            </w:r>
            <w:r w:rsidRPr="005B33FE">
              <w:rPr>
                <w:rFonts w:ascii="Myriad Pro" w:hAnsi="Myriad Pro"/>
                <w:iCs/>
                <w:sz w:val="20"/>
              </w:rPr>
            </w:r>
            <w:r w:rsidRPr="005B33FE">
              <w:rPr>
                <w:rFonts w:ascii="Myriad Pro" w:hAnsi="Myriad Pro"/>
                <w:iCs/>
                <w:sz w:val="20"/>
              </w:rPr>
              <w:fldChar w:fldCharType="separate"/>
            </w:r>
            <w:r w:rsidR="00982373" w:rsidRPr="005B33FE">
              <w:rPr>
                <w:iCs/>
                <w:noProof/>
                <w:sz w:val="20"/>
              </w:rPr>
              <w:t> </w:t>
            </w:r>
            <w:r w:rsidR="00982373" w:rsidRPr="005B33FE">
              <w:rPr>
                <w:iCs/>
                <w:noProof/>
                <w:sz w:val="20"/>
              </w:rPr>
              <w:t> </w:t>
            </w:r>
            <w:r w:rsidR="00982373" w:rsidRPr="005B33FE">
              <w:rPr>
                <w:iCs/>
                <w:noProof/>
                <w:sz w:val="20"/>
              </w:rPr>
              <w:t> </w:t>
            </w:r>
            <w:r w:rsidR="00982373" w:rsidRPr="005B33FE">
              <w:rPr>
                <w:iCs/>
                <w:noProof/>
                <w:sz w:val="20"/>
              </w:rPr>
              <w:t> </w:t>
            </w:r>
            <w:r w:rsidR="00982373" w:rsidRPr="005B33FE">
              <w:rPr>
                <w:iCs/>
                <w:noProof/>
                <w:sz w:val="20"/>
              </w:rPr>
              <w:t> </w:t>
            </w:r>
            <w:r w:rsidRPr="005B33FE">
              <w:rPr>
                <w:rFonts w:ascii="Myriad Pro" w:hAnsi="Myriad Pro"/>
                <w:iCs/>
                <w:sz w:val="20"/>
              </w:rPr>
              <w:fldChar w:fldCharType="end"/>
            </w:r>
            <w:bookmarkEnd w:id="0"/>
          </w:p>
          <w:p w:rsidR="009D73D3" w:rsidRPr="005B33FE" w:rsidRDefault="009D73D3">
            <w:pPr>
              <w:jc w:val="both"/>
              <w:rPr>
                <w:rFonts w:ascii="Myriad Pro" w:hAnsi="Myriad Pro"/>
                <w:iCs/>
                <w:sz w:val="20"/>
              </w:rPr>
            </w:pPr>
          </w:p>
        </w:tc>
      </w:tr>
      <w:tr w:rsidR="00F500DD" w:rsidRPr="005B33FE">
        <w:tc>
          <w:tcPr>
            <w:tcW w:w="2410" w:type="dxa"/>
          </w:tcPr>
          <w:p w:rsidR="00F500DD" w:rsidRPr="005B33FE" w:rsidRDefault="00F500DD">
            <w:pPr>
              <w:rPr>
                <w:rFonts w:ascii="Myriad Pro" w:hAnsi="Myriad Pro"/>
                <w:b/>
                <w:i/>
                <w:iCs/>
                <w:sz w:val="20"/>
              </w:rPr>
            </w:pPr>
            <w:r w:rsidRPr="005B33FE">
              <w:rPr>
                <w:rFonts w:ascii="Myriad Pro" w:hAnsi="Myriad Pro"/>
                <w:b/>
                <w:i/>
                <w:iCs/>
                <w:sz w:val="20"/>
              </w:rPr>
              <w:t>Vlagatelj osnovnega zahtevka (firma, sedež)</w:t>
            </w:r>
            <w:r w:rsidRPr="005B33FE">
              <w:rPr>
                <w:rStyle w:val="EndnoteReference"/>
                <w:rFonts w:ascii="Myriad Pro" w:hAnsi="Myriad Pro"/>
                <w:b/>
                <w:i/>
                <w:iCs/>
                <w:sz w:val="20"/>
              </w:rPr>
              <w:endnoteReference w:id="2"/>
            </w:r>
          </w:p>
          <w:p w:rsidR="009D73D3" w:rsidRPr="005B33FE" w:rsidRDefault="009D73D3">
            <w:pPr>
              <w:rPr>
                <w:rFonts w:ascii="Myriad Pro" w:hAnsi="Myriad Pro"/>
                <w:b/>
                <w:i/>
                <w:iCs/>
                <w:sz w:val="20"/>
              </w:rPr>
            </w:pPr>
          </w:p>
        </w:tc>
        <w:tc>
          <w:tcPr>
            <w:tcW w:w="7088" w:type="dxa"/>
          </w:tcPr>
          <w:p w:rsidR="00AE20AD" w:rsidRPr="005B33FE" w:rsidRDefault="00D475DA" w:rsidP="00AE20AD">
            <w:pPr>
              <w:jc w:val="both"/>
              <w:rPr>
                <w:rFonts w:ascii="Myriad Pro" w:hAnsi="Myriad Pro"/>
                <w:iCs/>
                <w:sz w:val="20"/>
              </w:rPr>
            </w:pPr>
            <w:r w:rsidRPr="005B33FE">
              <w:rPr>
                <w:rFonts w:ascii="Myriad Pro" w:hAnsi="Myriad Pro"/>
                <w:iCs/>
                <w:sz w:val="20"/>
              </w:rPr>
              <w:fldChar w:fldCharType="begin">
                <w:ffData>
                  <w:name w:val="Text1"/>
                  <w:enabled/>
                  <w:calcOnExit w:val="0"/>
                  <w:textInput/>
                </w:ffData>
              </w:fldChar>
            </w:r>
            <w:r w:rsidR="00AE20AD" w:rsidRPr="005B33FE">
              <w:rPr>
                <w:rFonts w:ascii="Myriad Pro" w:hAnsi="Myriad Pro"/>
                <w:iCs/>
                <w:sz w:val="20"/>
              </w:rPr>
              <w:instrText xml:space="preserve"> FORMTEXT </w:instrText>
            </w:r>
            <w:r w:rsidRPr="005B33FE">
              <w:rPr>
                <w:rFonts w:ascii="Myriad Pro" w:hAnsi="Myriad Pro"/>
                <w:iCs/>
                <w:sz w:val="20"/>
              </w:rPr>
            </w:r>
            <w:r w:rsidRPr="005B33FE">
              <w:rPr>
                <w:rFonts w:ascii="Myriad Pro" w:hAnsi="Myriad Pro"/>
                <w:iCs/>
                <w:sz w:val="20"/>
              </w:rPr>
              <w:fldChar w:fldCharType="separate"/>
            </w:r>
            <w:r w:rsidR="00982373" w:rsidRPr="005B33FE">
              <w:rPr>
                <w:iCs/>
                <w:noProof/>
                <w:sz w:val="20"/>
              </w:rPr>
              <w:t> </w:t>
            </w:r>
            <w:r w:rsidR="00982373" w:rsidRPr="005B33FE">
              <w:rPr>
                <w:iCs/>
                <w:noProof/>
                <w:sz w:val="20"/>
              </w:rPr>
              <w:t> </w:t>
            </w:r>
            <w:r w:rsidR="00982373" w:rsidRPr="005B33FE">
              <w:rPr>
                <w:iCs/>
                <w:noProof/>
                <w:sz w:val="20"/>
              </w:rPr>
              <w:t> </w:t>
            </w:r>
            <w:r w:rsidR="00982373" w:rsidRPr="005B33FE">
              <w:rPr>
                <w:iCs/>
                <w:noProof/>
                <w:sz w:val="20"/>
              </w:rPr>
              <w:t> </w:t>
            </w:r>
            <w:r w:rsidR="00982373" w:rsidRPr="005B33FE">
              <w:rPr>
                <w:iCs/>
                <w:noProof/>
                <w:sz w:val="20"/>
              </w:rPr>
              <w:t> </w:t>
            </w:r>
            <w:r w:rsidRPr="005B33FE">
              <w:rPr>
                <w:rFonts w:ascii="Myriad Pro" w:hAnsi="Myriad Pro"/>
                <w:iCs/>
                <w:sz w:val="20"/>
              </w:rPr>
              <w:fldChar w:fldCharType="end"/>
            </w:r>
          </w:p>
          <w:p w:rsidR="00F500DD" w:rsidRPr="005B33FE" w:rsidRDefault="00F500DD">
            <w:pPr>
              <w:jc w:val="both"/>
              <w:rPr>
                <w:rFonts w:ascii="Myriad Pro" w:hAnsi="Myriad Pro"/>
                <w:i/>
                <w:iCs/>
                <w:sz w:val="20"/>
              </w:rPr>
            </w:pPr>
          </w:p>
        </w:tc>
      </w:tr>
    </w:tbl>
    <w:p w:rsidR="00F500DD" w:rsidRPr="005B33FE" w:rsidRDefault="00F500DD">
      <w:pPr>
        <w:ind w:left="37"/>
        <w:jc w:val="both"/>
        <w:rPr>
          <w:rFonts w:ascii="Myriad Pro" w:hAnsi="Myriad Pro"/>
          <w:i/>
          <w:iCs/>
          <w:sz w:val="20"/>
        </w:rPr>
      </w:pPr>
    </w:p>
    <w:p w:rsidR="00F500DD" w:rsidRPr="005B33FE" w:rsidRDefault="00F500DD">
      <w:pPr>
        <w:ind w:left="37"/>
        <w:jc w:val="both"/>
        <w:rPr>
          <w:rFonts w:ascii="Myriad Pro" w:hAnsi="Myriad Pro"/>
          <w:i/>
          <w:iCs/>
          <w:sz w:val="20"/>
        </w:rPr>
      </w:pPr>
    </w:p>
    <w:p w:rsidR="00F500DD" w:rsidRPr="005B33FE" w:rsidRDefault="00F500DD">
      <w:pPr>
        <w:pBdr>
          <w:top w:val="single" w:sz="4" w:space="1" w:color="auto"/>
          <w:left w:val="single" w:sz="4" w:space="27" w:color="auto"/>
          <w:bottom w:val="single" w:sz="4" w:space="1" w:color="auto"/>
          <w:right w:val="single" w:sz="4" w:space="28" w:color="auto"/>
        </w:pBdr>
        <w:shd w:val="clear" w:color="auto" w:fill="E0E0E0"/>
        <w:jc w:val="both"/>
        <w:rPr>
          <w:rFonts w:ascii="Myriad Pro" w:hAnsi="Myriad Pro"/>
          <w:b/>
          <w:i/>
          <w:iCs/>
          <w:color w:val="0000FF"/>
          <w:sz w:val="24"/>
          <w:szCs w:val="24"/>
        </w:rPr>
      </w:pPr>
      <w:r w:rsidRPr="005B33FE">
        <w:rPr>
          <w:rFonts w:ascii="Myriad Pro" w:hAnsi="Myriad Pro"/>
          <w:b/>
          <w:i/>
          <w:iCs/>
          <w:color w:val="0000FF"/>
          <w:sz w:val="24"/>
          <w:szCs w:val="24"/>
        </w:rPr>
        <w:lastRenderedPageBreak/>
        <w:t>IZVOZNIK</w:t>
      </w:r>
    </w:p>
    <w:p w:rsidR="00F500DD" w:rsidRPr="005B33FE" w:rsidRDefault="00F500DD">
      <w:pPr>
        <w:rPr>
          <w:rFonts w:ascii="Myriad Pro" w:hAnsi="Myriad Pro"/>
          <w:i/>
          <w:iCs/>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6"/>
        <w:gridCol w:w="992"/>
        <w:gridCol w:w="995"/>
        <w:gridCol w:w="709"/>
        <w:gridCol w:w="852"/>
        <w:gridCol w:w="708"/>
        <w:gridCol w:w="850"/>
        <w:gridCol w:w="143"/>
        <w:gridCol w:w="1843"/>
      </w:tblGrid>
      <w:tr w:rsidR="007B728F" w:rsidRPr="005B33FE" w:rsidTr="007B728F">
        <w:tc>
          <w:tcPr>
            <w:tcW w:w="2406" w:type="dxa"/>
          </w:tcPr>
          <w:p w:rsidR="007B728F" w:rsidRPr="005B33FE" w:rsidRDefault="007B728F" w:rsidP="00A024B7">
            <w:pPr>
              <w:rPr>
                <w:rFonts w:ascii="Myriad Pro" w:hAnsi="Myriad Pro"/>
                <w:b/>
                <w:i/>
                <w:iCs/>
                <w:sz w:val="20"/>
              </w:rPr>
            </w:pPr>
            <w:r w:rsidRPr="005B33FE">
              <w:rPr>
                <w:rFonts w:ascii="Myriad Pro" w:hAnsi="Myriad Pro"/>
                <w:b/>
                <w:i/>
                <w:iCs/>
                <w:sz w:val="20"/>
              </w:rPr>
              <w:t>Firma (naziv) in sedež</w:t>
            </w:r>
          </w:p>
        </w:tc>
        <w:tc>
          <w:tcPr>
            <w:tcW w:w="7092" w:type="dxa"/>
            <w:gridSpan w:val="8"/>
          </w:tcPr>
          <w:p w:rsidR="007B728F" w:rsidRPr="005B33FE" w:rsidRDefault="00D475DA" w:rsidP="00A024B7">
            <w:pPr>
              <w:jc w:val="both"/>
              <w:rPr>
                <w:rFonts w:ascii="Myriad Pro" w:hAnsi="Myriad Pro"/>
                <w:iCs/>
                <w:sz w:val="20"/>
              </w:rPr>
            </w:pPr>
            <w:r w:rsidRPr="005B33FE">
              <w:rPr>
                <w:rFonts w:ascii="Myriad Pro" w:hAnsi="Myriad Pro"/>
                <w:iCs/>
                <w:sz w:val="20"/>
              </w:rPr>
              <w:fldChar w:fldCharType="begin">
                <w:ffData>
                  <w:name w:val="Text3"/>
                  <w:enabled/>
                  <w:calcOnExit w:val="0"/>
                  <w:textInput/>
                </w:ffData>
              </w:fldChar>
            </w:r>
            <w:bookmarkStart w:id="1" w:name="Text3"/>
            <w:r w:rsidR="007B728F" w:rsidRPr="005B33FE">
              <w:rPr>
                <w:rFonts w:ascii="Myriad Pro" w:hAnsi="Myriad Pro"/>
                <w:iCs/>
                <w:sz w:val="20"/>
              </w:rPr>
              <w:instrText xml:space="preserve"> FORMTEXT </w:instrText>
            </w:r>
            <w:r w:rsidRPr="005B33FE">
              <w:rPr>
                <w:rFonts w:ascii="Myriad Pro" w:hAnsi="Myriad Pro"/>
                <w:iCs/>
                <w:sz w:val="20"/>
              </w:rPr>
            </w:r>
            <w:r w:rsidRPr="005B33FE">
              <w:rPr>
                <w:rFonts w:ascii="Myriad Pro" w:hAnsi="Myriad Pro"/>
                <w:iCs/>
                <w:sz w:val="20"/>
              </w:rPr>
              <w:fldChar w:fldCharType="separate"/>
            </w:r>
            <w:r w:rsidR="007B728F" w:rsidRPr="005B33FE">
              <w:rPr>
                <w:iCs/>
                <w:noProof/>
                <w:sz w:val="20"/>
              </w:rPr>
              <w:t> </w:t>
            </w:r>
            <w:r w:rsidR="007B728F" w:rsidRPr="005B33FE">
              <w:rPr>
                <w:iCs/>
                <w:noProof/>
                <w:sz w:val="20"/>
              </w:rPr>
              <w:t> </w:t>
            </w:r>
            <w:r w:rsidR="007B728F" w:rsidRPr="005B33FE">
              <w:rPr>
                <w:iCs/>
                <w:noProof/>
                <w:sz w:val="20"/>
              </w:rPr>
              <w:t> </w:t>
            </w:r>
            <w:r w:rsidR="007B728F" w:rsidRPr="005B33FE">
              <w:rPr>
                <w:iCs/>
                <w:noProof/>
                <w:sz w:val="20"/>
              </w:rPr>
              <w:t> </w:t>
            </w:r>
            <w:r w:rsidR="007B728F" w:rsidRPr="005B33FE">
              <w:rPr>
                <w:iCs/>
                <w:noProof/>
                <w:sz w:val="20"/>
              </w:rPr>
              <w:t> </w:t>
            </w:r>
            <w:r w:rsidRPr="005B33FE">
              <w:rPr>
                <w:rFonts w:ascii="Myriad Pro" w:hAnsi="Myriad Pro"/>
                <w:iCs/>
                <w:sz w:val="20"/>
              </w:rPr>
              <w:fldChar w:fldCharType="end"/>
            </w:r>
            <w:bookmarkEnd w:id="1"/>
          </w:p>
          <w:p w:rsidR="007B728F" w:rsidRPr="005B33FE" w:rsidRDefault="007B728F" w:rsidP="00A024B7">
            <w:pPr>
              <w:jc w:val="both"/>
              <w:rPr>
                <w:rFonts w:ascii="Myriad Pro" w:hAnsi="Myriad Pro"/>
                <w:i/>
                <w:iCs/>
                <w:sz w:val="20"/>
              </w:rPr>
            </w:pPr>
          </w:p>
        </w:tc>
      </w:tr>
      <w:tr w:rsidR="007B728F" w:rsidRPr="005B33FE" w:rsidTr="007B728F">
        <w:tc>
          <w:tcPr>
            <w:tcW w:w="2406" w:type="dxa"/>
          </w:tcPr>
          <w:p w:rsidR="007B728F" w:rsidRPr="005B33FE" w:rsidRDefault="007B728F" w:rsidP="00A024B7">
            <w:pPr>
              <w:rPr>
                <w:rFonts w:ascii="Myriad Pro" w:hAnsi="Myriad Pro"/>
                <w:b/>
                <w:i/>
                <w:iCs/>
                <w:sz w:val="20"/>
              </w:rPr>
            </w:pPr>
            <w:r w:rsidRPr="005B33FE">
              <w:rPr>
                <w:rFonts w:ascii="Myriad Pro" w:hAnsi="Myriad Pro"/>
                <w:b/>
                <w:i/>
                <w:iCs/>
                <w:sz w:val="20"/>
              </w:rPr>
              <w:t>Matična št.</w:t>
            </w:r>
          </w:p>
        </w:tc>
        <w:tc>
          <w:tcPr>
            <w:tcW w:w="2696" w:type="dxa"/>
            <w:gridSpan w:val="3"/>
          </w:tcPr>
          <w:p w:rsidR="007B728F" w:rsidRPr="005B33FE" w:rsidRDefault="00D475DA" w:rsidP="00A024B7">
            <w:pPr>
              <w:jc w:val="both"/>
              <w:rPr>
                <w:rFonts w:ascii="Myriad Pro" w:hAnsi="Myriad Pro"/>
                <w:iCs/>
                <w:sz w:val="20"/>
              </w:rPr>
            </w:pPr>
            <w:r w:rsidRPr="005B33FE">
              <w:rPr>
                <w:rFonts w:ascii="Myriad Pro" w:hAnsi="Myriad Pro"/>
                <w:iCs/>
                <w:sz w:val="20"/>
              </w:rPr>
              <w:fldChar w:fldCharType="begin">
                <w:ffData>
                  <w:name w:val="Text3"/>
                  <w:enabled/>
                  <w:calcOnExit w:val="0"/>
                  <w:textInput/>
                </w:ffData>
              </w:fldChar>
            </w:r>
            <w:r w:rsidR="007B728F" w:rsidRPr="005B33FE">
              <w:rPr>
                <w:rFonts w:ascii="Myriad Pro" w:hAnsi="Myriad Pro"/>
                <w:iCs/>
                <w:sz w:val="20"/>
              </w:rPr>
              <w:instrText xml:space="preserve"> FORMTEXT </w:instrText>
            </w:r>
            <w:r w:rsidRPr="005B33FE">
              <w:rPr>
                <w:rFonts w:ascii="Myriad Pro" w:hAnsi="Myriad Pro"/>
                <w:iCs/>
                <w:sz w:val="20"/>
              </w:rPr>
            </w:r>
            <w:r w:rsidRPr="005B33FE">
              <w:rPr>
                <w:rFonts w:ascii="Myriad Pro" w:hAnsi="Myriad Pro"/>
                <w:iCs/>
                <w:sz w:val="20"/>
              </w:rPr>
              <w:fldChar w:fldCharType="separate"/>
            </w:r>
            <w:r w:rsidR="007B728F" w:rsidRPr="005B33FE">
              <w:rPr>
                <w:iCs/>
                <w:noProof/>
                <w:sz w:val="20"/>
              </w:rPr>
              <w:t> </w:t>
            </w:r>
            <w:r w:rsidR="007B728F" w:rsidRPr="005B33FE">
              <w:rPr>
                <w:iCs/>
                <w:noProof/>
                <w:sz w:val="20"/>
              </w:rPr>
              <w:t> </w:t>
            </w:r>
            <w:r w:rsidR="007B728F" w:rsidRPr="005B33FE">
              <w:rPr>
                <w:iCs/>
                <w:noProof/>
                <w:sz w:val="20"/>
              </w:rPr>
              <w:t> </w:t>
            </w:r>
            <w:r w:rsidR="007B728F" w:rsidRPr="005B33FE">
              <w:rPr>
                <w:iCs/>
                <w:noProof/>
                <w:sz w:val="20"/>
              </w:rPr>
              <w:t> </w:t>
            </w:r>
            <w:r w:rsidR="007B728F" w:rsidRPr="005B33FE">
              <w:rPr>
                <w:iCs/>
                <w:noProof/>
                <w:sz w:val="20"/>
              </w:rPr>
              <w:t> </w:t>
            </w:r>
            <w:r w:rsidRPr="005B33FE">
              <w:rPr>
                <w:rFonts w:ascii="Myriad Pro" w:hAnsi="Myriad Pro"/>
                <w:iCs/>
                <w:sz w:val="20"/>
              </w:rPr>
              <w:fldChar w:fldCharType="end"/>
            </w:r>
          </w:p>
          <w:p w:rsidR="007B728F" w:rsidRPr="005B33FE" w:rsidRDefault="007B728F" w:rsidP="00A024B7">
            <w:pPr>
              <w:jc w:val="both"/>
              <w:rPr>
                <w:rFonts w:ascii="Myriad Pro" w:hAnsi="Myriad Pro"/>
                <w:iCs/>
                <w:sz w:val="20"/>
              </w:rPr>
            </w:pPr>
          </w:p>
        </w:tc>
        <w:tc>
          <w:tcPr>
            <w:tcW w:w="1560" w:type="dxa"/>
            <w:gridSpan w:val="2"/>
          </w:tcPr>
          <w:p w:rsidR="007B728F" w:rsidRPr="005B33FE" w:rsidRDefault="007B728F" w:rsidP="00A024B7">
            <w:pPr>
              <w:jc w:val="both"/>
              <w:rPr>
                <w:rFonts w:ascii="Myriad Pro" w:hAnsi="Myriad Pro"/>
                <w:i/>
                <w:iCs/>
                <w:sz w:val="20"/>
              </w:rPr>
            </w:pPr>
            <w:r w:rsidRPr="005B33FE">
              <w:rPr>
                <w:rFonts w:ascii="Myriad Pro" w:hAnsi="Myriad Pro"/>
                <w:b/>
                <w:i/>
                <w:iCs/>
                <w:sz w:val="20"/>
              </w:rPr>
              <w:t>Davčna št.</w:t>
            </w:r>
          </w:p>
        </w:tc>
        <w:tc>
          <w:tcPr>
            <w:tcW w:w="2836" w:type="dxa"/>
            <w:gridSpan w:val="3"/>
          </w:tcPr>
          <w:p w:rsidR="007B728F" w:rsidRPr="005B33FE" w:rsidRDefault="00D475DA" w:rsidP="00A024B7">
            <w:pPr>
              <w:jc w:val="both"/>
              <w:rPr>
                <w:rFonts w:ascii="Myriad Pro" w:hAnsi="Myriad Pro"/>
                <w:iCs/>
                <w:sz w:val="20"/>
              </w:rPr>
            </w:pPr>
            <w:r w:rsidRPr="005B33FE">
              <w:rPr>
                <w:rFonts w:ascii="Myriad Pro" w:hAnsi="Myriad Pro"/>
                <w:iCs/>
                <w:sz w:val="20"/>
              </w:rPr>
              <w:fldChar w:fldCharType="begin">
                <w:ffData>
                  <w:name w:val="Text3"/>
                  <w:enabled/>
                  <w:calcOnExit w:val="0"/>
                  <w:textInput/>
                </w:ffData>
              </w:fldChar>
            </w:r>
            <w:r w:rsidR="007B728F" w:rsidRPr="005B33FE">
              <w:rPr>
                <w:rFonts w:ascii="Myriad Pro" w:hAnsi="Myriad Pro"/>
                <w:iCs/>
                <w:sz w:val="20"/>
              </w:rPr>
              <w:instrText xml:space="preserve"> FORMTEXT </w:instrText>
            </w:r>
            <w:r w:rsidRPr="005B33FE">
              <w:rPr>
                <w:rFonts w:ascii="Myriad Pro" w:hAnsi="Myriad Pro"/>
                <w:iCs/>
                <w:sz w:val="20"/>
              </w:rPr>
            </w:r>
            <w:r w:rsidRPr="005B33FE">
              <w:rPr>
                <w:rFonts w:ascii="Myriad Pro" w:hAnsi="Myriad Pro"/>
                <w:iCs/>
                <w:sz w:val="20"/>
              </w:rPr>
              <w:fldChar w:fldCharType="separate"/>
            </w:r>
            <w:r w:rsidR="007B728F" w:rsidRPr="005B33FE">
              <w:rPr>
                <w:iCs/>
                <w:noProof/>
                <w:sz w:val="20"/>
              </w:rPr>
              <w:t> </w:t>
            </w:r>
            <w:r w:rsidR="007B728F" w:rsidRPr="005B33FE">
              <w:rPr>
                <w:iCs/>
                <w:noProof/>
                <w:sz w:val="20"/>
              </w:rPr>
              <w:t> </w:t>
            </w:r>
            <w:r w:rsidR="007B728F" w:rsidRPr="005B33FE">
              <w:rPr>
                <w:iCs/>
                <w:noProof/>
                <w:sz w:val="20"/>
              </w:rPr>
              <w:t> </w:t>
            </w:r>
            <w:r w:rsidR="007B728F" w:rsidRPr="005B33FE">
              <w:rPr>
                <w:iCs/>
                <w:noProof/>
                <w:sz w:val="20"/>
              </w:rPr>
              <w:t> </w:t>
            </w:r>
            <w:r w:rsidR="007B728F" w:rsidRPr="005B33FE">
              <w:rPr>
                <w:iCs/>
                <w:noProof/>
                <w:sz w:val="20"/>
              </w:rPr>
              <w:t> </w:t>
            </w:r>
            <w:r w:rsidRPr="005B33FE">
              <w:rPr>
                <w:rFonts w:ascii="Myriad Pro" w:hAnsi="Myriad Pro"/>
                <w:iCs/>
                <w:sz w:val="20"/>
              </w:rPr>
              <w:fldChar w:fldCharType="end"/>
            </w:r>
          </w:p>
          <w:p w:rsidR="007B728F" w:rsidRPr="005B33FE" w:rsidRDefault="007B728F" w:rsidP="00A024B7">
            <w:pPr>
              <w:jc w:val="both"/>
              <w:rPr>
                <w:rFonts w:ascii="Myriad Pro" w:hAnsi="Myriad Pro"/>
                <w:i/>
                <w:iCs/>
                <w:sz w:val="20"/>
              </w:rPr>
            </w:pPr>
          </w:p>
        </w:tc>
      </w:tr>
      <w:tr w:rsidR="007B728F" w:rsidRPr="005B33FE" w:rsidTr="007B728F">
        <w:tc>
          <w:tcPr>
            <w:tcW w:w="2406" w:type="dxa"/>
          </w:tcPr>
          <w:p w:rsidR="007B728F" w:rsidRPr="005B33FE" w:rsidRDefault="007B728F" w:rsidP="00A024B7">
            <w:pPr>
              <w:jc w:val="both"/>
              <w:rPr>
                <w:rFonts w:ascii="Myriad Pro" w:hAnsi="Myriad Pro"/>
                <w:b/>
                <w:i/>
                <w:iCs/>
                <w:sz w:val="20"/>
              </w:rPr>
            </w:pPr>
            <w:r w:rsidRPr="005B33FE">
              <w:rPr>
                <w:rFonts w:ascii="Myriad Pro" w:hAnsi="Myriad Pro"/>
                <w:b/>
                <w:i/>
                <w:iCs/>
                <w:sz w:val="20"/>
              </w:rPr>
              <w:t>Šifra SKD:</w:t>
            </w:r>
          </w:p>
          <w:p w:rsidR="007B728F" w:rsidRPr="005B33FE" w:rsidRDefault="007B728F" w:rsidP="00A024B7">
            <w:pPr>
              <w:jc w:val="both"/>
              <w:rPr>
                <w:rFonts w:ascii="Myriad Pro" w:hAnsi="Myriad Pro"/>
                <w:b/>
                <w:i/>
                <w:iCs/>
                <w:sz w:val="20"/>
              </w:rPr>
            </w:pPr>
          </w:p>
        </w:tc>
        <w:tc>
          <w:tcPr>
            <w:tcW w:w="2696" w:type="dxa"/>
            <w:gridSpan w:val="3"/>
          </w:tcPr>
          <w:p w:rsidR="007B728F" w:rsidRPr="005B33FE" w:rsidRDefault="00D475DA" w:rsidP="00A024B7">
            <w:pPr>
              <w:jc w:val="both"/>
              <w:rPr>
                <w:rFonts w:ascii="Myriad Pro" w:hAnsi="Myriad Pro"/>
              </w:rPr>
            </w:pPr>
            <w:r w:rsidRPr="00D475DA">
              <w:rPr>
                <w:rFonts w:ascii="Myriad Pro" w:hAnsi="Myriad Pro"/>
                <w:iCs/>
                <w:sz w:val="20"/>
              </w:rPr>
              <w:fldChar w:fldCharType="begin">
                <w:ffData>
                  <w:name w:val="Text4"/>
                  <w:enabled/>
                  <w:calcOnExit w:val="0"/>
                  <w:textInput/>
                </w:ffData>
              </w:fldChar>
            </w:r>
            <w:r w:rsidR="007B728F" w:rsidRPr="005B33FE">
              <w:rPr>
                <w:rFonts w:ascii="Myriad Pro" w:hAnsi="Myriad Pro"/>
                <w:iCs/>
                <w:sz w:val="20"/>
              </w:rPr>
              <w:instrText xml:space="preserve"> FORMTEXT </w:instrText>
            </w:r>
            <w:r w:rsidRPr="00D475DA">
              <w:rPr>
                <w:rFonts w:ascii="Myriad Pro" w:hAnsi="Myriad Pro"/>
                <w:iCs/>
                <w:sz w:val="20"/>
              </w:rPr>
            </w:r>
            <w:r w:rsidRPr="00D475DA">
              <w:rPr>
                <w:rFonts w:ascii="Myriad Pro" w:hAnsi="Myriad Pro"/>
                <w:iCs/>
                <w:sz w:val="20"/>
              </w:rPr>
              <w:fldChar w:fldCharType="separate"/>
            </w:r>
            <w:r w:rsidR="007B728F" w:rsidRPr="005B33FE">
              <w:rPr>
                <w:iCs/>
                <w:noProof/>
                <w:sz w:val="20"/>
              </w:rPr>
              <w:t> </w:t>
            </w:r>
            <w:r w:rsidR="007B728F" w:rsidRPr="005B33FE">
              <w:rPr>
                <w:iCs/>
                <w:noProof/>
                <w:sz w:val="20"/>
              </w:rPr>
              <w:t> </w:t>
            </w:r>
            <w:r w:rsidR="007B728F" w:rsidRPr="005B33FE">
              <w:rPr>
                <w:iCs/>
                <w:noProof/>
                <w:sz w:val="20"/>
              </w:rPr>
              <w:t> </w:t>
            </w:r>
            <w:r w:rsidR="007B728F" w:rsidRPr="005B33FE">
              <w:rPr>
                <w:iCs/>
                <w:noProof/>
                <w:sz w:val="20"/>
              </w:rPr>
              <w:t> </w:t>
            </w:r>
            <w:r w:rsidR="007B728F" w:rsidRPr="005B33FE">
              <w:rPr>
                <w:iCs/>
                <w:noProof/>
                <w:sz w:val="20"/>
              </w:rPr>
              <w:t> </w:t>
            </w:r>
            <w:r w:rsidRPr="005B33FE">
              <w:rPr>
                <w:rFonts w:ascii="Myriad Pro" w:hAnsi="Myriad Pro"/>
              </w:rPr>
              <w:fldChar w:fldCharType="end"/>
            </w:r>
          </w:p>
        </w:tc>
        <w:tc>
          <w:tcPr>
            <w:tcW w:w="1560" w:type="dxa"/>
            <w:gridSpan w:val="2"/>
          </w:tcPr>
          <w:p w:rsidR="007B728F" w:rsidRPr="005B33FE" w:rsidRDefault="007B728F" w:rsidP="00A024B7">
            <w:pPr>
              <w:jc w:val="both"/>
              <w:rPr>
                <w:rFonts w:ascii="Myriad Pro" w:hAnsi="Myriad Pro"/>
                <w:b/>
                <w:i/>
                <w:iCs/>
                <w:sz w:val="20"/>
              </w:rPr>
            </w:pPr>
            <w:r w:rsidRPr="005B33FE">
              <w:rPr>
                <w:rFonts w:ascii="Myriad Pro" w:hAnsi="Myriad Pro"/>
                <w:b/>
                <w:i/>
                <w:iCs/>
                <w:sz w:val="20"/>
              </w:rPr>
              <w:t>Šifra SKIS:</w:t>
            </w:r>
          </w:p>
        </w:tc>
        <w:tc>
          <w:tcPr>
            <w:tcW w:w="2836" w:type="dxa"/>
            <w:gridSpan w:val="3"/>
          </w:tcPr>
          <w:p w:rsidR="007B728F" w:rsidRPr="005B33FE" w:rsidRDefault="00D475DA" w:rsidP="00A024B7">
            <w:pPr>
              <w:jc w:val="both"/>
              <w:rPr>
                <w:rFonts w:ascii="Myriad Pro" w:hAnsi="Myriad Pro"/>
              </w:rPr>
            </w:pPr>
            <w:r w:rsidRPr="00D475DA">
              <w:rPr>
                <w:rFonts w:ascii="Myriad Pro" w:hAnsi="Myriad Pro"/>
                <w:iCs/>
                <w:sz w:val="20"/>
              </w:rPr>
              <w:fldChar w:fldCharType="begin">
                <w:ffData>
                  <w:name w:val="Text4"/>
                  <w:enabled/>
                  <w:calcOnExit w:val="0"/>
                  <w:textInput/>
                </w:ffData>
              </w:fldChar>
            </w:r>
            <w:r w:rsidR="007B728F" w:rsidRPr="005B33FE">
              <w:rPr>
                <w:rFonts w:ascii="Myriad Pro" w:hAnsi="Myriad Pro"/>
                <w:iCs/>
                <w:sz w:val="20"/>
              </w:rPr>
              <w:instrText xml:space="preserve"> FORMTEXT </w:instrText>
            </w:r>
            <w:r w:rsidRPr="00D475DA">
              <w:rPr>
                <w:rFonts w:ascii="Myriad Pro" w:hAnsi="Myriad Pro"/>
                <w:iCs/>
                <w:sz w:val="20"/>
              </w:rPr>
            </w:r>
            <w:r w:rsidRPr="00D475DA">
              <w:rPr>
                <w:rFonts w:ascii="Myriad Pro" w:hAnsi="Myriad Pro"/>
                <w:iCs/>
                <w:sz w:val="20"/>
              </w:rPr>
              <w:fldChar w:fldCharType="separate"/>
            </w:r>
            <w:r w:rsidR="007B728F" w:rsidRPr="005B33FE">
              <w:rPr>
                <w:iCs/>
                <w:noProof/>
                <w:sz w:val="20"/>
              </w:rPr>
              <w:t> </w:t>
            </w:r>
            <w:r w:rsidR="007B728F" w:rsidRPr="005B33FE">
              <w:rPr>
                <w:iCs/>
                <w:noProof/>
                <w:sz w:val="20"/>
              </w:rPr>
              <w:t> </w:t>
            </w:r>
            <w:r w:rsidR="007B728F" w:rsidRPr="005B33FE">
              <w:rPr>
                <w:iCs/>
                <w:noProof/>
                <w:sz w:val="20"/>
              </w:rPr>
              <w:t> </w:t>
            </w:r>
            <w:r w:rsidR="007B728F" w:rsidRPr="005B33FE">
              <w:rPr>
                <w:iCs/>
                <w:noProof/>
                <w:sz w:val="20"/>
              </w:rPr>
              <w:t> </w:t>
            </w:r>
            <w:r w:rsidR="007B728F" w:rsidRPr="005B33FE">
              <w:rPr>
                <w:iCs/>
                <w:noProof/>
                <w:sz w:val="20"/>
              </w:rPr>
              <w:t> </w:t>
            </w:r>
            <w:r w:rsidRPr="005B33FE">
              <w:rPr>
                <w:rFonts w:ascii="Myriad Pro" w:hAnsi="Myriad Pro"/>
              </w:rPr>
              <w:fldChar w:fldCharType="end"/>
            </w:r>
          </w:p>
        </w:tc>
      </w:tr>
      <w:tr w:rsidR="007B728F" w:rsidRPr="005B33FE" w:rsidTr="007B728F">
        <w:tc>
          <w:tcPr>
            <w:tcW w:w="2406" w:type="dxa"/>
          </w:tcPr>
          <w:p w:rsidR="007B728F" w:rsidRPr="005B33FE" w:rsidRDefault="007B728F" w:rsidP="00A024B7">
            <w:pPr>
              <w:rPr>
                <w:rFonts w:ascii="Myriad Pro" w:hAnsi="Myriad Pro"/>
                <w:b/>
                <w:i/>
                <w:iCs/>
                <w:sz w:val="20"/>
              </w:rPr>
            </w:pPr>
            <w:r w:rsidRPr="005B33FE">
              <w:rPr>
                <w:rFonts w:ascii="Myriad Pro" w:hAnsi="Myriad Pro"/>
                <w:b/>
                <w:i/>
                <w:iCs/>
                <w:sz w:val="20"/>
              </w:rPr>
              <w:t>Vodstvo</w:t>
            </w:r>
          </w:p>
        </w:tc>
        <w:tc>
          <w:tcPr>
            <w:tcW w:w="7092" w:type="dxa"/>
            <w:gridSpan w:val="8"/>
          </w:tcPr>
          <w:p w:rsidR="007B728F" w:rsidRPr="005B33FE" w:rsidRDefault="00D475DA" w:rsidP="00A024B7">
            <w:pPr>
              <w:jc w:val="both"/>
              <w:rPr>
                <w:rFonts w:ascii="Myriad Pro" w:hAnsi="Myriad Pro"/>
                <w:iCs/>
                <w:sz w:val="20"/>
              </w:rPr>
            </w:pPr>
            <w:r w:rsidRPr="00D475DA">
              <w:rPr>
                <w:rFonts w:ascii="Myriad Pro" w:hAnsi="Myriad Pro"/>
                <w:iCs/>
                <w:sz w:val="20"/>
              </w:rPr>
              <w:fldChar w:fldCharType="begin">
                <w:ffData>
                  <w:name w:val="Text4"/>
                  <w:enabled/>
                  <w:calcOnExit w:val="0"/>
                  <w:textInput/>
                </w:ffData>
              </w:fldChar>
            </w:r>
            <w:r w:rsidR="007B728F" w:rsidRPr="005B33FE">
              <w:rPr>
                <w:rFonts w:ascii="Myriad Pro" w:hAnsi="Myriad Pro"/>
                <w:iCs/>
                <w:sz w:val="20"/>
              </w:rPr>
              <w:instrText xml:space="preserve"> FORMTEXT </w:instrText>
            </w:r>
            <w:r w:rsidRPr="00D475DA">
              <w:rPr>
                <w:rFonts w:ascii="Myriad Pro" w:hAnsi="Myriad Pro"/>
                <w:iCs/>
                <w:sz w:val="20"/>
              </w:rPr>
            </w:r>
            <w:r w:rsidRPr="00D475DA">
              <w:rPr>
                <w:rFonts w:ascii="Myriad Pro" w:hAnsi="Myriad Pro"/>
                <w:iCs/>
                <w:sz w:val="20"/>
              </w:rPr>
              <w:fldChar w:fldCharType="separate"/>
            </w:r>
            <w:r w:rsidR="007B728F" w:rsidRPr="005B33FE">
              <w:rPr>
                <w:iCs/>
                <w:noProof/>
                <w:sz w:val="20"/>
              </w:rPr>
              <w:t> </w:t>
            </w:r>
            <w:r w:rsidR="007B728F" w:rsidRPr="005B33FE">
              <w:rPr>
                <w:iCs/>
                <w:noProof/>
                <w:sz w:val="20"/>
              </w:rPr>
              <w:t> </w:t>
            </w:r>
            <w:r w:rsidR="007B728F" w:rsidRPr="005B33FE">
              <w:rPr>
                <w:iCs/>
                <w:noProof/>
                <w:sz w:val="20"/>
              </w:rPr>
              <w:t> </w:t>
            </w:r>
            <w:r w:rsidR="007B728F" w:rsidRPr="005B33FE">
              <w:rPr>
                <w:iCs/>
                <w:noProof/>
                <w:sz w:val="20"/>
              </w:rPr>
              <w:t> </w:t>
            </w:r>
            <w:r w:rsidR="007B728F" w:rsidRPr="005B33FE">
              <w:rPr>
                <w:iCs/>
                <w:noProof/>
                <w:sz w:val="20"/>
              </w:rPr>
              <w:t> </w:t>
            </w:r>
            <w:r w:rsidRPr="005B33FE">
              <w:rPr>
                <w:rFonts w:ascii="Myriad Pro" w:hAnsi="Myriad Pro"/>
              </w:rPr>
              <w:fldChar w:fldCharType="end"/>
            </w:r>
          </w:p>
          <w:p w:rsidR="007B728F" w:rsidRPr="005B33FE" w:rsidRDefault="007B728F" w:rsidP="00A024B7">
            <w:pPr>
              <w:jc w:val="both"/>
              <w:rPr>
                <w:rFonts w:ascii="Myriad Pro" w:hAnsi="Myriad Pro"/>
                <w:i/>
                <w:iCs/>
                <w:sz w:val="20"/>
              </w:rPr>
            </w:pPr>
          </w:p>
        </w:tc>
      </w:tr>
      <w:tr w:rsidR="007B728F" w:rsidRPr="005B33FE" w:rsidTr="007B728F">
        <w:trPr>
          <w:trHeight w:val="70"/>
        </w:trPr>
        <w:tc>
          <w:tcPr>
            <w:tcW w:w="2406" w:type="dxa"/>
          </w:tcPr>
          <w:p w:rsidR="007B728F" w:rsidRPr="005B33FE" w:rsidRDefault="007B728F" w:rsidP="00A024B7">
            <w:pPr>
              <w:rPr>
                <w:rFonts w:ascii="Myriad Pro" w:hAnsi="Myriad Pro"/>
                <w:b/>
                <w:i/>
                <w:iCs/>
                <w:sz w:val="20"/>
              </w:rPr>
            </w:pPr>
            <w:r w:rsidRPr="005B33FE">
              <w:rPr>
                <w:rFonts w:ascii="Myriad Pro" w:hAnsi="Myriad Pro"/>
                <w:b/>
                <w:i/>
                <w:iCs/>
                <w:sz w:val="20"/>
              </w:rPr>
              <w:t>Kontaktna oseba za zavarovanje</w:t>
            </w:r>
          </w:p>
          <w:p w:rsidR="007B728F" w:rsidRPr="005B33FE" w:rsidRDefault="007B728F" w:rsidP="00A024B7">
            <w:pPr>
              <w:rPr>
                <w:rFonts w:ascii="Myriad Pro" w:hAnsi="Myriad Pro"/>
                <w:b/>
                <w:i/>
                <w:iCs/>
                <w:sz w:val="20"/>
              </w:rPr>
            </w:pPr>
          </w:p>
        </w:tc>
        <w:tc>
          <w:tcPr>
            <w:tcW w:w="7092" w:type="dxa"/>
            <w:gridSpan w:val="8"/>
          </w:tcPr>
          <w:p w:rsidR="007B728F" w:rsidRPr="005B33FE" w:rsidRDefault="00D475DA" w:rsidP="00A024B7">
            <w:pPr>
              <w:jc w:val="both"/>
              <w:rPr>
                <w:rFonts w:ascii="Myriad Pro" w:hAnsi="Myriad Pro"/>
                <w:iCs/>
                <w:sz w:val="20"/>
              </w:rPr>
            </w:pPr>
            <w:r w:rsidRPr="005B33FE">
              <w:rPr>
                <w:rFonts w:ascii="Myriad Pro" w:hAnsi="Myriad Pro"/>
                <w:iCs/>
                <w:sz w:val="20"/>
              </w:rPr>
              <w:fldChar w:fldCharType="begin">
                <w:ffData>
                  <w:name w:val="Text3"/>
                  <w:enabled/>
                  <w:calcOnExit w:val="0"/>
                  <w:textInput/>
                </w:ffData>
              </w:fldChar>
            </w:r>
            <w:r w:rsidR="007B728F" w:rsidRPr="005B33FE">
              <w:rPr>
                <w:rFonts w:ascii="Myriad Pro" w:hAnsi="Myriad Pro"/>
                <w:iCs/>
                <w:sz w:val="20"/>
              </w:rPr>
              <w:instrText xml:space="preserve"> FORMTEXT </w:instrText>
            </w:r>
            <w:r w:rsidRPr="005B33FE">
              <w:rPr>
                <w:rFonts w:ascii="Myriad Pro" w:hAnsi="Myriad Pro"/>
                <w:iCs/>
                <w:sz w:val="20"/>
              </w:rPr>
            </w:r>
            <w:r w:rsidRPr="005B33FE">
              <w:rPr>
                <w:rFonts w:ascii="Myriad Pro" w:hAnsi="Myriad Pro"/>
                <w:iCs/>
                <w:sz w:val="20"/>
              </w:rPr>
              <w:fldChar w:fldCharType="separate"/>
            </w:r>
            <w:r w:rsidR="007B728F" w:rsidRPr="005B33FE">
              <w:rPr>
                <w:iCs/>
                <w:noProof/>
                <w:sz w:val="20"/>
              </w:rPr>
              <w:t> </w:t>
            </w:r>
            <w:r w:rsidR="007B728F" w:rsidRPr="005B33FE">
              <w:rPr>
                <w:iCs/>
                <w:noProof/>
                <w:sz w:val="20"/>
              </w:rPr>
              <w:t> </w:t>
            </w:r>
            <w:r w:rsidR="007B728F" w:rsidRPr="005B33FE">
              <w:rPr>
                <w:iCs/>
                <w:noProof/>
                <w:sz w:val="20"/>
              </w:rPr>
              <w:t> </w:t>
            </w:r>
            <w:r w:rsidR="007B728F" w:rsidRPr="005B33FE">
              <w:rPr>
                <w:iCs/>
                <w:noProof/>
                <w:sz w:val="20"/>
              </w:rPr>
              <w:t> </w:t>
            </w:r>
            <w:r w:rsidR="007B728F" w:rsidRPr="005B33FE">
              <w:rPr>
                <w:iCs/>
                <w:noProof/>
                <w:sz w:val="20"/>
              </w:rPr>
              <w:t> </w:t>
            </w:r>
            <w:r w:rsidRPr="005B33FE">
              <w:rPr>
                <w:rFonts w:ascii="Myriad Pro" w:hAnsi="Myriad Pro"/>
                <w:iCs/>
                <w:sz w:val="20"/>
              </w:rPr>
              <w:fldChar w:fldCharType="end"/>
            </w:r>
          </w:p>
          <w:p w:rsidR="007B728F" w:rsidRPr="005B33FE" w:rsidRDefault="007B728F" w:rsidP="00A024B7">
            <w:pPr>
              <w:jc w:val="both"/>
              <w:rPr>
                <w:rFonts w:ascii="Myriad Pro" w:hAnsi="Myriad Pro"/>
                <w:i/>
                <w:iCs/>
                <w:sz w:val="20"/>
              </w:rPr>
            </w:pPr>
          </w:p>
        </w:tc>
      </w:tr>
      <w:tr w:rsidR="007B728F" w:rsidRPr="005B33FE" w:rsidTr="007B728F">
        <w:tc>
          <w:tcPr>
            <w:tcW w:w="2406" w:type="dxa"/>
          </w:tcPr>
          <w:p w:rsidR="007B728F" w:rsidRPr="005B33FE" w:rsidRDefault="007B728F" w:rsidP="00A024B7">
            <w:pPr>
              <w:rPr>
                <w:rFonts w:ascii="Myriad Pro" w:hAnsi="Myriad Pro"/>
                <w:b/>
                <w:i/>
                <w:iCs/>
                <w:sz w:val="20"/>
              </w:rPr>
            </w:pPr>
            <w:r w:rsidRPr="005B33FE">
              <w:rPr>
                <w:rFonts w:ascii="Myriad Pro" w:hAnsi="Myriad Pro"/>
                <w:b/>
                <w:i/>
                <w:iCs/>
                <w:sz w:val="20"/>
              </w:rPr>
              <w:t>Tel./Fax.</w:t>
            </w:r>
          </w:p>
        </w:tc>
        <w:tc>
          <w:tcPr>
            <w:tcW w:w="7092" w:type="dxa"/>
            <w:gridSpan w:val="8"/>
          </w:tcPr>
          <w:p w:rsidR="007B728F" w:rsidRPr="005B33FE" w:rsidRDefault="00D475DA" w:rsidP="00A024B7">
            <w:pPr>
              <w:jc w:val="both"/>
              <w:rPr>
                <w:rFonts w:ascii="Myriad Pro" w:hAnsi="Myriad Pro"/>
                <w:iCs/>
                <w:sz w:val="20"/>
              </w:rPr>
            </w:pPr>
            <w:r w:rsidRPr="00D475DA">
              <w:rPr>
                <w:rFonts w:ascii="Myriad Pro" w:hAnsi="Myriad Pro"/>
                <w:iCs/>
                <w:sz w:val="20"/>
              </w:rPr>
              <w:fldChar w:fldCharType="begin">
                <w:ffData>
                  <w:name w:val="Text4"/>
                  <w:enabled/>
                  <w:calcOnExit w:val="0"/>
                  <w:textInput/>
                </w:ffData>
              </w:fldChar>
            </w:r>
            <w:r w:rsidR="007B728F" w:rsidRPr="005B33FE">
              <w:rPr>
                <w:rFonts w:ascii="Myriad Pro" w:hAnsi="Myriad Pro"/>
                <w:iCs/>
                <w:sz w:val="20"/>
              </w:rPr>
              <w:instrText xml:space="preserve"> FORMTEXT </w:instrText>
            </w:r>
            <w:r w:rsidRPr="00D475DA">
              <w:rPr>
                <w:rFonts w:ascii="Myriad Pro" w:hAnsi="Myriad Pro"/>
                <w:iCs/>
                <w:sz w:val="20"/>
              </w:rPr>
            </w:r>
            <w:r w:rsidRPr="00D475DA">
              <w:rPr>
                <w:rFonts w:ascii="Myriad Pro" w:hAnsi="Myriad Pro"/>
                <w:iCs/>
                <w:sz w:val="20"/>
              </w:rPr>
              <w:fldChar w:fldCharType="separate"/>
            </w:r>
            <w:r w:rsidR="007B728F" w:rsidRPr="005B33FE">
              <w:rPr>
                <w:iCs/>
                <w:noProof/>
                <w:sz w:val="20"/>
              </w:rPr>
              <w:t> </w:t>
            </w:r>
            <w:r w:rsidR="007B728F" w:rsidRPr="005B33FE">
              <w:rPr>
                <w:iCs/>
                <w:noProof/>
                <w:sz w:val="20"/>
              </w:rPr>
              <w:t> </w:t>
            </w:r>
            <w:r w:rsidR="007B728F" w:rsidRPr="005B33FE">
              <w:rPr>
                <w:iCs/>
                <w:noProof/>
                <w:sz w:val="20"/>
              </w:rPr>
              <w:t> </w:t>
            </w:r>
            <w:r w:rsidR="007B728F" w:rsidRPr="005B33FE">
              <w:rPr>
                <w:iCs/>
                <w:noProof/>
                <w:sz w:val="20"/>
              </w:rPr>
              <w:t> </w:t>
            </w:r>
            <w:r w:rsidR="007B728F" w:rsidRPr="005B33FE">
              <w:rPr>
                <w:iCs/>
                <w:noProof/>
                <w:sz w:val="20"/>
              </w:rPr>
              <w:t> </w:t>
            </w:r>
            <w:r w:rsidRPr="005B33FE">
              <w:rPr>
                <w:rFonts w:ascii="Myriad Pro" w:hAnsi="Myriad Pro"/>
              </w:rPr>
              <w:fldChar w:fldCharType="end"/>
            </w:r>
          </w:p>
          <w:p w:rsidR="007B728F" w:rsidRPr="005B33FE" w:rsidRDefault="007B728F" w:rsidP="00A024B7">
            <w:pPr>
              <w:jc w:val="both"/>
              <w:rPr>
                <w:rFonts w:ascii="Myriad Pro" w:hAnsi="Myriad Pro"/>
                <w:i/>
                <w:iCs/>
                <w:sz w:val="20"/>
              </w:rPr>
            </w:pPr>
          </w:p>
        </w:tc>
      </w:tr>
      <w:tr w:rsidR="007B728F" w:rsidRPr="005B33FE" w:rsidTr="007B728F">
        <w:tc>
          <w:tcPr>
            <w:tcW w:w="2406" w:type="dxa"/>
          </w:tcPr>
          <w:p w:rsidR="007B728F" w:rsidRPr="005B33FE" w:rsidRDefault="007B728F" w:rsidP="00A024B7">
            <w:pPr>
              <w:rPr>
                <w:rFonts w:ascii="Myriad Pro" w:hAnsi="Myriad Pro"/>
                <w:b/>
                <w:i/>
                <w:iCs/>
                <w:sz w:val="20"/>
              </w:rPr>
            </w:pPr>
            <w:r w:rsidRPr="005B33FE">
              <w:rPr>
                <w:rFonts w:ascii="Myriad Pro" w:hAnsi="Myriad Pro"/>
                <w:b/>
                <w:i/>
                <w:iCs/>
                <w:sz w:val="20"/>
              </w:rPr>
              <w:t>El. pošta/ spletna stran</w:t>
            </w:r>
          </w:p>
        </w:tc>
        <w:tc>
          <w:tcPr>
            <w:tcW w:w="7092" w:type="dxa"/>
            <w:gridSpan w:val="8"/>
          </w:tcPr>
          <w:p w:rsidR="007B728F" w:rsidRPr="005B33FE" w:rsidRDefault="00D475DA" w:rsidP="00A024B7">
            <w:pPr>
              <w:jc w:val="both"/>
              <w:rPr>
                <w:rFonts w:ascii="Myriad Pro" w:hAnsi="Myriad Pro"/>
                <w:iCs/>
                <w:sz w:val="20"/>
              </w:rPr>
            </w:pPr>
            <w:r w:rsidRPr="00D475DA">
              <w:rPr>
                <w:rFonts w:ascii="Myriad Pro" w:hAnsi="Myriad Pro"/>
                <w:iCs/>
                <w:sz w:val="20"/>
              </w:rPr>
              <w:fldChar w:fldCharType="begin">
                <w:ffData>
                  <w:name w:val="Text4"/>
                  <w:enabled/>
                  <w:calcOnExit w:val="0"/>
                  <w:textInput/>
                </w:ffData>
              </w:fldChar>
            </w:r>
            <w:r w:rsidR="007B728F" w:rsidRPr="005B33FE">
              <w:rPr>
                <w:rFonts w:ascii="Myriad Pro" w:hAnsi="Myriad Pro"/>
                <w:iCs/>
                <w:sz w:val="20"/>
              </w:rPr>
              <w:instrText xml:space="preserve"> FORMTEXT </w:instrText>
            </w:r>
            <w:r w:rsidRPr="00D475DA">
              <w:rPr>
                <w:rFonts w:ascii="Myriad Pro" w:hAnsi="Myriad Pro"/>
                <w:iCs/>
                <w:sz w:val="20"/>
              </w:rPr>
            </w:r>
            <w:r w:rsidRPr="00D475DA">
              <w:rPr>
                <w:rFonts w:ascii="Myriad Pro" w:hAnsi="Myriad Pro"/>
                <w:iCs/>
                <w:sz w:val="20"/>
              </w:rPr>
              <w:fldChar w:fldCharType="separate"/>
            </w:r>
            <w:r w:rsidR="007B728F" w:rsidRPr="005B33FE">
              <w:rPr>
                <w:iCs/>
                <w:noProof/>
                <w:sz w:val="20"/>
              </w:rPr>
              <w:t> </w:t>
            </w:r>
            <w:r w:rsidR="007B728F" w:rsidRPr="005B33FE">
              <w:rPr>
                <w:iCs/>
                <w:noProof/>
                <w:sz w:val="20"/>
              </w:rPr>
              <w:t> </w:t>
            </w:r>
            <w:r w:rsidR="007B728F" w:rsidRPr="005B33FE">
              <w:rPr>
                <w:iCs/>
                <w:noProof/>
                <w:sz w:val="20"/>
              </w:rPr>
              <w:t> </w:t>
            </w:r>
            <w:r w:rsidR="007B728F" w:rsidRPr="005B33FE">
              <w:rPr>
                <w:iCs/>
                <w:noProof/>
                <w:sz w:val="20"/>
              </w:rPr>
              <w:t> </w:t>
            </w:r>
            <w:r w:rsidR="007B728F" w:rsidRPr="005B33FE">
              <w:rPr>
                <w:iCs/>
                <w:noProof/>
                <w:sz w:val="20"/>
              </w:rPr>
              <w:t> </w:t>
            </w:r>
            <w:r w:rsidRPr="005B33FE">
              <w:rPr>
                <w:rFonts w:ascii="Myriad Pro" w:hAnsi="Myriad Pro"/>
              </w:rPr>
              <w:fldChar w:fldCharType="end"/>
            </w:r>
          </w:p>
          <w:p w:rsidR="007B728F" w:rsidRPr="005B33FE" w:rsidRDefault="007B728F" w:rsidP="00A024B7">
            <w:pPr>
              <w:jc w:val="both"/>
              <w:rPr>
                <w:rFonts w:ascii="Myriad Pro" w:hAnsi="Myriad Pro"/>
                <w:i/>
                <w:iCs/>
                <w:sz w:val="20"/>
              </w:rPr>
            </w:pPr>
          </w:p>
        </w:tc>
      </w:tr>
      <w:tr w:rsidR="007B728F" w:rsidRPr="005B33FE" w:rsidTr="007B728F">
        <w:tc>
          <w:tcPr>
            <w:tcW w:w="2406" w:type="dxa"/>
          </w:tcPr>
          <w:p w:rsidR="007B728F" w:rsidRPr="005B33FE" w:rsidRDefault="007B728F" w:rsidP="00A024B7">
            <w:pPr>
              <w:rPr>
                <w:rFonts w:ascii="Myriad Pro" w:hAnsi="Myriad Pro"/>
                <w:b/>
                <w:i/>
                <w:iCs/>
                <w:sz w:val="20"/>
              </w:rPr>
            </w:pPr>
            <w:r w:rsidRPr="005B33FE">
              <w:rPr>
                <w:rFonts w:ascii="Myriad Pro" w:hAnsi="Myriad Pro"/>
                <w:b/>
                <w:i/>
                <w:iCs/>
                <w:sz w:val="20"/>
              </w:rPr>
              <w:t>Osnovni kapital</w:t>
            </w:r>
          </w:p>
        </w:tc>
        <w:tc>
          <w:tcPr>
            <w:tcW w:w="7092" w:type="dxa"/>
            <w:gridSpan w:val="8"/>
          </w:tcPr>
          <w:p w:rsidR="007B728F" w:rsidRPr="005B33FE" w:rsidRDefault="00D475DA" w:rsidP="00A024B7">
            <w:pPr>
              <w:jc w:val="both"/>
              <w:rPr>
                <w:rFonts w:ascii="Myriad Pro" w:hAnsi="Myriad Pro"/>
                <w:iCs/>
                <w:sz w:val="20"/>
              </w:rPr>
            </w:pPr>
            <w:r w:rsidRPr="00D475DA">
              <w:rPr>
                <w:rFonts w:ascii="Myriad Pro" w:hAnsi="Myriad Pro"/>
                <w:iCs/>
                <w:sz w:val="20"/>
              </w:rPr>
              <w:fldChar w:fldCharType="begin">
                <w:ffData>
                  <w:name w:val="Text4"/>
                  <w:enabled/>
                  <w:calcOnExit w:val="0"/>
                  <w:textInput/>
                </w:ffData>
              </w:fldChar>
            </w:r>
            <w:r w:rsidR="007B728F" w:rsidRPr="005B33FE">
              <w:rPr>
                <w:rFonts w:ascii="Myriad Pro" w:hAnsi="Myriad Pro"/>
                <w:iCs/>
                <w:sz w:val="20"/>
              </w:rPr>
              <w:instrText xml:space="preserve"> FORMTEXT </w:instrText>
            </w:r>
            <w:r w:rsidRPr="00D475DA">
              <w:rPr>
                <w:rFonts w:ascii="Myriad Pro" w:hAnsi="Myriad Pro"/>
                <w:iCs/>
                <w:sz w:val="20"/>
              </w:rPr>
            </w:r>
            <w:r w:rsidRPr="00D475DA">
              <w:rPr>
                <w:rFonts w:ascii="Myriad Pro" w:hAnsi="Myriad Pro"/>
                <w:iCs/>
                <w:sz w:val="20"/>
              </w:rPr>
              <w:fldChar w:fldCharType="separate"/>
            </w:r>
            <w:r w:rsidR="007B728F" w:rsidRPr="005B33FE">
              <w:rPr>
                <w:iCs/>
                <w:noProof/>
                <w:sz w:val="20"/>
              </w:rPr>
              <w:t> </w:t>
            </w:r>
            <w:r w:rsidR="007B728F" w:rsidRPr="005B33FE">
              <w:rPr>
                <w:iCs/>
                <w:noProof/>
                <w:sz w:val="20"/>
              </w:rPr>
              <w:t> </w:t>
            </w:r>
            <w:r w:rsidR="007B728F" w:rsidRPr="005B33FE">
              <w:rPr>
                <w:iCs/>
                <w:noProof/>
                <w:sz w:val="20"/>
              </w:rPr>
              <w:t> </w:t>
            </w:r>
            <w:r w:rsidR="007B728F" w:rsidRPr="005B33FE">
              <w:rPr>
                <w:iCs/>
                <w:noProof/>
                <w:sz w:val="20"/>
              </w:rPr>
              <w:t> </w:t>
            </w:r>
            <w:r w:rsidR="007B728F" w:rsidRPr="005B33FE">
              <w:rPr>
                <w:iCs/>
                <w:noProof/>
                <w:sz w:val="20"/>
              </w:rPr>
              <w:t> </w:t>
            </w:r>
            <w:r w:rsidRPr="005B33FE">
              <w:rPr>
                <w:rFonts w:ascii="Myriad Pro" w:hAnsi="Myriad Pro"/>
              </w:rPr>
              <w:fldChar w:fldCharType="end"/>
            </w:r>
          </w:p>
          <w:p w:rsidR="007B728F" w:rsidRPr="005B33FE" w:rsidRDefault="007B728F" w:rsidP="00A024B7">
            <w:pPr>
              <w:jc w:val="both"/>
              <w:rPr>
                <w:rFonts w:ascii="Myriad Pro" w:hAnsi="Myriad Pro"/>
                <w:i/>
                <w:iCs/>
                <w:sz w:val="20"/>
              </w:rPr>
            </w:pPr>
          </w:p>
        </w:tc>
      </w:tr>
      <w:tr w:rsidR="007B728F" w:rsidRPr="005B33FE" w:rsidTr="007B728F">
        <w:tc>
          <w:tcPr>
            <w:tcW w:w="2406" w:type="dxa"/>
          </w:tcPr>
          <w:p w:rsidR="007B728F" w:rsidRPr="005B33FE" w:rsidRDefault="007B728F" w:rsidP="00A024B7">
            <w:pPr>
              <w:rPr>
                <w:rFonts w:ascii="Myriad Pro" w:hAnsi="Myriad Pro"/>
                <w:b/>
                <w:i/>
                <w:iCs/>
                <w:sz w:val="20"/>
              </w:rPr>
            </w:pPr>
            <w:r w:rsidRPr="005B33FE">
              <w:rPr>
                <w:rFonts w:ascii="Myriad Pro" w:hAnsi="Myriad Pro"/>
                <w:b/>
                <w:i/>
                <w:iCs/>
                <w:sz w:val="20"/>
              </w:rPr>
              <w:t>Leto ustanovitve</w:t>
            </w:r>
          </w:p>
        </w:tc>
        <w:tc>
          <w:tcPr>
            <w:tcW w:w="992" w:type="dxa"/>
          </w:tcPr>
          <w:p w:rsidR="007B728F" w:rsidRPr="005B33FE" w:rsidRDefault="00D475DA" w:rsidP="00A024B7">
            <w:pPr>
              <w:jc w:val="both"/>
              <w:rPr>
                <w:rFonts w:ascii="Myriad Pro" w:hAnsi="Myriad Pro"/>
                <w:iCs/>
                <w:sz w:val="20"/>
              </w:rPr>
            </w:pPr>
            <w:r w:rsidRPr="00D475DA">
              <w:rPr>
                <w:rFonts w:ascii="Myriad Pro" w:hAnsi="Myriad Pro"/>
                <w:iCs/>
                <w:sz w:val="20"/>
              </w:rPr>
              <w:fldChar w:fldCharType="begin">
                <w:ffData>
                  <w:name w:val="Text4"/>
                  <w:enabled/>
                  <w:calcOnExit w:val="0"/>
                  <w:textInput/>
                </w:ffData>
              </w:fldChar>
            </w:r>
            <w:r w:rsidR="007B728F" w:rsidRPr="005B33FE">
              <w:rPr>
                <w:rFonts w:ascii="Myriad Pro" w:hAnsi="Myriad Pro"/>
                <w:iCs/>
                <w:sz w:val="20"/>
              </w:rPr>
              <w:instrText xml:space="preserve"> FORMTEXT </w:instrText>
            </w:r>
            <w:r w:rsidRPr="00D475DA">
              <w:rPr>
                <w:rFonts w:ascii="Myriad Pro" w:hAnsi="Myriad Pro"/>
                <w:iCs/>
                <w:sz w:val="20"/>
              </w:rPr>
            </w:r>
            <w:r w:rsidRPr="00D475DA">
              <w:rPr>
                <w:rFonts w:ascii="Myriad Pro" w:hAnsi="Myriad Pro"/>
                <w:iCs/>
                <w:sz w:val="20"/>
              </w:rPr>
              <w:fldChar w:fldCharType="separate"/>
            </w:r>
            <w:r w:rsidR="007B728F" w:rsidRPr="005B33FE">
              <w:rPr>
                <w:iCs/>
                <w:noProof/>
                <w:sz w:val="20"/>
              </w:rPr>
              <w:t> </w:t>
            </w:r>
            <w:r w:rsidR="007B728F" w:rsidRPr="005B33FE">
              <w:rPr>
                <w:iCs/>
                <w:noProof/>
                <w:sz w:val="20"/>
              </w:rPr>
              <w:t> </w:t>
            </w:r>
            <w:r w:rsidR="007B728F" w:rsidRPr="005B33FE">
              <w:rPr>
                <w:iCs/>
                <w:noProof/>
                <w:sz w:val="20"/>
              </w:rPr>
              <w:t> </w:t>
            </w:r>
            <w:r w:rsidR="007B728F" w:rsidRPr="005B33FE">
              <w:rPr>
                <w:iCs/>
                <w:noProof/>
                <w:sz w:val="20"/>
              </w:rPr>
              <w:t> </w:t>
            </w:r>
            <w:r w:rsidR="007B728F" w:rsidRPr="005B33FE">
              <w:rPr>
                <w:iCs/>
                <w:noProof/>
                <w:sz w:val="20"/>
              </w:rPr>
              <w:t> </w:t>
            </w:r>
            <w:r w:rsidRPr="005B33FE">
              <w:rPr>
                <w:rFonts w:ascii="Myriad Pro" w:hAnsi="Myriad Pro"/>
              </w:rPr>
              <w:fldChar w:fldCharType="end"/>
            </w:r>
          </w:p>
          <w:p w:rsidR="007B728F" w:rsidRPr="005B33FE" w:rsidRDefault="007B728F" w:rsidP="00A024B7">
            <w:pPr>
              <w:jc w:val="both"/>
              <w:rPr>
                <w:rFonts w:ascii="Myriad Pro" w:hAnsi="Myriad Pro"/>
                <w:i/>
                <w:iCs/>
                <w:sz w:val="20"/>
              </w:rPr>
            </w:pPr>
          </w:p>
        </w:tc>
        <w:tc>
          <w:tcPr>
            <w:tcW w:w="995" w:type="dxa"/>
          </w:tcPr>
          <w:p w:rsidR="007B728F" w:rsidRPr="005B33FE" w:rsidRDefault="007B728F" w:rsidP="00A024B7">
            <w:pPr>
              <w:jc w:val="both"/>
              <w:rPr>
                <w:rFonts w:ascii="Myriad Pro" w:hAnsi="Myriad Pro"/>
                <w:b/>
                <w:i/>
                <w:iCs/>
                <w:sz w:val="20"/>
              </w:rPr>
            </w:pPr>
            <w:r w:rsidRPr="005B33FE">
              <w:rPr>
                <w:rFonts w:ascii="Myriad Pro" w:hAnsi="Myriad Pro"/>
                <w:b/>
                <w:i/>
                <w:iCs/>
                <w:sz w:val="20"/>
              </w:rPr>
              <w:t>Lastnina</w:t>
            </w:r>
          </w:p>
        </w:tc>
        <w:tc>
          <w:tcPr>
            <w:tcW w:w="1561" w:type="dxa"/>
            <w:gridSpan w:val="2"/>
          </w:tcPr>
          <w:p w:rsidR="007B728F" w:rsidRPr="005B33FE" w:rsidRDefault="00D475DA" w:rsidP="00A024B7">
            <w:pPr>
              <w:jc w:val="both"/>
              <w:rPr>
                <w:rFonts w:ascii="Myriad Pro" w:hAnsi="Myriad Pro"/>
                <w:i/>
                <w:iCs/>
                <w:sz w:val="20"/>
              </w:rPr>
            </w:pPr>
            <w:r w:rsidRPr="005B33FE">
              <w:rPr>
                <w:rFonts w:ascii="Myriad Pro" w:hAnsi="Myriad Pro"/>
                <w:iCs/>
                <w:sz w:val="28"/>
                <w:szCs w:val="28"/>
              </w:rPr>
              <w:fldChar w:fldCharType="begin">
                <w:ffData>
                  <w:name w:val="Check21"/>
                  <w:enabled/>
                  <w:calcOnExit w:val="0"/>
                  <w:checkBox>
                    <w:sizeAuto/>
                    <w:default w:val="0"/>
                  </w:checkBox>
                </w:ffData>
              </w:fldChar>
            </w:r>
            <w:r w:rsidR="007B728F" w:rsidRPr="005B33FE">
              <w:rPr>
                <w:rFonts w:ascii="Myriad Pro" w:hAnsi="Myriad Pro"/>
                <w:iCs/>
                <w:sz w:val="28"/>
                <w:szCs w:val="28"/>
              </w:rPr>
              <w:instrText xml:space="preserve"> FORMCHECKBOX </w:instrText>
            </w:r>
            <w:r w:rsidRPr="005B33FE">
              <w:rPr>
                <w:rFonts w:ascii="Myriad Pro" w:hAnsi="Myriad Pro"/>
                <w:iCs/>
                <w:sz w:val="28"/>
                <w:szCs w:val="28"/>
              </w:rPr>
            </w:r>
            <w:r w:rsidRPr="005B33FE">
              <w:rPr>
                <w:rFonts w:ascii="Myriad Pro" w:hAnsi="Myriad Pro"/>
                <w:iCs/>
                <w:sz w:val="28"/>
                <w:szCs w:val="28"/>
              </w:rPr>
              <w:fldChar w:fldCharType="end"/>
            </w:r>
            <w:r w:rsidR="007B728F" w:rsidRPr="005B33FE">
              <w:rPr>
                <w:rFonts w:ascii="Myriad Pro" w:hAnsi="Myriad Pro"/>
                <w:i/>
                <w:iCs/>
                <w:sz w:val="20"/>
              </w:rPr>
              <w:t xml:space="preserve"> - zasebna</w:t>
            </w:r>
          </w:p>
          <w:p w:rsidR="007B728F" w:rsidRPr="005B33FE" w:rsidRDefault="00D475DA" w:rsidP="00A024B7">
            <w:pPr>
              <w:jc w:val="both"/>
              <w:rPr>
                <w:rFonts w:ascii="Myriad Pro" w:hAnsi="Myriad Pro"/>
                <w:i/>
                <w:iCs/>
                <w:sz w:val="20"/>
              </w:rPr>
            </w:pPr>
            <w:r w:rsidRPr="005B33FE">
              <w:rPr>
                <w:rFonts w:ascii="Myriad Pro" w:hAnsi="Myriad Pro"/>
                <w:iCs/>
                <w:sz w:val="28"/>
                <w:szCs w:val="28"/>
              </w:rPr>
              <w:fldChar w:fldCharType="begin">
                <w:ffData>
                  <w:name w:val="Check21"/>
                  <w:enabled/>
                  <w:calcOnExit w:val="0"/>
                  <w:checkBox>
                    <w:sizeAuto/>
                    <w:default w:val="0"/>
                  </w:checkBox>
                </w:ffData>
              </w:fldChar>
            </w:r>
            <w:r w:rsidR="007B728F" w:rsidRPr="005B33FE">
              <w:rPr>
                <w:rFonts w:ascii="Myriad Pro" w:hAnsi="Myriad Pro"/>
                <w:iCs/>
                <w:sz w:val="28"/>
                <w:szCs w:val="28"/>
              </w:rPr>
              <w:instrText xml:space="preserve"> FORMCHECKBOX </w:instrText>
            </w:r>
            <w:r w:rsidRPr="005B33FE">
              <w:rPr>
                <w:rFonts w:ascii="Myriad Pro" w:hAnsi="Myriad Pro"/>
                <w:iCs/>
                <w:sz w:val="28"/>
                <w:szCs w:val="28"/>
              </w:rPr>
            </w:r>
            <w:r w:rsidRPr="005B33FE">
              <w:rPr>
                <w:rFonts w:ascii="Myriad Pro" w:hAnsi="Myriad Pro"/>
                <w:iCs/>
                <w:sz w:val="28"/>
                <w:szCs w:val="28"/>
              </w:rPr>
              <w:fldChar w:fldCharType="end"/>
            </w:r>
            <w:r w:rsidR="007B728F" w:rsidRPr="005B33FE">
              <w:rPr>
                <w:rFonts w:ascii="Myriad Pro" w:hAnsi="Myriad Pro"/>
                <w:i/>
                <w:iCs/>
                <w:sz w:val="20"/>
              </w:rPr>
              <w:t xml:space="preserve"> - javna</w:t>
            </w:r>
          </w:p>
        </w:tc>
        <w:tc>
          <w:tcPr>
            <w:tcW w:w="1701" w:type="dxa"/>
            <w:gridSpan w:val="3"/>
          </w:tcPr>
          <w:p w:rsidR="007B728F" w:rsidRPr="005B33FE" w:rsidRDefault="007B728F" w:rsidP="00A024B7">
            <w:pPr>
              <w:jc w:val="both"/>
              <w:rPr>
                <w:rFonts w:ascii="Myriad Pro" w:hAnsi="Myriad Pro"/>
                <w:b/>
                <w:i/>
                <w:iCs/>
                <w:sz w:val="20"/>
              </w:rPr>
            </w:pPr>
            <w:r w:rsidRPr="005B33FE">
              <w:rPr>
                <w:rFonts w:ascii="Myriad Pro" w:hAnsi="Myriad Pro"/>
                <w:b/>
                <w:i/>
                <w:iCs/>
                <w:sz w:val="20"/>
              </w:rPr>
              <w:t>Poreklo kapitala</w:t>
            </w:r>
          </w:p>
        </w:tc>
        <w:tc>
          <w:tcPr>
            <w:tcW w:w="1843" w:type="dxa"/>
          </w:tcPr>
          <w:p w:rsidR="007B728F" w:rsidRPr="005B33FE" w:rsidRDefault="00D475DA" w:rsidP="00A024B7">
            <w:pPr>
              <w:jc w:val="both"/>
              <w:rPr>
                <w:rFonts w:ascii="Myriad Pro" w:hAnsi="Myriad Pro"/>
                <w:i/>
                <w:iCs/>
                <w:sz w:val="20"/>
              </w:rPr>
            </w:pPr>
            <w:r w:rsidRPr="005B33FE">
              <w:rPr>
                <w:rFonts w:ascii="Myriad Pro" w:hAnsi="Myriad Pro"/>
                <w:iCs/>
                <w:sz w:val="28"/>
                <w:szCs w:val="28"/>
              </w:rPr>
              <w:fldChar w:fldCharType="begin">
                <w:ffData>
                  <w:name w:val="Check21"/>
                  <w:enabled/>
                  <w:calcOnExit w:val="0"/>
                  <w:checkBox>
                    <w:sizeAuto/>
                    <w:default w:val="0"/>
                  </w:checkBox>
                </w:ffData>
              </w:fldChar>
            </w:r>
            <w:r w:rsidR="007B728F" w:rsidRPr="005B33FE">
              <w:rPr>
                <w:rFonts w:ascii="Myriad Pro" w:hAnsi="Myriad Pro"/>
                <w:iCs/>
                <w:sz w:val="28"/>
                <w:szCs w:val="28"/>
              </w:rPr>
              <w:instrText xml:space="preserve"> FORMCHECKBOX </w:instrText>
            </w:r>
            <w:r w:rsidRPr="005B33FE">
              <w:rPr>
                <w:rFonts w:ascii="Myriad Pro" w:hAnsi="Myriad Pro"/>
                <w:iCs/>
                <w:sz w:val="28"/>
                <w:szCs w:val="28"/>
              </w:rPr>
            </w:r>
            <w:r w:rsidRPr="005B33FE">
              <w:rPr>
                <w:rFonts w:ascii="Myriad Pro" w:hAnsi="Myriad Pro"/>
                <w:iCs/>
                <w:sz w:val="28"/>
                <w:szCs w:val="28"/>
              </w:rPr>
              <w:fldChar w:fldCharType="end"/>
            </w:r>
            <w:r w:rsidR="007B728F" w:rsidRPr="005B33FE">
              <w:rPr>
                <w:rFonts w:ascii="Myriad Pro" w:hAnsi="Myriad Pro"/>
                <w:i/>
                <w:iCs/>
                <w:sz w:val="20"/>
              </w:rPr>
              <w:t xml:space="preserve"> - domače</w:t>
            </w:r>
          </w:p>
          <w:p w:rsidR="007B728F" w:rsidRPr="005B33FE" w:rsidRDefault="00D475DA" w:rsidP="00A024B7">
            <w:pPr>
              <w:jc w:val="both"/>
              <w:rPr>
                <w:rFonts w:ascii="Myriad Pro" w:hAnsi="Myriad Pro"/>
                <w:i/>
                <w:iCs/>
                <w:sz w:val="20"/>
              </w:rPr>
            </w:pPr>
            <w:r w:rsidRPr="005B33FE">
              <w:rPr>
                <w:rFonts w:ascii="Myriad Pro" w:hAnsi="Myriad Pro"/>
                <w:iCs/>
                <w:sz w:val="28"/>
                <w:szCs w:val="28"/>
              </w:rPr>
              <w:fldChar w:fldCharType="begin">
                <w:ffData>
                  <w:name w:val="Check21"/>
                  <w:enabled/>
                  <w:calcOnExit w:val="0"/>
                  <w:checkBox>
                    <w:sizeAuto/>
                    <w:default w:val="0"/>
                  </w:checkBox>
                </w:ffData>
              </w:fldChar>
            </w:r>
            <w:r w:rsidR="007B728F" w:rsidRPr="005B33FE">
              <w:rPr>
                <w:rFonts w:ascii="Myriad Pro" w:hAnsi="Myriad Pro"/>
                <w:iCs/>
                <w:sz w:val="28"/>
                <w:szCs w:val="28"/>
              </w:rPr>
              <w:instrText xml:space="preserve"> FORMCHECKBOX </w:instrText>
            </w:r>
            <w:r w:rsidRPr="005B33FE">
              <w:rPr>
                <w:rFonts w:ascii="Myriad Pro" w:hAnsi="Myriad Pro"/>
                <w:iCs/>
                <w:sz w:val="28"/>
                <w:szCs w:val="28"/>
              </w:rPr>
            </w:r>
            <w:r w:rsidRPr="005B33FE">
              <w:rPr>
                <w:rFonts w:ascii="Myriad Pro" w:hAnsi="Myriad Pro"/>
                <w:iCs/>
                <w:sz w:val="28"/>
                <w:szCs w:val="28"/>
              </w:rPr>
              <w:fldChar w:fldCharType="end"/>
            </w:r>
            <w:r w:rsidR="007B728F" w:rsidRPr="005B33FE">
              <w:rPr>
                <w:rFonts w:ascii="Myriad Pro" w:hAnsi="Myriad Pro"/>
                <w:i/>
                <w:iCs/>
                <w:sz w:val="20"/>
              </w:rPr>
              <w:t xml:space="preserve"> - tuje</w:t>
            </w:r>
          </w:p>
          <w:p w:rsidR="007B728F" w:rsidRPr="005B33FE" w:rsidRDefault="007B728F" w:rsidP="00A024B7">
            <w:pPr>
              <w:jc w:val="both"/>
              <w:rPr>
                <w:rFonts w:ascii="Myriad Pro" w:hAnsi="Myriad Pro"/>
                <w:i/>
                <w:iCs/>
                <w:sz w:val="20"/>
              </w:rPr>
            </w:pPr>
          </w:p>
        </w:tc>
      </w:tr>
      <w:tr w:rsidR="00F500DD" w:rsidRPr="005B33FE" w:rsidTr="007B728F">
        <w:tc>
          <w:tcPr>
            <w:tcW w:w="2406" w:type="dxa"/>
          </w:tcPr>
          <w:p w:rsidR="00F500DD" w:rsidRPr="005B33FE" w:rsidRDefault="00F500DD" w:rsidP="0004565D">
            <w:pPr>
              <w:rPr>
                <w:rFonts w:ascii="Myriad Pro" w:hAnsi="Myriad Pro"/>
                <w:b/>
                <w:i/>
                <w:iCs/>
                <w:sz w:val="20"/>
              </w:rPr>
            </w:pPr>
            <w:r w:rsidRPr="005B33FE">
              <w:rPr>
                <w:rFonts w:ascii="Myriad Pro" w:hAnsi="Myriad Pro"/>
                <w:b/>
                <w:i/>
                <w:iCs/>
                <w:sz w:val="20"/>
              </w:rPr>
              <w:t>Velikost podjetja</w:t>
            </w:r>
          </w:p>
        </w:tc>
        <w:tc>
          <w:tcPr>
            <w:tcW w:w="3548" w:type="dxa"/>
            <w:gridSpan w:val="4"/>
          </w:tcPr>
          <w:p w:rsidR="00F500DD" w:rsidRPr="005B33FE" w:rsidRDefault="00D475DA">
            <w:pPr>
              <w:jc w:val="both"/>
              <w:rPr>
                <w:rFonts w:ascii="Myriad Pro" w:hAnsi="Myriad Pro"/>
                <w:i/>
                <w:iCs/>
                <w:sz w:val="20"/>
              </w:rPr>
            </w:pPr>
            <w:r w:rsidRPr="005B33FE">
              <w:rPr>
                <w:rFonts w:ascii="Myriad Pro" w:hAnsi="Myriad Pro"/>
                <w:iCs/>
                <w:sz w:val="28"/>
                <w:szCs w:val="28"/>
              </w:rPr>
              <w:fldChar w:fldCharType="begin">
                <w:ffData>
                  <w:name w:val="Check2"/>
                  <w:enabled/>
                  <w:calcOnExit w:val="0"/>
                  <w:checkBox>
                    <w:sizeAuto/>
                    <w:default w:val="0"/>
                  </w:checkBox>
                </w:ffData>
              </w:fldChar>
            </w:r>
            <w:bookmarkStart w:id="2" w:name="Check2"/>
            <w:r w:rsidR="004447A4" w:rsidRPr="005B33FE">
              <w:rPr>
                <w:rFonts w:ascii="Myriad Pro" w:hAnsi="Myriad Pro"/>
                <w:iCs/>
                <w:sz w:val="28"/>
                <w:szCs w:val="28"/>
              </w:rPr>
              <w:instrText xml:space="preserve"> FORMCHECKBOX </w:instrText>
            </w:r>
            <w:r w:rsidRPr="005B33FE">
              <w:rPr>
                <w:rFonts w:ascii="Myriad Pro" w:hAnsi="Myriad Pro"/>
                <w:iCs/>
                <w:sz w:val="28"/>
                <w:szCs w:val="28"/>
              </w:rPr>
            </w:r>
            <w:r w:rsidRPr="005B33FE">
              <w:rPr>
                <w:rFonts w:ascii="Myriad Pro" w:hAnsi="Myriad Pro"/>
                <w:iCs/>
                <w:sz w:val="28"/>
                <w:szCs w:val="28"/>
              </w:rPr>
              <w:fldChar w:fldCharType="end"/>
            </w:r>
            <w:bookmarkEnd w:id="2"/>
            <w:r w:rsidR="004447A4" w:rsidRPr="005B33FE">
              <w:rPr>
                <w:rFonts w:ascii="Myriad Pro" w:hAnsi="Myriad Pro"/>
                <w:iCs/>
                <w:sz w:val="20"/>
              </w:rPr>
              <w:t xml:space="preserve"> - </w:t>
            </w:r>
            <w:r w:rsidR="004447A4" w:rsidRPr="005B33FE">
              <w:rPr>
                <w:rFonts w:ascii="Myriad Pro" w:hAnsi="Myriad Pro"/>
                <w:i/>
                <w:iCs/>
                <w:sz w:val="20"/>
              </w:rPr>
              <w:t>mikro</w:t>
            </w:r>
            <w:r w:rsidR="004447A4" w:rsidRPr="005B33FE">
              <w:rPr>
                <w:rFonts w:ascii="Myriad Pro" w:hAnsi="Myriad Pro"/>
                <w:iCs/>
                <w:sz w:val="20"/>
              </w:rPr>
              <w:t xml:space="preserve"> </w:t>
            </w:r>
            <w:r w:rsidRPr="005B33FE">
              <w:rPr>
                <w:rFonts w:ascii="Myriad Pro" w:hAnsi="Myriad Pro"/>
                <w:iCs/>
                <w:sz w:val="28"/>
                <w:szCs w:val="28"/>
              </w:rPr>
              <w:fldChar w:fldCharType="begin">
                <w:ffData>
                  <w:name w:val="Check1"/>
                  <w:enabled/>
                  <w:calcOnExit w:val="0"/>
                  <w:checkBox>
                    <w:sizeAuto/>
                    <w:default w:val="0"/>
                  </w:checkBox>
                </w:ffData>
              </w:fldChar>
            </w:r>
            <w:r w:rsidR="009D73D3" w:rsidRPr="005B33FE">
              <w:rPr>
                <w:rFonts w:ascii="Myriad Pro" w:hAnsi="Myriad Pro"/>
                <w:iCs/>
                <w:sz w:val="28"/>
                <w:szCs w:val="28"/>
              </w:rPr>
              <w:instrText xml:space="preserve"> FORMCHECKBOX </w:instrText>
            </w:r>
            <w:r w:rsidRPr="005B33FE">
              <w:rPr>
                <w:rFonts w:ascii="Myriad Pro" w:hAnsi="Myriad Pro"/>
                <w:iCs/>
                <w:sz w:val="28"/>
                <w:szCs w:val="28"/>
              </w:rPr>
            </w:r>
            <w:r w:rsidRPr="005B33FE">
              <w:rPr>
                <w:rFonts w:ascii="Myriad Pro" w:hAnsi="Myriad Pro"/>
                <w:iCs/>
                <w:sz w:val="28"/>
                <w:szCs w:val="28"/>
              </w:rPr>
              <w:fldChar w:fldCharType="end"/>
            </w:r>
            <w:r w:rsidR="00F500DD" w:rsidRPr="005B33FE">
              <w:rPr>
                <w:rFonts w:ascii="Myriad Pro" w:hAnsi="Myriad Pro"/>
                <w:i/>
                <w:iCs/>
                <w:sz w:val="20"/>
              </w:rPr>
              <w:t xml:space="preserve"> - majhna </w:t>
            </w:r>
            <w:r w:rsidRPr="005B33FE">
              <w:rPr>
                <w:rFonts w:ascii="Myriad Pro" w:hAnsi="Myriad Pro"/>
                <w:iCs/>
                <w:sz w:val="28"/>
                <w:szCs w:val="28"/>
              </w:rPr>
              <w:fldChar w:fldCharType="begin">
                <w:ffData>
                  <w:name w:val="Check1"/>
                  <w:enabled/>
                  <w:calcOnExit w:val="0"/>
                  <w:checkBox>
                    <w:sizeAuto/>
                    <w:default w:val="0"/>
                  </w:checkBox>
                </w:ffData>
              </w:fldChar>
            </w:r>
            <w:r w:rsidR="009D73D3" w:rsidRPr="005B33FE">
              <w:rPr>
                <w:rFonts w:ascii="Myriad Pro" w:hAnsi="Myriad Pro"/>
                <w:iCs/>
                <w:sz w:val="28"/>
                <w:szCs w:val="28"/>
              </w:rPr>
              <w:instrText xml:space="preserve"> FORMCHECKBOX </w:instrText>
            </w:r>
            <w:r w:rsidRPr="005B33FE">
              <w:rPr>
                <w:rFonts w:ascii="Myriad Pro" w:hAnsi="Myriad Pro"/>
                <w:iCs/>
                <w:sz w:val="28"/>
                <w:szCs w:val="28"/>
              </w:rPr>
            </w:r>
            <w:r w:rsidRPr="005B33FE">
              <w:rPr>
                <w:rFonts w:ascii="Myriad Pro" w:hAnsi="Myriad Pro"/>
                <w:iCs/>
                <w:sz w:val="28"/>
                <w:szCs w:val="28"/>
              </w:rPr>
              <w:fldChar w:fldCharType="end"/>
            </w:r>
            <w:r w:rsidR="00F500DD" w:rsidRPr="005B33FE">
              <w:rPr>
                <w:rFonts w:ascii="Myriad Pro" w:hAnsi="Myriad Pro"/>
                <w:i/>
                <w:iCs/>
                <w:sz w:val="20"/>
              </w:rPr>
              <w:t xml:space="preserve"> - srednja </w:t>
            </w:r>
            <w:r w:rsidRPr="005B33FE">
              <w:rPr>
                <w:rFonts w:ascii="Myriad Pro" w:hAnsi="Myriad Pro"/>
                <w:iCs/>
                <w:sz w:val="28"/>
                <w:szCs w:val="28"/>
              </w:rPr>
              <w:fldChar w:fldCharType="begin">
                <w:ffData>
                  <w:name w:val="Check1"/>
                  <w:enabled/>
                  <w:calcOnExit w:val="0"/>
                  <w:checkBox>
                    <w:sizeAuto/>
                    <w:default w:val="0"/>
                  </w:checkBox>
                </w:ffData>
              </w:fldChar>
            </w:r>
            <w:r w:rsidR="009D73D3" w:rsidRPr="005B33FE">
              <w:rPr>
                <w:rFonts w:ascii="Myriad Pro" w:hAnsi="Myriad Pro"/>
                <w:iCs/>
                <w:sz w:val="28"/>
                <w:szCs w:val="28"/>
              </w:rPr>
              <w:instrText xml:space="preserve"> FORMCHECKBOX </w:instrText>
            </w:r>
            <w:r w:rsidRPr="005B33FE">
              <w:rPr>
                <w:rFonts w:ascii="Myriad Pro" w:hAnsi="Myriad Pro"/>
                <w:iCs/>
                <w:sz w:val="28"/>
                <w:szCs w:val="28"/>
              </w:rPr>
            </w:r>
            <w:r w:rsidRPr="005B33FE">
              <w:rPr>
                <w:rFonts w:ascii="Myriad Pro" w:hAnsi="Myriad Pro"/>
                <w:iCs/>
                <w:sz w:val="28"/>
                <w:szCs w:val="28"/>
              </w:rPr>
              <w:fldChar w:fldCharType="end"/>
            </w:r>
            <w:r w:rsidR="00F500DD" w:rsidRPr="005B33FE">
              <w:rPr>
                <w:rFonts w:ascii="Myriad Pro" w:hAnsi="Myriad Pro"/>
                <w:i/>
                <w:iCs/>
                <w:sz w:val="20"/>
              </w:rPr>
              <w:t xml:space="preserve"> - velika </w:t>
            </w:r>
          </w:p>
        </w:tc>
        <w:tc>
          <w:tcPr>
            <w:tcW w:w="1558" w:type="dxa"/>
            <w:gridSpan w:val="2"/>
          </w:tcPr>
          <w:p w:rsidR="00F500DD" w:rsidRPr="005B33FE" w:rsidRDefault="00F500DD">
            <w:pPr>
              <w:jc w:val="both"/>
              <w:rPr>
                <w:rFonts w:ascii="Myriad Pro" w:hAnsi="Myriad Pro"/>
                <w:b/>
                <w:i/>
                <w:iCs/>
                <w:sz w:val="20"/>
              </w:rPr>
            </w:pPr>
            <w:r w:rsidRPr="005B33FE">
              <w:rPr>
                <w:rFonts w:ascii="Myriad Pro" w:hAnsi="Myriad Pro"/>
                <w:b/>
                <w:i/>
                <w:iCs/>
                <w:sz w:val="20"/>
              </w:rPr>
              <w:t>Št. zaposlenih</w:t>
            </w:r>
          </w:p>
        </w:tc>
        <w:tc>
          <w:tcPr>
            <w:tcW w:w="1986" w:type="dxa"/>
            <w:gridSpan w:val="2"/>
          </w:tcPr>
          <w:p w:rsidR="00AE20AD" w:rsidRPr="005B33FE" w:rsidRDefault="00D475DA" w:rsidP="00AE20AD">
            <w:pPr>
              <w:jc w:val="both"/>
              <w:rPr>
                <w:rFonts w:ascii="Myriad Pro" w:hAnsi="Myriad Pro"/>
                <w:iCs/>
                <w:sz w:val="20"/>
              </w:rPr>
            </w:pPr>
            <w:r w:rsidRPr="005B33FE">
              <w:rPr>
                <w:rFonts w:ascii="Myriad Pro" w:hAnsi="Myriad Pro"/>
                <w:iCs/>
                <w:sz w:val="20"/>
              </w:rPr>
              <w:fldChar w:fldCharType="begin">
                <w:ffData>
                  <w:name w:val="Text1"/>
                  <w:enabled/>
                  <w:calcOnExit w:val="0"/>
                  <w:textInput/>
                </w:ffData>
              </w:fldChar>
            </w:r>
            <w:r w:rsidR="00AE20AD" w:rsidRPr="005B33FE">
              <w:rPr>
                <w:rFonts w:ascii="Myriad Pro" w:hAnsi="Myriad Pro"/>
                <w:iCs/>
                <w:sz w:val="20"/>
              </w:rPr>
              <w:instrText xml:space="preserve"> FORMTEXT </w:instrText>
            </w:r>
            <w:r w:rsidRPr="005B33FE">
              <w:rPr>
                <w:rFonts w:ascii="Myriad Pro" w:hAnsi="Myriad Pro"/>
                <w:iCs/>
                <w:sz w:val="20"/>
              </w:rPr>
            </w:r>
            <w:r w:rsidRPr="005B33FE">
              <w:rPr>
                <w:rFonts w:ascii="Myriad Pro" w:hAnsi="Myriad Pro"/>
                <w:iCs/>
                <w:sz w:val="20"/>
              </w:rPr>
              <w:fldChar w:fldCharType="separate"/>
            </w:r>
            <w:r w:rsidR="00982373" w:rsidRPr="005B33FE">
              <w:rPr>
                <w:iCs/>
                <w:noProof/>
                <w:sz w:val="20"/>
              </w:rPr>
              <w:t> </w:t>
            </w:r>
            <w:r w:rsidR="00982373" w:rsidRPr="005B33FE">
              <w:rPr>
                <w:iCs/>
                <w:noProof/>
                <w:sz w:val="20"/>
              </w:rPr>
              <w:t> </w:t>
            </w:r>
            <w:r w:rsidR="00982373" w:rsidRPr="005B33FE">
              <w:rPr>
                <w:iCs/>
                <w:noProof/>
                <w:sz w:val="20"/>
              </w:rPr>
              <w:t> </w:t>
            </w:r>
            <w:r w:rsidR="00982373" w:rsidRPr="005B33FE">
              <w:rPr>
                <w:iCs/>
                <w:noProof/>
                <w:sz w:val="20"/>
              </w:rPr>
              <w:t> </w:t>
            </w:r>
            <w:r w:rsidR="00982373" w:rsidRPr="005B33FE">
              <w:rPr>
                <w:iCs/>
                <w:noProof/>
                <w:sz w:val="20"/>
              </w:rPr>
              <w:t> </w:t>
            </w:r>
            <w:r w:rsidRPr="005B33FE">
              <w:rPr>
                <w:rFonts w:ascii="Myriad Pro" w:hAnsi="Myriad Pro"/>
                <w:iCs/>
                <w:sz w:val="20"/>
              </w:rPr>
              <w:fldChar w:fldCharType="end"/>
            </w:r>
          </w:p>
          <w:p w:rsidR="00F500DD" w:rsidRPr="005B33FE" w:rsidRDefault="00F500DD">
            <w:pPr>
              <w:jc w:val="both"/>
              <w:rPr>
                <w:rFonts w:ascii="Myriad Pro" w:hAnsi="Myriad Pro"/>
                <w:i/>
                <w:iCs/>
                <w:sz w:val="20"/>
              </w:rPr>
            </w:pPr>
          </w:p>
        </w:tc>
      </w:tr>
      <w:tr w:rsidR="00F500DD" w:rsidRPr="005B33FE" w:rsidTr="007B728F">
        <w:tc>
          <w:tcPr>
            <w:tcW w:w="2406" w:type="dxa"/>
          </w:tcPr>
          <w:p w:rsidR="00F500DD" w:rsidRPr="005B33FE" w:rsidRDefault="00F500DD">
            <w:pPr>
              <w:rPr>
                <w:rFonts w:ascii="Myriad Pro" w:hAnsi="Myriad Pro"/>
                <w:b/>
                <w:i/>
                <w:iCs/>
                <w:sz w:val="20"/>
              </w:rPr>
            </w:pPr>
            <w:r w:rsidRPr="005B33FE">
              <w:rPr>
                <w:rFonts w:ascii="Myriad Pro" w:hAnsi="Myriad Pro"/>
                <w:b/>
                <w:i/>
                <w:iCs/>
                <w:sz w:val="20"/>
              </w:rPr>
              <w:t>Lastn. struktura</w:t>
            </w:r>
            <w:r w:rsidRPr="005B33FE">
              <w:rPr>
                <w:rStyle w:val="EndnoteReference"/>
                <w:rFonts w:ascii="Myriad Pro" w:hAnsi="Myriad Pro"/>
                <w:b/>
                <w:i/>
                <w:iCs/>
                <w:sz w:val="20"/>
              </w:rPr>
              <w:endnoteReference w:id="3"/>
            </w:r>
          </w:p>
        </w:tc>
        <w:tc>
          <w:tcPr>
            <w:tcW w:w="7092" w:type="dxa"/>
            <w:gridSpan w:val="8"/>
          </w:tcPr>
          <w:p w:rsidR="00AE20AD" w:rsidRPr="005B33FE" w:rsidRDefault="00D475DA" w:rsidP="00AE20AD">
            <w:pPr>
              <w:jc w:val="both"/>
              <w:rPr>
                <w:rFonts w:ascii="Myriad Pro" w:hAnsi="Myriad Pro"/>
                <w:iCs/>
                <w:sz w:val="20"/>
              </w:rPr>
            </w:pPr>
            <w:r w:rsidRPr="005B33FE">
              <w:rPr>
                <w:rFonts w:ascii="Myriad Pro" w:hAnsi="Myriad Pro"/>
                <w:iCs/>
                <w:sz w:val="20"/>
              </w:rPr>
              <w:fldChar w:fldCharType="begin">
                <w:ffData>
                  <w:name w:val="Text1"/>
                  <w:enabled/>
                  <w:calcOnExit w:val="0"/>
                  <w:textInput/>
                </w:ffData>
              </w:fldChar>
            </w:r>
            <w:r w:rsidR="00AE20AD" w:rsidRPr="005B33FE">
              <w:rPr>
                <w:rFonts w:ascii="Myriad Pro" w:hAnsi="Myriad Pro"/>
                <w:iCs/>
                <w:sz w:val="20"/>
              </w:rPr>
              <w:instrText xml:space="preserve"> FORMTEXT </w:instrText>
            </w:r>
            <w:r w:rsidRPr="005B33FE">
              <w:rPr>
                <w:rFonts w:ascii="Myriad Pro" w:hAnsi="Myriad Pro"/>
                <w:iCs/>
                <w:sz w:val="20"/>
              </w:rPr>
            </w:r>
            <w:r w:rsidRPr="005B33FE">
              <w:rPr>
                <w:rFonts w:ascii="Myriad Pro" w:hAnsi="Myriad Pro"/>
                <w:iCs/>
                <w:sz w:val="20"/>
              </w:rPr>
              <w:fldChar w:fldCharType="separate"/>
            </w:r>
            <w:r w:rsidR="00982373" w:rsidRPr="005B33FE">
              <w:rPr>
                <w:iCs/>
                <w:noProof/>
                <w:sz w:val="20"/>
              </w:rPr>
              <w:t> </w:t>
            </w:r>
            <w:r w:rsidR="00982373" w:rsidRPr="005B33FE">
              <w:rPr>
                <w:iCs/>
                <w:noProof/>
                <w:sz w:val="20"/>
              </w:rPr>
              <w:t> </w:t>
            </w:r>
            <w:r w:rsidR="00982373" w:rsidRPr="005B33FE">
              <w:rPr>
                <w:iCs/>
                <w:noProof/>
                <w:sz w:val="20"/>
              </w:rPr>
              <w:t> </w:t>
            </w:r>
            <w:r w:rsidR="00982373" w:rsidRPr="005B33FE">
              <w:rPr>
                <w:iCs/>
                <w:noProof/>
                <w:sz w:val="20"/>
              </w:rPr>
              <w:t> </w:t>
            </w:r>
            <w:r w:rsidR="00982373" w:rsidRPr="005B33FE">
              <w:rPr>
                <w:iCs/>
                <w:noProof/>
                <w:sz w:val="20"/>
              </w:rPr>
              <w:t> </w:t>
            </w:r>
            <w:r w:rsidRPr="005B33FE">
              <w:rPr>
                <w:rFonts w:ascii="Myriad Pro" w:hAnsi="Myriad Pro"/>
                <w:iCs/>
                <w:sz w:val="20"/>
              </w:rPr>
              <w:fldChar w:fldCharType="end"/>
            </w:r>
          </w:p>
          <w:p w:rsidR="00F500DD" w:rsidRPr="005B33FE" w:rsidRDefault="00F500DD">
            <w:pPr>
              <w:jc w:val="both"/>
              <w:rPr>
                <w:rFonts w:ascii="Myriad Pro" w:hAnsi="Myriad Pro"/>
                <w:i/>
                <w:iCs/>
                <w:sz w:val="20"/>
              </w:rPr>
            </w:pPr>
          </w:p>
        </w:tc>
      </w:tr>
      <w:tr w:rsidR="00F500DD" w:rsidRPr="005B33FE" w:rsidTr="007B728F">
        <w:tc>
          <w:tcPr>
            <w:tcW w:w="2406" w:type="dxa"/>
          </w:tcPr>
          <w:p w:rsidR="00F500DD" w:rsidRPr="005B33FE" w:rsidRDefault="00F500DD">
            <w:pPr>
              <w:rPr>
                <w:rFonts w:ascii="Myriad Pro" w:hAnsi="Myriad Pro"/>
                <w:b/>
                <w:i/>
                <w:iCs/>
                <w:sz w:val="20"/>
              </w:rPr>
            </w:pPr>
            <w:r w:rsidRPr="005B33FE">
              <w:rPr>
                <w:rFonts w:ascii="Myriad Pro" w:hAnsi="Myriad Pro"/>
                <w:b/>
                <w:i/>
                <w:iCs/>
                <w:sz w:val="20"/>
              </w:rPr>
              <w:t>Povezane osebe</w:t>
            </w:r>
          </w:p>
        </w:tc>
        <w:tc>
          <w:tcPr>
            <w:tcW w:w="7092" w:type="dxa"/>
            <w:gridSpan w:val="8"/>
          </w:tcPr>
          <w:p w:rsidR="00F500DD" w:rsidRPr="005B33FE" w:rsidRDefault="00F500DD">
            <w:pPr>
              <w:jc w:val="both"/>
              <w:rPr>
                <w:rFonts w:ascii="Myriad Pro" w:hAnsi="Myriad Pro"/>
                <w:b/>
                <w:i/>
                <w:iCs/>
                <w:sz w:val="20"/>
              </w:rPr>
            </w:pPr>
            <w:r w:rsidRPr="005B33FE">
              <w:rPr>
                <w:rFonts w:ascii="Myriad Pro" w:hAnsi="Myriad Pro"/>
                <w:b/>
                <w:i/>
                <w:iCs/>
                <w:sz w:val="20"/>
              </w:rPr>
              <w:t>Naštejte z vami povezane osebe (preko pravnih ali fizičnih oseb), razmerje in lastniški delež:</w:t>
            </w:r>
          </w:p>
          <w:p w:rsidR="00AE20AD" w:rsidRPr="005B33FE" w:rsidRDefault="00D475DA" w:rsidP="00AE20AD">
            <w:pPr>
              <w:jc w:val="both"/>
              <w:rPr>
                <w:rFonts w:ascii="Myriad Pro" w:hAnsi="Myriad Pro"/>
                <w:iCs/>
                <w:sz w:val="20"/>
              </w:rPr>
            </w:pPr>
            <w:r w:rsidRPr="005B33FE">
              <w:rPr>
                <w:rFonts w:ascii="Myriad Pro" w:hAnsi="Myriad Pro"/>
                <w:iCs/>
                <w:sz w:val="20"/>
              </w:rPr>
              <w:fldChar w:fldCharType="begin">
                <w:ffData>
                  <w:name w:val="Text1"/>
                  <w:enabled/>
                  <w:calcOnExit w:val="0"/>
                  <w:textInput/>
                </w:ffData>
              </w:fldChar>
            </w:r>
            <w:r w:rsidR="00AE20AD" w:rsidRPr="005B33FE">
              <w:rPr>
                <w:rFonts w:ascii="Myriad Pro" w:hAnsi="Myriad Pro"/>
                <w:iCs/>
                <w:sz w:val="20"/>
              </w:rPr>
              <w:instrText xml:space="preserve"> FORMTEXT </w:instrText>
            </w:r>
            <w:r w:rsidRPr="005B33FE">
              <w:rPr>
                <w:rFonts w:ascii="Myriad Pro" w:hAnsi="Myriad Pro"/>
                <w:iCs/>
                <w:sz w:val="20"/>
              </w:rPr>
            </w:r>
            <w:r w:rsidRPr="005B33FE">
              <w:rPr>
                <w:rFonts w:ascii="Myriad Pro" w:hAnsi="Myriad Pro"/>
                <w:iCs/>
                <w:sz w:val="20"/>
              </w:rPr>
              <w:fldChar w:fldCharType="separate"/>
            </w:r>
            <w:r w:rsidR="00982373" w:rsidRPr="005B33FE">
              <w:rPr>
                <w:iCs/>
                <w:noProof/>
                <w:sz w:val="20"/>
              </w:rPr>
              <w:t> </w:t>
            </w:r>
            <w:r w:rsidR="00982373" w:rsidRPr="005B33FE">
              <w:rPr>
                <w:iCs/>
                <w:noProof/>
                <w:sz w:val="20"/>
              </w:rPr>
              <w:t> </w:t>
            </w:r>
            <w:r w:rsidR="00982373" w:rsidRPr="005B33FE">
              <w:rPr>
                <w:iCs/>
                <w:noProof/>
                <w:sz w:val="20"/>
              </w:rPr>
              <w:t> </w:t>
            </w:r>
            <w:r w:rsidR="00982373" w:rsidRPr="005B33FE">
              <w:rPr>
                <w:iCs/>
                <w:noProof/>
                <w:sz w:val="20"/>
              </w:rPr>
              <w:t> </w:t>
            </w:r>
            <w:r w:rsidR="00982373" w:rsidRPr="005B33FE">
              <w:rPr>
                <w:iCs/>
                <w:noProof/>
                <w:sz w:val="20"/>
              </w:rPr>
              <w:t> </w:t>
            </w:r>
            <w:r w:rsidRPr="005B33FE">
              <w:rPr>
                <w:rFonts w:ascii="Myriad Pro" w:hAnsi="Myriad Pro"/>
                <w:iCs/>
                <w:sz w:val="20"/>
              </w:rPr>
              <w:fldChar w:fldCharType="end"/>
            </w:r>
          </w:p>
          <w:p w:rsidR="00F500DD" w:rsidRPr="005B33FE" w:rsidRDefault="00F500DD">
            <w:pPr>
              <w:jc w:val="both"/>
              <w:rPr>
                <w:rFonts w:ascii="Myriad Pro" w:hAnsi="Myriad Pro"/>
                <w:b/>
                <w:i/>
                <w:iCs/>
                <w:sz w:val="20"/>
              </w:rPr>
            </w:pPr>
          </w:p>
          <w:p w:rsidR="00F500DD" w:rsidRPr="005B33FE" w:rsidRDefault="00F500DD">
            <w:pPr>
              <w:jc w:val="both"/>
              <w:rPr>
                <w:rFonts w:ascii="Myriad Pro" w:hAnsi="Myriad Pro"/>
                <w:b/>
                <w:i/>
                <w:iCs/>
                <w:sz w:val="20"/>
              </w:rPr>
            </w:pPr>
            <w:r w:rsidRPr="005B33FE">
              <w:rPr>
                <w:rFonts w:ascii="Myriad Pro" w:hAnsi="Myriad Pro"/>
                <w:b/>
                <w:i/>
                <w:iCs/>
                <w:sz w:val="20"/>
              </w:rPr>
              <w:t>Ali ste kakorkoli (posredno ali neposredno) lastniško ali na drug način povezani s partnerji v poslu (</w:t>
            </w:r>
            <w:r w:rsidR="0064764A" w:rsidRPr="005B33FE">
              <w:rPr>
                <w:rFonts w:ascii="Myriad Pro" w:hAnsi="Myriad Pro"/>
                <w:b/>
                <w:i/>
                <w:iCs/>
                <w:sz w:val="20"/>
              </w:rPr>
              <w:t>kupec</w:t>
            </w:r>
            <w:r w:rsidRPr="005B33FE">
              <w:rPr>
                <w:rFonts w:ascii="Myriad Pro" w:hAnsi="Myriad Pro"/>
                <w:b/>
                <w:i/>
                <w:iCs/>
                <w:sz w:val="20"/>
              </w:rPr>
              <w:t>, kreditodajalec</w:t>
            </w:r>
            <w:r w:rsidR="0064764A" w:rsidRPr="005B33FE">
              <w:rPr>
                <w:rFonts w:ascii="Myriad Pro" w:hAnsi="Myriad Pro"/>
                <w:b/>
                <w:i/>
                <w:iCs/>
                <w:sz w:val="20"/>
              </w:rPr>
              <w:t>, drugi dolžniki</w:t>
            </w:r>
            <w:r w:rsidRPr="005B33FE">
              <w:rPr>
                <w:rFonts w:ascii="Myriad Pro" w:hAnsi="Myriad Pro"/>
                <w:b/>
                <w:i/>
                <w:iCs/>
                <w:sz w:val="20"/>
              </w:rPr>
              <w:t>) ?</w:t>
            </w:r>
          </w:p>
          <w:p w:rsidR="00F500DD" w:rsidRPr="005B33FE" w:rsidRDefault="00D475DA">
            <w:pPr>
              <w:jc w:val="both"/>
              <w:rPr>
                <w:rFonts w:ascii="Myriad Pro" w:hAnsi="Myriad Pro"/>
                <w:i/>
                <w:iCs/>
                <w:sz w:val="20"/>
              </w:rPr>
            </w:pPr>
            <w:r w:rsidRPr="005B33FE">
              <w:rPr>
                <w:rFonts w:ascii="Myriad Pro" w:hAnsi="Myriad Pro"/>
                <w:iCs/>
                <w:sz w:val="28"/>
                <w:szCs w:val="28"/>
              </w:rPr>
              <w:fldChar w:fldCharType="begin">
                <w:ffData>
                  <w:name w:val="Check1"/>
                  <w:enabled/>
                  <w:calcOnExit w:val="0"/>
                  <w:checkBox>
                    <w:sizeAuto/>
                    <w:default w:val="0"/>
                  </w:checkBox>
                </w:ffData>
              </w:fldChar>
            </w:r>
            <w:r w:rsidR="009D73D3" w:rsidRPr="005B33FE">
              <w:rPr>
                <w:rFonts w:ascii="Myriad Pro" w:hAnsi="Myriad Pro"/>
                <w:iCs/>
                <w:sz w:val="28"/>
                <w:szCs w:val="28"/>
              </w:rPr>
              <w:instrText xml:space="preserve"> FORMCHECKBOX </w:instrText>
            </w:r>
            <w:r w:rsidRPr="005B33FE">
              <w:rPr>
                <w:rFonts w:ascii="Myriad Pro" w:hAnsi="Myriad Pro"/>
                <w:iCs/>
                <w:sz w:val="28"/>
                <w:szCs w:val="28"/>
              </w:rPr>
            </w:r>
            <w:r w:rsidRPr="005B33FE">
              <w:rPr>
                <w:rFonts w:ascii="Myriad Pro" w:hAnsi="Myriad Pro"/>
                <w:iCs/>
                <w:sz w:val="28"/>
                <w:szCs w:val="28"/>
              </w:rPr>
              <w:fldChar w:fldCharType="end"/>
            </w:r>
            <w:r w:rsidR="00F500DD" w:rsidRPr="005B33FE">
              <w:rPr>
                <w:rFonts w:ascii="Myriad Pro" w:hAnsi="Myriad Pro"/>
                <w:i/>
                <w:iCs/>
                <w:sz w:val="20"/>
              </w:rPr>
              <w:t xml:space="preserve"> - Da</w:t>
            </w:r>
          </w:p>
          <w:p w:rsidR="00F500DD" w:rsidRPr="005B33FE" w:rsidRDefault="00D475DA">
            <w:pPr>
              <w:jc w:val="both"/>
              <w:rPr>
                <w:rFonts w:ascii="Myriad Pro" w:hAnsi="Myriad Pro"/>
                <w:i/>
                <w:iCs/>
                <w:sz w:val="20"/>
              </w:rPr>
            </w:pPr>
            <w:r w:rsidRPr="005B33FE">
              <w:rPr>
                <w:rFonts w:ascii="Myriad Pro" w:hAnsi="Myriad Pro"/>
                <w:iCs/>
                <w:sz w:val="28"/>
                <w:szCs w:val="28"/>
              </w:rPr>
              <w:fldChar w:fldCharType="begin">
                <w:ffData>
                  <w:name w:val="Check1"/>
                  <w:enabled/>
                  <w:calcOnExit w:val="0"/>
                  <w:checkBox>
                    <w:sizeAuto/>
                    <w:default w:val="0"/>
                  </w:checkBox>
                </w:ffData>
              </w:fldChar>
            </w:r>
            <w:r w:rsidR="009D73D3" w:rsidRPr="005B33FE">
              <w:rPr>
                <w:rFonts w:ascii="Myriad Pro" w:hAnsi="Myriad Pro"/>
                <w:iCs/>
                <w:sz w:val="28"/>
                <w:szCs w:val="28"/>
              </w:rPr>
              <w:instrText xml:space="preserve"> FORMCHECKBOX </w:instrText>
            </w:r>
            <w:r w:rsidRPr="005B33FE">
              <w:rPr>
                <w:rFonts w:ascii="Myriad Pro" w:hAnsi="Myriad Pro"/>
                <w:iCs/>
                <w:sz w:val="28"/>
                <w:szCs w:val="28"/>
              </w:rPr>
            </w:r>
            <w:r w:rsidRPr="005B33FE">
              <w:rPr>
                <w:rFonts w:ascii="Myriad Pro" w:hAnsi="Myriad Pro"/>
                <w:iCs/>
                <w:sz w:val="28"/>
                <w:szCs w:val="28"/>
              </w:rPr>
              <w:fldChar w:fldCharType="end"/>
            </w:r>
            <w:r w:rsidR="00F500DD" w:rsidRPr="005B33FE">
              <w:rPr>
                <w:rFonts w:ascii="Myriad Pro" w:hAnsi="Myriad Pro"/>
                <w:i/>
                <w:iCs/>
                <w:sz w:val="20"/>
              </w:rPr>
              <w:t xml:space="preserve"> - Ne</w:t>
            </w:r>
          </w:p>
          <w:p w:rsidR="00F500DD" w:rsidRPr="005B33FE" w:rsidRDefault="00F500DD">
            <w:pPr>
              <w:jc w:val="both"/>
              <w:rPr>
                <w:rFonts w:ascii="Myriad Pro" w:hAnsi="Myriad Pro"/>
                <w:i/>
                <w:iCs/>
                <w:sz w:val="20"/>
              </w:rPr>
            </w:pPr>
          </w:p>
          <w:p w:rsidR="00F500DD" w:rsidRPr="005B33FE" w:rsidRDefault="00F500DD">
            <w:pPr>
              <w:jc w:val="both"/>
              <w:rPr>
                <w:rFonts w:ascii="Myriad Pro" w:hAnsi="Myriad Pro"/>
                <w:b/>
                <w:i/>
                <w:iCs/>
                <w:sz w:val="20"/>
              </w:rPr>
            </w:pPr>
            <w:r w:rsidRPr="005B33FE">
              <w:rPr>
                <w:rFonts w:ascii="Myriad Pro" w:hAnsi="Myriad Pro"/>
                <w:b/>
                <w:i/>
                <w:iCs/>
                <w:sz w:val="20"/>
              </w:rPr>
              <w:t>Če da, prosimo obrazložite:</w:t>
            </w:r>
          </w:p>
          <w:p w:rsidR="00AE20AD" w:rsidRPr="005B33FE" w:rsidRDefault="00D475DA" w:rsidP="00AE20AD">
            <w:pPr>
              <w:jc w:val="both"/>
              <w:rPr>
                <w:rFonts w:ascii="Myriad Pro" w:hAnsi="Myriad Pro"/>
                <w:iCs/>
                <w:sz w:val="20"/>
              </w:rPr>
            </w:pPr>
            <w:r w:rsidRPr="005B33FE">
              <w:rPr>
                <w:rFonts w:ascii="Myriad Pro" w:hAnsi="Myriad Pro"/>
                <w:iCs/>
                <w:sz w:val="20"/>
              </w:rPr>
              <w:fldChar w:fldCharType="begin">
                <w:ffData>
                  <w:name w:val="Text1"/>
                  <w:enabled/>
                  <w:calcOnExit w:val="0"/>
                  <w:textInput/>
                </w:ffData>
              </w:fldChar>
            </w:r>
            <w:r w:rsidR="00AE20AD" w:rsidRPr="005B33FE">
              <w:rPr>
                <w:rFonts w:ascii="Myriad Pro" w:hAnsi="Myriad Pro"/>
                <w:iCs/>
                <w:sz w:val="20"/>
              </w:rPr>
              <w:instrText xml:space="preserve"> FORMTEXT </w:instrText>
            </w:r>
            <w:r w:rsidRPr="005B33FE">
              <w:rPr>
                <w:rFonts w:ascii="Myriad Pro" w:hAnsi="Myriad Pro"/>
                <w:iCs/>
                <w:sz w:val="20"/>
              </w:rPr>
            </w:r>
            <w:r w:rsidRPr="005B33FE">
              <w:rPr>
                <w:rFonts w:ascii="Myriad Pro" w:hAnsi="Myriad Pro"/>
                <w:iCs/>
                <w:sz w:val="20"/>
              </w:rPr>
              <w:fldChar w:fldCharType="separate"/>
            </w:r>
            <w:r w:rsidR="00982373" w:rsidRPr="005B33FE">
              <w:rPr>
                <w:iCs/>
                <w:noProof/>
                <w:sz w:val="20"/>
              </w:rPr>
              <w:t> </w:t>
            </w:r>
            <w:r w:rsidR="00982373" w:rsidRPr="005B33FE">
              <w:rPr>
                <w:iCs/>
                <w:noProof/>
                <w:sz w:val="20"/>
              </w:rPr>
              <w:t> </w:t>
            </w:r>
            <w:r w:rsidR="00982373" w:rsidRPr="005B33FE">
              <w:rPr>
                <w:iCs/>
                <w:noProof/>
                <w:sz w:val="20"/>
              </w:rPr>
              <w:t> </w:t>
            </w:r>
            <w:r w:rsidR="00982373" w:rsidRPr="005B33FE">
              <w:rPr>
                <w:iCs/>
                <w:noProof/>
                <w:sz w:val="20"/>
              </w:rPr>
              <w:t> </w:t>
            </w:r>
            <w:r w:rsidR="00982373" w:rsidRPr="005B33FE">
              <w:rPr>
                <w:iCs/>
                <w:noProof/>
                <w:sz w:val="20"/>
              </w:rPr>
              <w:t> </w:t>
            </w:r>
            <w:r w:rsidRPr="005B33FE">
              <w:rPr>
                <w:rFonts w:ascii="Myriad Pro" w:hAnsi="Myriad Pro"/>
                <w:iCs/>
                <w:sz w:val="20"/>
              </w:rPr>
              <w:fldChar w:fldCharType="end"/>
            </w:r>
          </w:p>
          <w:p w:rsidR="00F500DD" w:rsidRPr="005B33FE" w:rsidRDefault="00F500DD">
            <w:pPr>
              <w:jc w:val="both"/>
              <w:rPr>
                <w:rFonts w:ascii="Myriad Pro" w:hAnsi="Myriad Pro"/>
                <w:i/>
                <w:iCs/>
                <w:sz w:val="20"/>
              </w:rPr>
            </w:pPr>
          </w:p>
        </w:tc>
      </w:tr>
      <w:tr w:rsidR="00F500DD" w:rsidRPr="005B33FE" w:rsidTr="007B728F">
        <w:tc>
          <w:tcPr>
            <w:tcW w:w="2406" w:type="dxa"/>
          </w:tcPr>
          <w:p w:rsidR="00F500DD" w:rsidRPr="005B33FE" w:rsidRDefault="00F500DD">
            <w:pPr>
              <w:rPr>
                <w:rFonts w:ascii="Myriad Pro" w:hAnsi="Myriad Pro"/>
                <w:b/>
                <w:i/>
                <w:iCs/>
                <w:sz w:val="20"/>
              </w:rPr>
            </w:pPr>
            <w:r w:rsidRPr="005B33FE">
              <w:rPr>
                <w:rFonts w:ascii="Myriad Pro" w:hAnsi="Myriad Pro"/>
                <w:b/>
                <w:i/>
                <w:iCs/>
                <w:sz w:val="20"/>
              </w:rPr>
              <w:t>Sposobnost izvršitve pogodb, izkušnje, reference</w:t>
            </w:r>
          </w:p>
        </w:tc>
        <w:tc>
          <w:tcPr>
            <w:tcW w:w="7092" w:type="dxa"/>
            <w:gridSpan w:val="8"/>
          </w:tcPr>
          <w:p w:rsidR="00F500DD" w:rsidRPr="005B33FE" w:rsidRDefault="00F500DD">
            <w:pPr>
              <w:jc w:val="both"/>
              <w:rPr>
                <w:rFonts w:ascii="Myriad Pro" w:hAnsi="Myriad Pro"/>
                <w:i/>
                <w:iCs/>
                <w:sz w:val="20"/>
              </w:rPr>
            </w:pPr>
            <w:r w:rsidRPr="005B33FE">
              <w:rPr>
                <w:rFonts w:ascii="Myriad Pro" w:hAnsi="Myriad Pro"/>
                <w:b/>
                <w:i/>
                <w:iCs/>
                <w:sz w:val="20"/>
              </w:rPr>
              <w:t>Podatki/dokumenti o boniteti izvoznika:</w:t>
            </w:r>
            <w:r w:rsidRPr="005B33FE">
              <w:rPr>
                <w:rStyle w:val="EndnoteReference"/>
                <w:rFonts w:ascii="Myriad Pro" w:hAnsi="Myriad Pro"/>
                <w:b/>
                <w:i/>
                <w:iCs/>
                <w:sz w:val="20"/>
              </w:rPr>
              <w:endnoteReference w:id="4"/>
            </w:r>
          </w:p>
          <w:p w:rsidR="00F500DD" w:rsidRPr="005B33FE" w:rsidRDefault="00D475DA">
            <w:pPr>
              <w:jc w:val="both"/>
              <w:rPr>
                <w:rFonts w:ascii="Myriad Pro" w:hAnsi="Myriad Pro"/>
                <w:i/>
                <w:iCs/>
                <w:sz w:val="20"/>
              </w:rPr>
            </w:pPr>
            <w:r w:rsidRPr="005B33FE">
              <w:rPr>
                <w:rFonts w:ascii="Myriad Pro" w:hAnsi="Myriad Pro"/>
                <w:iCs/>
                <w:sz w:val="28"/>
                <w:szCs w:val="28"/>
              </w:rPr>
              <w:fldChar w:fldCharType="begin">
                <w:ffData>
                  <w:name w:val="Check1"/>
                  <w:enabled/>
                  <w:calcOnExit w:val="0"/>
                  <w:checkBox>
                    <w:sizeAuto/>
                    <w:default w:val="0"/>
                  </w:checkBox>
                </w:ffData>
              </w:fldChar>
            </w:r>
            <w:r w:rsidR="009D73D3" w:rsidRPr="005B33FE">
              <w:rPr>
                <w:rFonts w:ascii="Myriad Pro" w:hAnsi="Myriad Pro"/>
                <w:iCs/>
                <w:sz w:val="28"/>
                <w:szCs w:val="28"/>
              </w:rPr>
              <w:instrText xml:space="preserve"> FORMCHECKBOX </w:instrText>
            </w:r>
            <w:r w:rsidRPr="005B33FE">
              <w:rPr>
                <w:rFonts w:ascii="Myriad Pro" w:hAnsi="Myriad Pro"/>
                <w:iCs/>
                <w:sz w:val="28"/>
                <w:szCs w:val="28"/>
              </w:rPr>
            </w:r>
            <w:r w:rsidRPr="005B33FE">
              <w:rPr>
                <w:rFonts w:ascii="Myriad Pro" w:hAnsi="Myriad Pro"/>
                <w:iCs/>
                <w:sz w:val="28"/>
                <w:szCs w:val="28"/>
              </w:rPr>
              <w:fldChar w:fldCharType="end"/>
            </w:r>
            <w:r w:rsidR="00F500DD" w:rsidRPr="005B33FE">
              <w:rPr>
                <w:rFonts w:ascii="Myriad Pro" w:hAnsi="Myriad Pro"/>
                <w:i/>
                <w:iCs/>
                <w:sz w:val="20"/>
              </w:rPr>
              <w:t xml:space="preserve"> - so bili SID-i že posredovani pri obravnavi drugih zahtevkov</w:t>
            </w:r>
          </w:p>
          <w:p w:rsidR="00F500DD" w:rsidRPr="005B33FE" w:rsidRDefault="00D475DA">
            <w:pPr>
              <w:jc w:val="both"/>
              <w:rPr>
                <w:rFonts w:ascii="Myriad Pro" w:hAnsi="Myriad Pro"/>
                <w:i/>
                <w:iCs/>
                <w:sz w:val="20"/>
              </w:rPr>
            </w:pPr>
            <w:r w:rsidRPr="005B33FE">
              <w:rPr>
                <w:rFonts w:ascii="Myriad Pro" w:hAnsi="Myriad Pro"/>
                <w:iCs/>
                <w:sz w:val="28"/>
                <w:szCs w:val="28"/>
              </w:rPr>
              <w:fldChar w:fldCharType="begin">
                <w:ffData>
                  <w:name w:val="Check1"/>
                  <w:enabled/>
                  <w:calcOnExit w:val="0"/>
                  <w:checkBox>
                    <w:sizeAuto/>
                    <w:default w:val="0"/>
                  </w:checkBox>
                </w:ffData>
              </w:fldChar>
            </w:r>
            <w:r w:rsidR="009D73D3" w:rsidRPr="005B33FE">
              <w:rPr>
                <w:rFonts w:ascii="Myriad Pro" w:hAnsi="Myriad Pro"/>
                <w:iCs/>
                <w:sz w:val="28"/>
                <w:szCs w:val="28"/>
              </w:rPr>
              <w:instrText xml:space="preserve"> FORMCHECKBOX </w:instrText>
            </w:r>
            <w:r w:rsidRPr="005B33FE">
              <w:rPr>
                <w:rFonts w:ascii="Myriad Pro" w:hAnsi="Myriad Pro"/>
                <w:iCs/>
                <w:sz w:val="28"/>
                <w:szCs w:val="28"/>
              </w:rPr>
            </w:r>
            <w:r w:rsidRPr="005B33FE">
              <w:rPr>
                <w:rFonts w:ascii="Myriad Pro" w:hAnsi="Myriad Pro"/>
                <w:iCs/>
                <w:sz w:val="28"/>
                <w:szCs w:val="28"/>
              </w:rPr>
              <w:fldChar w:fldCharType="end"/>
            </w:r>
            <w:r w:rsidR="00F500DD" w:rsidRPr="005B33FE">
              <w:rPr>
                <w:rFonts w:ascii="Myriad Pro" w:hAnsi="Myriad Pro"/>
                <w:i/>
                <w:iCs/>
                <w:sz w:val="20"/>
              </w:rPr>
              <w:t xml:space="preserve"> - so priloženi</w:t>
            </w:r>
          </w:p>
          <w:p w:rsidR="00F500DD" w:rsidRPr="005B33FE" w:rsidRDefault="00D475DA">
            <w:pPr>
              <w:jc w:val="both"/>
              <w:rPr>
                <w:rFonts w:ascii="Myriad Pro" w:hAnsi="Myriad Pro"/>
                <w:i/>
                <w:iCs/>
                <w:sz w:val="20"/>
              </w:rPr>
            </w:pPr>
            <w:r w:rsidRPr="005B33FE">
              <w:rPr>
                <w:rFonts w:ascii="Myriad Pro" w:hAnsi="Myriad Pro"/>
                <w:iCs/>
                <w:sz w:val="28"/>
                <w:szCs w:val="28"/>
              </w:rPr>
              <w:fldChar w:fldCharType="begin">
                <w:ffData>
                  <w:name w:val="Check1"/>
                  <w:enabled/>
                  <w:calcOnExit w:val="0"/>
                  <w:checkBox>
                    <w:sizeAuto/>
                    <w:default w:val="0"/>
                  </w:checkBox>
                </w:ffData>
              </w:fldChar>
            </w:r>
            <w:r w:rsidR="009D73D3" w:rsidRPr="005B33FE">
              <w:rPr>
                <w:rFonts w:ascii="Myriad Pro" w:hAnsi="Myriad Pro"/>
                <w:iCs/>
                <w:sz w:val="28"/>
                <w:szCs w:val="28"/>
              </w:rPr>
              <w:instrText xml:space="preserve"> FORMCHECKBOX </w:instrText>
            </w:r>
            <w:r w:rsidRPr="005B33FE">
              <w:rPr>
                <w:rFonts w:ascii="Myriad Pro" w:hAnsi="Myriad Pro"/>
                <w:iCs/>
                <w:sz w:val="28"/>
                <w:szCs w:val="28"/>
              </w:rPr>
            </w:r>
            <w:r w:rsidRPr="005B33FE">
              <w:rPr>
                <w:rFonts w:ascii="Myriad Pro" w:hAnsi="Myriad Pro"/>
                <w:iCs/>
                <w:sz w:val="28"/>
                <w:szCs w:val="28"/>
              </w:rPr>
              <w:fldChar w:fldCharType="end"/>
            </w:r>
            <w:r w:rsidR="00F500DD" w:rsidRPr="005B33FE">
              <w:rPr>
                <w:rFonts w:ascii="Myriad Pro" w:hAnsi="Myriad Pro"/>
                <w:i/>
                <w:iCs/>
                <w:sz w:val="20"/>
              </w:rPr>
              <w:t xml:space="preserve"> - jih bomo priskrbeli naknadno.</w:t>
            </w:r>
          </w:p>
          <w:p w:rsidR="00F500DD" w:rsidRPr="005B33FE" w:rsidRDefault="00F500DD">
            <w:pPr>
              <w:jc w:val="both"/>
              <w:rPr>
                <w:rFonts w:ascii="Myriad Pro" w:hAnsi="Myriad Pro"/>
                <w:i/>
                <w:iCs/>
                <w:sz w:val="20"/>
              </w:rPr>
            </w:pPr>
          </w:p>
          <w:p w:rsidR="00F500DD" w:rsidRPr="005B33FE" w:rsidRDefault="00D475DA">
            <w:pPr>
              <w:jc w:val="both"/>
              <w:rPr>
                <w:rFonts w:ascii="Myriad Pro" w:hAnsi="Myriad Pro"/>
                <w:i/>
                <w:iCs/>
                <w:sz w:val="20"/>
              </w:rPr>
            </w:pPr>
            <w:r w:rsidRPr="005B33FE">
              <w:rPr>
                <w:rFonts w:ascii="Myriad Pro" w:hAnsi="Myriad Pro"/>
                <w:iCs/>
                <w:sz w:val="28"/>
                <w:szCs w:val="28"/>
              </w:rPr>
              <w:fldChar w:fldCharType="begin">
                <w:ffData>
                  <w:name w:val="Check1"/>
                  <w:enabled/>
                  <w:calcOnExit w:val="0"/>
                  <w:checkBox>
                    <w:sizeAuto/>
                    <w:default w:val="0"/>
                  </w:checkBox>
                </w:ffData>
              </w:fldChar>
            </w:r>
            <w:r w:rsidR="009D73D3" w:rsidRPr="005B33FE">
              <w:rPr>
                <w:rFonts w:ascii="Myriad Pro" w:hAnsi="Myriad Pro"/>
                <w:iCs/>
                <w:sz w:val="28"/>
                <w:szCs w:val="28"/>
              </w:rPr>
              <w:instrText xml:space="preserve"> FORMCHECKBOX </w:instrText>
            </w:r>
            <w:r w:rsidRPr="005B33FE">
              <w:rPr>
                <w:rFonts w:ascii="Myriad Pro" w:hAnsi="Myriad Pro"/>
                <w:iCs/>
                <w:sz w:val="28"/>
                <w:szCs w:val="28"/>
              </w:rPr>
            </w:r>
            <w:r w:rsidRPr="005B33FE">
              <w:rPr>
                <w:rFonts w:ascii="Myriad Pro" w:hAnsi="Myriad Pro"/>
                <w:iCs/>
                <w:sz w:val="28"/>
                <w:szCs w:val="28"/>
              </w:rPr>
              <w:fldChar w:fldCharType="end"/>
            </w:r>
            <w:r w:rsidR="00F500DD" w:rsidRPr="005B33FE">
              <w:rPr>
                <w:rFonts w:ascii="Myriad Pro" w:hAnsi="Myriad Pro"/>
                <w:i/>
                <w:iCs/>
                <w:sz w:val="20"/>
              </w:rPr>
              <w:t xml:space="preserve"> - želimo, da SID pridobi boniteto izvoznika za račun vlagatelja zahtevka</w:t>
            </w:r>
          </w:p>
          <w:p w:rsidR="00F500DD" w:rsidRPr="005B33FE" w:rsidRDefault="00F500DD">
            <w:pPr>
              <w:jc w:val="both"/>
              <w:rPr>
                <w:rFonts w:ascii="Myriad Pro" w:hAnsi="Myriad Pro"/>
                <w:b/>
                <w:i/>
                <w:iCs/>
                <w:sz w:val="20"/>
              </w:rPr>
            </w:pPr>
          </w:p>
          <w:p w:rsidR="00F500DD" w:rsidRPr="005B33FE" w:rsidRDefault="00F500DD">
            <w:pPr>
              <w:jc w:val="both"/>
              <w:rPr>
                <w:rFonts w:ascii="Myriad Pro" w:hAnsi="Myriad Pro"/>
                <w:b/>
                <w:i/>
                <w:iCs/>
                <w:sz w:val="20"/>
              </w:rPr>
            </w:pPr>
            <w:r w:rsidRPr="005B33FE">
              <w:rPr>
                <w:rFonts w:ascii="Myriad Pro" w:hAnsi="Myriad Pro"/>
                <w:b/>
                <w:i/>
                <w:iCs/>
                <w:sz w:val="20"/>
              </w:rPr>
              <w:t>Izkušnje s takimi ali podobnimi posli:</w:t>
            </w:r>
          </w:p>
          <w:p w:rsidR="00AE20AD" w:rsidRPr="005B33FE" w:rsidRDefault="00D475DA" w:rsidP="00AE20AD">
            <w:pPr>
              <w:jc w:val="both"/>
              <w:rPr>
                <w:rFonts w:ascii="Myriad Pro" w:hAnsi="Myriad Pro"/>
                <w:iCs/>
                <w:sz w:val="20"/>
              </w:rPr>
            </w:pPr>
            <w:r w:rsidRPr="005B33FE">
              <w:rPr>
                <w:rFonts w:ascii="Myriad Pro" w:hAnsi="Myriad Pro"/>
                <w:iCs/>
                <w:sz w:val="20"/>
              </w:rPr>
              <w:fldChar w:fldCharType="begin">
                <w:ffData>
                  <w:name w:val="Text1"/>
                  <w:enabled/>
                  <w:calcOnExit w:val="0"/>
                  <w:textInput/>
                </w:ffData>
              </w:fldChar>
            </w:r>
            <w:r w:rsidR="00AE20AD" w:rsidRPr="005B33FE">
              <w:rPr>
                <w:rFonts w:ascii="Myriad Pro" w:hAnsi="Myriad Pro"/>
                <w:iCs/>
                <w:sz w:val="20"/>
              </w:rPr>
              <w:instrText xml:space="preserve"> FORMTEXT </w:instrText>
            </w:r>
            <w:r w:rsidRPr="005B33FE">
              <w:rPr>
                <w:rFonts w:ascii="Myriad Pro" w:hAnsi="Myriad Pro"/>
                <w:iCs/>
                <w:sz w:val="20"/>
              </w:rPr>
            </w:r>
            <w:r w:rsidRPr="005B33FE">
              <w:rPr>
                <w:rFonts w:ascii="Myriad Pro" w:hAnsi="Myriad Pro"/>
                <w:iCs/>
                <w:sz w:val="20"/>
              </w:rPr>
              <w:fldChar w:fldCharType="separate"/>
            </w:r>
            <w:r w:rsidR="00982373" w:rsidRPr="005B33FE">
              <w:rPr>
                <w:iCs/>
                <w:noProof/>
                <w:sz w:val="20"/>
              </w:rPr>
              <w:t> </w:t>
            </w:r>
            <w:r w:rsidR="00982373" w:rsidRPr="005B33FE">
              <w:rPr>
                <w:iCs/>
                <w:noProof/>
                <w:sz w:val="20"/>
              </w:rPr>
              <w:t> </w:t>
            </w:r>
            <w:r w:rsidR="00982373" w:rsidRPr="005B33FE">
              <w:rPr>
                <w:iCs/>
                <w:noProof/>
                <w:sz w:val="20"/>
              </w:rPr>
              <w:t> </w:t>
            </w:r>
            <w:r w:rsidR="00982373" w:rsidRPr="005B33FE">
              <w:rPr>
                <w:iCs/>
                <w:noProof/>
                <w:sz w:val="20"/>
              </w:rPr>
              <w:t> </w:t>
            </w:r>
            <w:r w:rsidR="00982373" w:rsidRPr="005B33FE">
              <w:rPr>
                <w:iCs/>
                <w:noProof/>
                <w:sz w:val="20"/>
              </w:rPr>
              <w:t> </w:t>
            </w:r>
            <w:r w:rsidRPr="005B33FE">
              <w:rPr>
                <w:rFonts w:ascii="Myriad Pro" w:hAnsi="Myriad Pro"/>
                <w:iCs/>
                <w:sz w:val="20"/>
              </w:rPr>
              <w:fldChar w:fldCharType="end"/>
            </w:r>
          </w:p>
          <w:p w:rsidR="007968EE" w:rsidRPr="005B33FE" w:rsidRDefault="007968EE">
            <w:pPr>
              <w:jc w:val="both"/>
              <w:rPr>
                <w:rFonts w:ascii="Myriad Pro" w:hAnsi="Myriad Pro"/>
                <w:b/>
                <w:i/>
                <w:iCs/>
                <w:sz w:val="20"/>
              </w:rPr>
            </w:pPr>
          </w:p>
          <w:p w:rsidR="00F500DD" w:rsidRPr="005B33FE" w:rsidRDefault="00F500DD">
            <w:pPr>
              <w:jc w:val="both"/>
              <w:rPr>
                <w:rFonts w:ascii="Myriad Pro" w:hAnsi="Myriad Pro"/>
                <w:b/>
                <w:i/>
                <w:iCs/>
                <w:sz w:val="20"/>
              </w:rPr>
            </w:pPr>
            <w:r w:rsidRPr="005B33FE">
              <w:rPr>
                <w:rFonts w:ascii="Myriad Pro" w:hAnsi="Myriad Pro"/>
                <w:b/>
                <w:i/>
                <w:iCs/>
                <w:sz w:val="20"/>
              </w:rPr>
              <w:t>Seznam referenc:</w:t>
            </w:r>
          </w:p>
          <w:p w:rsidR="00F500DD" w:rsidRPr="005B33FE" w:rsidRDefault="00D475DA">
            <w:pPr>
              <w:jc w:val="both"/>
              <w:rPr>
                <w:rFonts w:ascii="Myriad Pro" w:hAnsi="Myriad Pro"/>
                <w:i/>
                <w:iCs/>
                <w:sz w:val="20"/>
              </w:rPr>
            </w:pPr>
            <w:r w:rsidRPr="005B33FE">
              <w:rPr>
                <w:rFonts w:ascii="Myriad Pro" w:hAnsi="Myriad Pro"/>
                <w:iCs/>
                <w:sz w:val="28"/>
                <w:szCs w:val="28"/>
              </w:rPr>
              <w:fldChar w:fldCharType="begin">
                <w:ffData>
                  <w:name w:val="Check1"/>
                  <w:enabled/>
                  <w:calcOnExit w:val="0"/>
                  <w:checkBox>
                    <w:sizeAuto/>
                    <w:default w:val="0"/>
                  </w:checkBox>
                </w:ffData>
              </w:fldChar>
            </w:r>
            <w:r w:rsidR="00AE20AD" w:rsidRPr="005B33FE">
              <w:rPr>
                <w:rFonts w:ascii="Myriad Pro" w:hAnsi="Myriad Pro"/>
                <w:iCs/>
                <w:sz w:val="28"/>
                <w:szCs w:val="28"/>
              </w:rPr>
              <w:instrText xml:space="preserve"> FORMCHECKBOX </w:instrText>
            </w:r>
            <w:r w:rsidRPr="005B33FE">
              <w:rPr>
                <w:rFonts w:ascii="Myriad Pro" w:hAnsi="Myriad Pro"/>
                <w:iCs/>
                <w:sz w:val="28"/>
                <w:szCs w:val="28"/>
              </w:rPr>
            </w:r>
            <w:r w:rsidRPr="005B33FE">
              <w:rPr>
                <w:rFonts w:ascii="Myriad Pro" w:hAnsi="Myriad Pro"/>
                <w:iCs/>
                <w:sz w:val="28"/>
                <w:szCs w:val="28"/>
              </w:rPr>
              <w:fldChar w:fldCharType="end"/>
            </w:r>
            <w:r w:rsidR="00F500DD" w:rsidRPr="005B33FE">
              <w:rPr>
                <w:rFonts w:ascii="Myriad Pro" w:hAnsi="Myriad Pro"/>
                <w:i/>
                <w:iCs/>
                <w:sz w:val="20"/>
              </w:rPr>
              <w:t xml:space="preserve"> - je priložen</w:t>
            </w:r>
          </w:p>
          <w:p w:rsidR="00AE20AD" w:rsidRPr="005B33FE" w:rsidRDefault="00D475DA" w:rsidP="00AE20AD">
            <w:pPr>
              <w:jc w:val="both"/>
              <w:rPr>
                <w:rFonts w:ascii="Myriad Pro" w:hAnsi="Myriad Pro"/>
                <w:iCs/>
                <w:sz w:val="20"/>
              </w:rPr>
            </w:pPr>
            <w:r w:rsidRPr="005B33FE">
              <w:rPr>
                <w:rFonts w:ascii="Myriad Pro" w:hAnsi="Myriad Pro"/>
                <w:iCs/>
                <w:sz w:val="28"/>
                <w:szCs w:val="28"/>
              </w:rPr>
              <w:fldChar w:fldCharType="begin">
                <w:ffData>
                  <w:name w:val="Check1"/>
                  <w:enabled/>
                  <w:calcOnExit w:val="0"/>
                  <w:checkBox>
                    <w:sizeAuto/>
                    <w:default w:val="0"/>
                  </w:checkBox>
                </w:ffData>
              </w:fldChar>
            </w:r>
            <w:r w:rsidR="00AE20AD" w:rsidRPr="005B33FE">
              <w:rPr>
                <w:rFonts w:ascii="Myriad Pro" w:hAnsi="Myriad Pro"/>
                <w:iCs/>
                <w:sz w:val="28"/>
                <w:szCs w:val="28"/>
              </w:rPr>
              <w:instrText xml:space="preserve"> FORMCHECKBOX </w:instrText>
            </w:r>
            <w:r w:rsidRPr="005B33FE">
              <w:rPr>
                <w:rFonts w:ascii="Myriad Pro" w:hAnsi="Myriad Pro"/>
                <w:iCs/>
                <w:sz w:val="28"/>
                <w:szCs w:val="28"/>
              </w:rPr>
            </w:r>
            <w:r w:rsidRPr="005B33FE">
              <w:rPr>
                <w:rFonts w:ascii="Myriad Pro" w:hAnsi="Myriad Pro"/>
                <w:iCs/>
                <w:sz w:val="28"/>
                <w:szCs w:val="28"/>
              </w:rPr>
              <w:fldChar w:fldCharType="end"/>
            </w:r>
            <w:r w:rsidR="00AE20AD" w:rsidRPr="005B33FE">
              <w:rPr>
                <w:rFonts w:ascii="Myriad Pro" w:hAnsi="Myriad Pro"/>
                <w:i/>
                <w:iCs/>
                <w:sz w:val="20"/>
              </w:rPr>
              <w:t xml:space="preserve"> - ni priložen; razlog: </w:t>
            </w:r>
            <w:r w:rsidRPr="005B33FE">
              <w:rPr>
                <w:rFonts w:ascii="Myriad Pro" w:hAnsi="Myriad Pro"/>
                <w:iCs/>
                <w:sz w:val="20"/>
              </w:rPr>
              <w:fldChar w:fldCharType="begin">
                <w:ffData>
                  <w:name w:val="Text1"/>
                  <w:enabled/>
                  <w:calcOnExit w:val="0"/>
                  <w:textInput/>
                </w:ffData>
              </w:fldChar>
            </w:r>
            <w:r w:rsidR="00AE20AD" w:rsidRPr="005B33FE">
              <w:rPr>
                <w:rFonts w:ascii="Myriad Pro" w:hAnsi="Myriad Pro"/>
                <w:iCs/>
                <w:sz w:val="20"/>
              </w:rPr>
              <w:instrText xml:space="preserve"> FORMTEXT </w:instrText>
            </w:r>
            <w:r w:rsidRPr="005B33FE">
              <w:rPr>
                <w:rFonts w:ascii="Myriad Pro" w:hAnsi="Myriad Pro"/>
                <w:iCs/>
                <w:sz w:val="20"/>
              </w:rPr>
            </w:r>
            <w:r w:rsidRPr="005B33FE">
              <w:rPr>
                <w:rFonts w:ascii="Myriad Pro" w:hAnsi="Myriad Pro"/>
                <w:iCs/>
                <w:sz w:val="20"/>
              </w:rPr>
              <w:fldChar w:fldCharType="separate"/>
            </w:r>
            <w:r w:rsidR="00982373" w:rsidRPr="005B33FE">
              <w:rPr>
                <w:iCs/>
                <w:noProof/>
                <w:sz w:val="20"/>
              </w:rPr>
              <w:t> </w:t>
            </w:r>
            <w:r w:rsidR="00982373" w:rsidRPr="005B33FE">
              <w:rPr>
                <w:iCs/>
                <w:noProof/>
                <w:sz w:val="20"/>
              </w:rPr>
              <w:t> </w:t>
            </w:r>
            <w:r w:rsidR="00982373" w:rsidRPr="005B33FE">
              <w:rPr>
                <w:iCs/>
                <w:noProof/>
                <w:sz w:val="20"/>
              </w:rPr>
              <w:t> </w:t>
            </w:r>
            <w:r w:rsidR="00982373" w:rsidRPr="005B33FE">
              <w:rPr>
                <w:iCs/>
                <w:noProof/>
                <w:sz w:val="20"/>
              </w:rPr>
              <w:t> </w:t>
            </w:r>
            <w:r w:rsidR="00982373" w:rsidRPr="005B33FE">
              <w:rPr>
                <w:iCs/>
                <w:noProof/>
                <w:sz w:val="20"/>
              </w:rPr>
              <w:t> </w:t>
            </w:r>
            <w:r w:rsidRPr="005B33FE">
              <w:rPr>
                <w:rFonts w:ascii="Myriad Pro" w:hAnsi="Myriad Pro"/>
                <w:iCs/>
                <w:sz w:val="20"/>
              </w:rPr>
              <w:fldChar w:fldCharType="end"/>
            </w:r>
          </w:p>
          <w:p w:rsidR="00F500DD" w:rsidRPr="005B33FE" w:rsidRDefault="00F500DD">
            <w:pPr>
              <w:jc w:val="both"/>
              <w:rPr>
                <w:rFonts w:ascii="Myriad Pro" w:hAnsi="Myriad Pro"/>
                <w:b/>
                <w:i/>
                <w:iCs/>
                <w:sz w:val="20"/>
              </w:rPr>
            </w:pPr>
          </w:p>
          <w:p w:rsidR="00F500DD" w:rsidRPr="005B33FE" w:rsidRDefault="00F500DD">
            <w:pPr>
              <w:jc w:val="both"/>
              <w:rPr>
                <w:rFonts w:ascii="Myriad Pro" w:hAnsi="Myriad Pro"/>
                <w:b/>
                <w:i/>
                <w:iCs/>
                <w:sz w:val="20"/>
              </w:rPr>
            </w:pPr>
            <w:r w:rsidRPr="005B33FE">
              <w:rPr>
                <w:rFonts w:ascii="Myriad Pro" w:hAnsi="Myriad Pro"/>
                <w:b/>
                <w:i/>
                <w:iCs/>
                <w:sz w:val="20"/>
              </w:rPr>
              <w:t xml:space="preserve">Obvladovanje celotnega izvedbenega/tehnološkega procesa; zadostnost in </w:t>
            </w:r>
            <w:r w:rsidRPr="005B33FE">
              <w:rPr>
                <w:rFonts w:ascii="Myriad Pro" w:hAnsi="Myriad Pro"/>
                <w:b/>
                <w:i/>
                <w:iCs/>
                <w:sz w:val="20"/>
              </w:rPr>
              <w:lastRenderedPageBreak/>
              <w:t>usposobljenost kadrov za izvedbo pogodbe:</w:t>
            </w:r>
          </w:p>
          <w:p w:rsidR="00AE20AD" w:rsidRPr="005B33FE" w:rsidRDefault="00D475DA" w:rsidP="00AE20AD">
            <w:pPr>
              <w:jc w:val="both"/>
              <w:rPr>
                <w:rFonts w:ascii="Myriad Pro" w:hAnsi="Myriad Pro"/>
                <w:iCs/>
                <w:sz w:val="20"/>
              </w:rPr>
            </w:pPr>
            <w:r w:rsidRPr="005B33FE">
              <w:rPr>
                <w:rFonts w:ascii="Myriad Pro" w:hAnsi="Myriad Pro"/>
                <w:iCs/>
                <w:sz w:val="20"/>
              </w:rPr>
              <w:fldChar w:fldCharType="begin">
                <w:ffData>
                  <w:name w:val="Text1"/>
                  <w:enabled/>
                  <w:calcOnExit w:val="0"/>
                  <w:textInput/>
                </w:ffData>
              </w:fldChar>
            </w:r>
            <w:r w:rsidR="00AE20AD" w:rsidRPr="005B33FE">
              <w:rPr>
                <w:rFonts w:ascii="Myriad Pro" w:hAnsi="Myriad Pro"/>
                <w:iCs/>
                <w:sz w:val="20"/>
              </w:rPr>
              <w:instrText xml:space="preserve"> FORMTEXT </w:instrText>
            </w:r>
            <w:r w:rsidRPr="005B33FE">
              <w:rPr>
                <w:rFonts w:ascii="Myriad Pro" w:hAnsi="Myriad Pro"/>
                <w:iCs/>
                <w:sz w:val="20"/>
              </w:rPr>
            </w:r>
            <w:r w:rsidRPr="005B33FE">
              <w:rPr>
                <w:rFonts w:ascii="Myriad Pro" w:hAnsi="Myriad Pro"/>
                <w:iCs/>
                <w:sz w:val="20"/>
              </w:rPr>
              <w:fldChar w:fldCharType="separate"/>
            </w:r>
            <w:r w:rsidR="00982373" w:rsidRPr="005B33FE">
              <w:rPr>
                <w:iCs/>
                <w:noProof/>
                <w:sz w:val="20"/>
              </w:rPr>
              <w:t> </w:t>
            </w:r>
            <w:r w:rsidR="00982373" w:rsidRPr="005B33FE">
              <w:rPr>
                <w:iCs/>
                <w:noProof/>
                <w:sz w:val="20"/>
              </w:rPr>
              <w:t> </w:t>
            </w:r>
            <w:r w:rsidR="00982373" w:rsidRPr="005B33FE">
              <w:rPr>
                <w:iCs/>
                <w:noProof/>
                <w:sz w:val="20"/>
              </w:rPr>
              <w:t> </w:t>
            </w:r>
            <w:r w:rsidR="00982373" w:rsidRPr="005B33FE">
              <w:rPr>
                <w:iCs/>
                <w:noProof/>
                <w:sz w:val="20"/>
              </w:rPr>
              <w:t> </w:t>
            </w:r>
            <w:r w:rsidR="00982373" w:rsidRPr="005B33FE">
              <w:rPr>
                <w:iCs/>
                <w:noProof/>
                <w:sz w:val="20"/>
              </w:rPr>
              <w:t> </w:t>
            </w:r>
            <w:r w:rsidRPr="005B33FE">
              <w:rPr>
                <w:rFonts w:ascii="Myriad Pro" w:hAnsi="Myriad Pro"/>
                <w:iCs/>
                <w:sz w:val="20"/>
              </w:rPr>
              <w:fldChar w:fldCharType="end"/>
            </w:r>
          </w:p>
          <w:p w:rsidR="00F500DD" w:rsidRPr="005B33FE" w:rsidRDefault="00F500DD">
            <w:pPr>
              <w:jc w:val="both"/>
              <w:rPr>
                <w:rFonts w:ascii="Myriad Pro" w:hAnsi="Myriad Pro"/>
                <w:b/>
                <w:i/>
                <w:iCs/>
                <w:sz w:val="20"/>
              </w:rPr>
            </w:pPr>
          </w:p>
          <w:p w:rsidR="00F500DD" w:rsidRPr="005B33FE" w:rsidRDefault="00F500DD">
            <w:pPr>
              <w:jc w:val="both"/>
              <w:rPr>
                <w:rFonts w:ascii="Myriad Pro" w:hAnsi="Myriad Pro"/>
                <w:b/>
                <w:i/>
                <w:iCs/>
                <w:sz w:val="20"/>
              </w:rPr>
            </w:pPr>
            <w:r w:rsidRPr="005B33FE">
              <w:rPr>
                <w:rFonts w:ascii="Myriad Pro" w:hAnsi="Myriad Pro"/>
                <w:b/>
                <w:i/>
                <w:iCs/>
                <w:sz w:val="20"/>
              </w:rPr>
              <w:t>Poznavanje trga in ugled podjetja v državi uvoznici:</w:t>
            </w:r>
          </w:p>
          <w:p w:rsidR="00AE20AD" w:rsidRPr="005B33FE" w:rsidRDefault="00D475DA" w:rsidP="00AE20AD">
            <w:pPr>
              <w:jc w:val="both"/>
              <w:rPr>
                <w:rFonts w:ascii="Myriad Pro" w:hAnsi="Myriad Pro"/>
                <w:iCs/>
                <w:sz w:val="20"/>
              </w:rPr>
            </w:pPr>
            <w:r w:rsidRPr="005B33FE">
              <w:rPr>
                <w:rFonts w:ascii="Myriad Pro" w:hAnsi="Myriad Pro"/>
                <w:iCs/>
                <w:sz w:val="20"/>
              </w:rPr>
              <w:fldChar w:fldCharType="begin">
                <w:ffData>
                  <w:name w:val="Text1"/>
                  <w:enabled/>
                  <w:calcOnExit w:val="0"/>
                  <w:textInput/>
                </w:ffData>
              </w:fldChar>
            </w:r>
            <w:r w:rsidR="00AE20AD" w:rsidRPr="005B33FE">
              <w:rPr>
                <w:rFonts w:ascii="Myriad Pro" w:hAnsi="Myriad Pro"/>
                <w:iCs/>
                <w:sz w:val="20"/>
              </w:rPr>
              <w:instrText xml:space="preserve"> FORMTEXT </w:instrText>
            </w:r>
            <w:r w:rsidRPr="005B33FE">
              <w:rPr>
                <w:rFonts w:ascii="Myriad Pro" w:hAnsi="Myriad Pro"/>
                <w:iCs/>
                <w:sz w:val="20"/>
              </w:rPr>
            </w:r>
            <w:r w:rsidRPr="005B33FE">
              <w:rPr>
                <w:rFonts w:ascii="Myriad Pro" w:hAnsi="Myriad Pro"/>
                <w:iCs/>
                <w:sz w:val="20"/>
              </w:rPr>
              <w:fldChar w:fldCharType="separate"/>
            </w:r>
            <w:r w:rsidR="00982373" w:rsidRPr="005B33FE">
              <w:rPr>
                <w:iCs/>
                <w:noProof/>
                <w:sz w:val="20"/>
              </w:rPr>
              <w:t> </w:t>
            </w:r>
            <w:r w:rsidR="00982373" w:rsidRPr="005B33FE">
              <w:rPr>
                <w:iCs/>
                <w:noProof/>
                <w:sz w:val="20"/>
              </w:rPr>
              <w:t> </w:t>
            </w:r>
            <w:r w:rsidR="00982373" w:rsidRPr="005B33FE">
              <w:rPr>
                <w:iCs/>
                <w:noProof/>
                <w:sz w:val="20"/>
              </w:rPr>
              <w:t> </w:t>
            </w:r>
            <w:r w:rsidR="00982373" w:rsidRPr="005B33FE">
              <w:rPr>
                <w:iCs/>
                <w:noProof/>
                <w:sz w:val="20"/>
              </w:rPr>
              <w:t> </w:t>
            </w:r>
            <w:r w:rsidR="00982373" w:rsidRPr="005B33FE">
              <w:rPr>
                <w:iCs/>
                <w:noProof/>
                <w:sz w:val="20"/>
              </w:rPr>
              <w:t> </w:t>
            </w:r>
            <w:r w:rsidRPr="005B33FE">
              <w:rPr>
                <w:rFonts w:ascii="Myriad Pro" w:hAnsi="Myriad Pro"/>
                <w:iCs/>
                <w:sz w:val="20"/>
              </w:rPr>
              <w:fldChar w:fldCharType="end"/>
            </w:r>
          </w:p>
          <w:p w:rsidR="00F500DD" w:rsidRPr="005B33FE" w:rsidRDefault="00F500DD">
            <w:pPr>
              <w:jc w:val="both"/>
              <w:rPr>
                <w:rFonts w:ascii="Myriad Pro" w:hAnsi="Myriad Pro"/>
                <w:i/>
                <w:iCs/>
                <w:sz w:val="20"/>
                <w:highlight w:val="yellow"/>
              </w:rPr>
            </w:pPr>
          </w:p>
        </w:tc>
      </w:tr>
    </w:tbl>
    <w:p w:rsidR="00F500DD" w:rsidRPr="005B33FE" w:rsidRDefault="00F500DD">
      <w:pPr>
        <w:ind w:left="37"/>
        <w:jc w:val="both"/>
        <w:rPr>
          <w:rFonts w:ascii="Myriad Pro" w:hAnsi="Myriad Pro"/>
          <w:i/>
          <w:iCs/>
          <w:sz w:val="20"/>
        </w:rPr>
      </w:pPr>
    </w:p>
    <w:p w:rsidR="00F500DD" w:rsidRPr="005B33FE" w:rsidRDefault="00F500DD">
      <w:pPr>
        <w:ind w:left="37"/>
        <w:jc w:val="both"/>
        <w:rPr>
          <w:rFonts w:ascii="Myriad Pro" w:hAnsi="Myriad Pro"/>
          <w:i/>
          <w:iCs/>
          <w:sz w:val="20"/>
        </w:rPr>
      </w:pPr>
    </w:p>
    <w:p w:rsidR="00F500DD" w:rsidRPr="005B33FE" w:rsidRDefault="00F500DD">
      <w:pPr>
        <w:pBdr>
          <w:top w:val="single" w:sz="4" w:space="1" w:color="auto"/>
          <w:left w:val="single" w:sz="4" w:space="28" w:color="auto"/>
          <w:bottom w:val="single" w:sz="4" w:space="1" w:color="auto"/>
          <w:right w:val="single" w:sz="4" w:space="29" w:color="auto"/>
        </w:pBdr>
        <w:shd w:val="clear" w:color="auto" w:fill="E0E0E0"/>
        <w:jc w:val="both"/>
        <w:rPr>
          <w:rFonts w:ascii="Myriad Pro" w:hAnsi="Myriad Pro"/>
          <w:b/>
          <w:i/>
          <w:iCs/>
          <w:color w:val="0000FF"/>
          <w:sz w:val="24"/>
          <w:szCs w:val="24"/>
        </w:rPr>
      </w:pPr>
      <w:r w:rsidRPr="005B33FE">
        <w:rPr>
          <w:rFonts w:ascii="Myriad Pro" w:hAnsi="Myriad Pro"/>
          <w:b/>
          <w:i/>
          <w:iCs/>
          <w:color w:val="0000FF"/>
          <w:sz w:val="24"/>
          <w:szCs w:val="24"/>
        </w:rPr>
        <w:t>IZVOZNI POSEL</w:t>
      </w:r>
    </w:p>
    <w:p w:rsidR="00F500DD" w:rsidRPr="005B33FE" w:rsidRDefault="00F500DD">
      <w:pPr>
        <w:ind w:left="37"/>
        <w:jc w:val="both"/>
        <w:rPr>
          <w:rFonts w:ascii="Myriad Pro" w:hAnsi="Myriad Pro"/>
          <w:i/>
          <w:iCs/>
          <w:sz w:val="20"/>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3259"/>
        <w:gridCol w:w="143"/>
        <w:gridCol w:w="1700"/>
        <w:gridCol w:w="1986"/>
      </w:tblGrid>
      <w:tr w:rsidR="00F500DD" w:rsidRPr="005B33FE">
        <w:tc>
          <w:tcPr>
            <w:tcW w:w="2410" w:type="dxa"/>
          </w:tcPr>
          <w:p w:rsidR="00F500DD" w:rsidRPr="005B33FE" w:rsidRDefault="00F500DD">
            <w:pPr>
              <w:rPr>
                <w:rFonts w:ascii="Myriad Pro" w:hAnsi="Myriad Pro"/>
                <w:b/>
                <w:i/>
                <w:iCs/>
                <w:sz w:val="20"/>
              </w:rPr>
            </w:pPr>
            <w:r w:rsidRPr="005B33FE">
              <w:rPr>
                <w:rFonts w:ascii="Myriad Pro" w:hAnsi="Myriad Pro"/>
                <w:b/>
                <w:i/>
                <w:iCs/>
                <w:sz w:val="20"/>
              </w:rPr>
              <w:t>Pogodba</w:t>
            </w:r>
          </w:p>
        </w:tc>
        <w:tc>
          <w:tcPr>
            <w:tcW w:w="7088" w:type="dxa"/>
            <w:gridSpan w:val="4"/>
          </w:tcPr>
          <w:p w:rsidR="00F500DD" w:rsidRPr="005B33FE" w:rsidRDefault="00F500DD">
            <w:pPr>
              <w:jc w:val="both"/>
              <w:rPr>
                <w:rFonts w:ascii="Myriad Pro" w:hAnsi="Myriad Pro"/>
                <w:b/>
                <w:i/>
                <w:iCs/>
                <w:sz w:val="20"/>
              </w:rPr>
            </w:pPr>
            <w:r w:rsidRPr="005B33FE">
              <w:rPr>
                <w:rFonts w:ascii="Myriad Pro" w:hAnsi="Myriad Pro"/>
                <w:b/>
                <w:i/>
                <w:iCs/>
                <w:sz w:val="20"/>
              </w:rPr>
              <w:t>Vrsta pogodbe:</w:t>
            </w:r>
            <w:r w:rsidRPr="005B33FE">
              <w:rPr>
                <w:rStyle w:val="EndnoteReference"/>
                <w:rFonts w:ascii="Myriad Pro" w:hAnsi="Myriad Pro"/>
                <w:b/>
                <w:i/>
                <w:iCs/>
                <w:sz w:val="20"/>
              </w:rPr>
              <w:endnoteReference w:id="5"/>
            </w:r>
            <w:r w:rsidRPr="005B33FE">
              <w:rPr>
                <w:rFonts w:ascii="Myriad Pro" w:hAnsi="Myriad Pro"/>
                <w:b/>
                <w:i/>
                <w:iCs/>
                <w:sz w:val="20"/>
              </w:rPr>
              <w:t xml:space="preserve"> </w:t>
            </w:r>
            <w:r w:rsidR="00D475DA" w:rsidRPr="005B33FE">
              <w:rPr>
                <w:rFonts w:ascii="Myriad Pro" w:hAnsi="Myriad Pro"/>
                <w:iCs/>
                <w:sz w:val="20"/>
              </w:rPr>
              <w:fldChar w:fldCharType="begin">
                <w:ffData>
                  <w:name w:val="Text1"/>
                  <w:enabled/>
                  <w:calcOnExit w:val="0"/>
                  <w:textInput/>
                </w:ffData>
              </w:fldChar>
            </w:r>
            <w:r w:rsidR="00AE20AD" w:rsidRPr="005B33FE">
              <w:rPr>
                <w:rFonts w:ascii="Myriad Pro" w:hAnsi="Myriad Pro"/>
                <w:iCs/>
                <w:sz w:val="20"/>
              </w:rPr>
              <w:instrText xml:space="preserve"> FORMTEXT </w:instrText>
            </w:r>
            <w:r w:rsidR="00D475DA" w:rsidRPr="005B33FE">
              <w:rPr>
                <w:rFonts w:ascii="Myriad Pro" w:hAnsi="Myriad Pro"/>
                <w:iCs/>
                <w:sz w:val="20"/>
              </w:rPr>
            </w:r>
            <w:r w:rsidR="00D475DA" w:rsidRPr="005B33FE">
              <w:rPr>
                <w:rFonts w:ascii="Myriad Pro" w:hAnsi="Myriad Pro"/>
                <w:iCs/>
                <w:sz w:val="20"/>
              </w:rPr>
              <w:fldChar w:fldCharType="separate"/>
            </w:r>
            <w:r w:rsidR="00982373" w:rsidRPr="005B33FE">
              <w:rPr>
                <w:iCs/>
                <w:noProof/>
                <w:sz w:val="20"/>
              </w:rPr>
              <w:t> </w:t>
            </w:r>
            <w:r w:rsidR="00982373" w:rsidRPr="005B33FE">
              <w:rPr>
                <w:iCs/>
                <w:noProof/>
                <w:sz w:val="20"/>
              </w:rPr>
              <w:t> </w:t>
            </w:r>
            <w:r w:rsidR="00982373" w:rsidRPr="005B33FE">
              <w:rPr>
                <w:iCs/>
                <w:noProof/>
                <w:sz w:val="20"/>
              </w:rPr>
              <w:t> </w:t>
            </w:r>
            <w:r w:rsidR="00982373" w:rsidRPr="005B33FE">
              <w:rPr>
                <w:iCs/>
                <w:noProof/>
                <w:sz w:val="20"/>
              </w:rPr>
              <w:t> </w:t>
            </w:r>
            <w:r w:rsidR="00982373" w:rsidRPr="005B33FE">
              <w:rPr>
                <w:iCs/>
                <w:noProof/>
                <w:sz w:val="20"/>
              </w:rPr>
              <w:t> </w:t>
            </w:r>
            <w:r w:rsidR="00D475DA" w:rsidRPr="005B33FE">
              <w:rPr>
                <w:rFonts w:ascii="Myriad Pro" w:hAnsi="Myriad Pro"/>
                <w:iCs/>
                <w:sz w:val="20"/>
              </w:rPr>
              <w:fldChar w:fldCharType="end"/>
            </w:r>
          </w:p>
          <w:p w:rsidR="00F500DD" w:rsidRPr="005B33FE" w:rsidRDefault="00F500DD">
            <w:pPr>
              <w:jc w:val="both"/>
              <w:rPr>
                <w:rFonts w:ascii="Myriad Pro" w:hAnsi="Myriad Pro"/>
                <w:b/>
                <w:i/>
                <w:iCs/>
                <w:sz w:val="20"/>
              </w:rPr>
            </w:pPr>
          </w:p>
          <w:p w:rsidR="00F500DD" w:rsidRPr="005B33FE" w:rsidRDefault="00F500DD">
            <w:pPr>
              <w:jc w:val="both"/>
              <w:rPr>
                <w:rFonts w:ascii="Myriad Pro" w:hAnsi="Myriad Pro"/>
                <w:i/>
                <w:iCs/>
                <w:sz w:val="20"/>
              </w:rPr>
            </w:pPr>
            <w:r w:rsidRPr="005B33FE">
              <w:rPr>
                <w:rFonts w:ascii="Myriad Pro" w:hAnsi="Myriad Pro"/>
                <w:b/>
                <w:i/>
                <w:iCs/>
                <w:sz w:val="20"/>
              </w:rPr>
              <w:t>Naziv, št., datum sklenitve:</w:t>
            </w:r>
            <w:r w:rsidRPr="005B33FE">
              <w:rPr>
                <w:rFonts w:ascii="Myriad Pro" w:hAnsi="Myriad Pro"/>
                <w:i/>
                <w:iCs/>
                <w:sz w:val="20"/>
              </w:rPr>
              <w:t xml:space="preserve"> </w:t>
            </w:r>
            <w:r w:rsidR="00D475DA" w:rsidRPr="005B33FE">
              <w:rPr>
                <w:rFonts w:ascii="Myriad Pro" w:hAnsi="Myriad Pro"/>
                <w:iCs/>
                <w:sz w:val="20"/>
              </w:rPr>
              <w:fldChar w:fldCharType="begin">
                <w:ffData>
                  <w:name w:val="Text1"/>
                  <w:enabled/>
                  <w:calcOnExit w:val="0"/>
                  <w:textInput/>
                </w:ffData>
              </w:fldChar>
            </w:r>
            <w:r w:rsidR="00AE20AD" w:rsidRPr="005B33FE">
              <w:rPr>
                <w:rFonts w:ascii="Myriad Pro" w:hAnsi="Myriad Pro"/>
                <w:iCs/>
                <w:sz w:val="20"/>
              </w:rPr>
              <w:instrText xml:space="preserve"> FORMTEXT </w:instrText>
            </w:r>
            <w:r w:rsidR="00D475DA" w:rsidRPr="005B33FE">
              <w:rPr>
                <w:rFonts w:ascii="Myriad Pro" w:hAnsi="Myriad Pro"/>
                <w:iCs/>
                <w:sz w:val="20"/>
              </w:rPr>
            </w:r>
            <w:r w:rsidR="00D475DA" w:rsidRPr="005B33FE">
              <w:rPr>
                <w:rFonts w:ascii="Myriad Pro" w:hAnsi="Myriad Pro"/>
                <w:iCs/>
                <w:sz w:val="20"/>
              </w:rPr>
              <w:fldChar w:fldCharType="separate"/>
            </w:r>
            <w:r w:rsidR="00982373" w:rsidRPr="005B33FE">
              <w:rPr>
                <w:iCs/>
                <w:noProof/>
                <w:sz w:val="20"/>
              </w:rPr>
              <w:t> </w:t>
            </w:r>
            <w:r w:rsidR="00982373" w:rsidRPr="005B33FE">
              <w:rPr>
                <w:iCs/>
                <w:noProof/>
                <w:sz w:val="20"/>
              </w:rPr>
              <w:t> </w:t>
            </w:r>
            <w:r w:rsidR="00982373" w:rsidRPr="005B33FE">
              <w:rPr>
                <w:iCs/>
                <w:noProof/>
                <w:sz w:val="20"/>
              </w:rPr>
              <w:t> </w:t>
            </w:r>
            <w:r w:rsidR="00982373" w:rsidRPr="005B33FE">
              <w:rPr>
                <w:iCs/>
                <w:noProof/>
                <w:sz w:val="20"/>
              </w:rPr>
              <w:t> </w:t>
            </w:r>
            <w:r w:rsidR="00982373" w:rsidRPr="005B33FE">
              <w:rPr>
                <w:iCs/>
                <w:noProof/>
                <w:sz w:val="20"/>
              </w:rPr>
              <w:t> </w:t>
            </w:r>
            <w:r w:rsidR="00D475DA" w:rsidRPr="005B33FE">
              <w:rPr>
                <w:rFonts w:ascii="Myriad Pro" w:hAnsi="Myriad Pro"/>
                <w:iCs/>
                <w:sz w:val="20"/>
              </w:rPr>
              <w:fldChar w:fldCharType="end"/>
            </w:r>
          </w:p>
          <w:p w:rsidR="00F500DD" w:rsidRPr="005B33FE" w:rsidRDefault="00F500DD">
            <w:pPr>
              <w:jc w:val="both"/>
              <w:rPr>
                <w:rFonts w:ascii="Myriad Pro" w:hAnsi="Myriad Pro"/>
                <w:i/>
                <w:iCs/>
                <w:sz w:val="20"/>
              </w:rPr>
            </w:pPr>
          </w:p>
          <w:p w:rsidR="00F500DD" w:rsidRPr="005B33FE" w:rsidRDefault="00F500DD">
            <w:pPr>
              <w:jc w:val="both"/>
              <w:rPr>
                <w:rFonts w:ascii="Myriad Pro" w:hAnsi="Myriad Pro"/>
                <w:b/>
                <w:i/>
                <w:iCs/>
                <w:sz w:val="20"/>
              </w:rPr>
            </w:pPr>
            <w:r w:rsidRPr="005B33FE">
              <w:rPr>
                <w:rFonts w:ascii="Myriad Pro" w:hAnsi="Myriad Pro"/>
                <w:b/>
                <w:i/>
                <w:iCs/>
                <w:sz w:val="20"/>
              </w:rPr>
              <w:t>Ali je posel pridobljen s pomočjo posrednika/ov:</w:t>
            </w:r>
          </w:p>
          <w:p w:rsidR="00F500DD" w:rsidRPr="005B33FE" w:rsidRDefault="00D475DA">
            <w:pPr>
              <w:jc w:val="both"/>
              <w:rPr>
                <w:rFonts w:ascii="Myriad Pro" w:hAnsi="Myriad Pro"/>
                <w:i/>
                <w:iCs/>
                <w:sz w:val="20"/>
              </w:rPr>
            </w:pPr>
            <w:r w:rsidRPr="005B33FE">
              <w:rPr>
                <w:rFonts w:ascii="Myriad Pro" w:hAnsi="Myriad Pro"/>
                <w:iCs/>
                <w:sz w:val="28"/>
                <w:szCs w:val="28"/>
              </w:rPr>
              <w:fldChar w:fldCharType="begin">
                <w:ffData>
                  <w:name w:val="Check1"/>
                  <w:enabled/>
                  <w:calcOnExit w:val="0"/>
                  <w:checkBox>
                    <w:sizeAuto/>
                    <w:default w:val="0"/>
                  </w:checkBox>
                </w:ffData>
              </w:fldChar>
            </w:r>
            <w:r w:rsidR="00AE20AD" w:rsidRPr="005B33FE">
              <w:rPr>
                <w:rFonts w:ascii="Myriad Pro" w:hAnsi="Myriad Pro"/>
                <w:iCs/>
                <w:sz w:val="28"/>
                <w:szCs w:val="28"/>
              </w:rPr>
              <w:instrText xml:space="preserve"> FORMCHECKBOX </w:instrText>
            </w:r>
            <w:r w:rsidRPr="005B33FE">
              <w:rPr>
                <w:rFonts w:ascii="Myriad Pro" w:hAnsi="Myriad Pro"/>
                <w:iCs/>
                <w:sz w:val="28"/>
                <w:szCs w:val="28"/>
              </w:rPr>
            </w:r>
            <w:r w:rsidRPr="005B33FE">
              <w:rPr>
                <w:rFonts w:ascii="Myriad Pro" w:hAnsi="Myriad Pro"/>
                <w:iCs/>
                <w:sz w:val="28"/>
                <w:szCs w:val="28"/>
              </w:rPr>
              <w:fldChar w:fldCharType="end"/>
            </w:r>
            <w:r w:rsidR="00F500DD" w:rsidRPr="005B33FE">
              <w:rPr>
                <w:rFonts w:ascii="Myriad Pro" w:hAnsi="Myriad Pro"/>
                <w:i/>
                <w:iCs/>
                <w:sz w:val="20"/>
              </w:rPr>
              <w:t xml:space="preserve"> - Da</w:t>
            </w:r>
          </w:p>
          <w:p w:rsidR="00F500DD" w:rsidRPr="005B33FE" w:rsidRDefault="00D475DA">
            <w:pPr>
              <w:jc w:val="both"/>
              <w:rPr>
                <w:rFonts w:ascii="Myriad Pro" w:hAnsi="Myriad Pro"/>
                <w:i/>
                <w:iCs/>
                <w:sz w:val="20"/>
              </w:rPr>
            </w:pPr>
            <w:r w:rsidRPr="005B33FE">
              <w:rPr>
                <w:rFonts w:ascii="Myriad Pro" w:hAnsi="Myriad Pro"/>
                <w:iCs/>
                <w:sz w:val="28"/>
                <w:szCs w:val="28"/>
              </w:rPr>
              <w:fldChar w:fldCharType="begin">
                <w:ffData>
                  <w:name w:val="Check1"/>
                  <w:enabled/>
                  <w:calcOnExit w:val="0"/>
                  <w:checkBox>
                    <w:sizeAuto/>
                    <w:default w:val="0"/>
                  </w:checkBox>
                </w:ffData>
              </w:fldChar>
            </w:r>
            <w:r w:rsidR="00AE20AD" w:rsidRPr="005B33FE">
              <w:rPr>
                <w:rFonts w:ascii="Myriad Pro" w:hAnsi="Myriad Pro"/>
                <w:iCs/>
                <w:sz w:val="28"/>
                <w:szCs w:val="28"/>
              </w:rPr>
              <w:instrText xml:space="preserve"> FORMCHECKBOX </w:instrText>
            </w:r>
            <w:r w:rsidRPr="005B33FE">
              <w:rPr>
                <w:rFonts w:ascii="Myriad Pro" w:hAnsi="Myriad Pro"/>
                <w:iCs/>
                <w:sz w:val="28"/>
                <w:szCs w:val="28"/>
              </w:rPr>
            </w:r>
            <w:r w:rsidRPr="005B33FE">
              <w:rPr>
                <w:rFonts w:ascii="Myriad Pro" w:hAnsi="Myriad Pro"/>
                <w:iCs/>
                <w:sz w:val="28"/>
                <w:szCs w:val="28"/>
              </w:rPr>
              <w:fldChar w:fldCharType="end"/>
            </w:r>
            <w:r w:rsidR="00F500DD" w:rsidRPr="005B33FE">
              <w:rPr>
                <w:rFonts w:ascii="Myriad Pro" w:hAnsi="Myriad Pro"/>
                <w:i/>
                <w:iCs/>
                <w:sz w:val="20"/>
              </w:rPr>
              <w:t xml:space="preserve"> - Ne</w:t>
            </w:r>
          </w:p>
          <w:p w:rsidR="00F500DD" w:rsidRPr="005B33FE" w:rsidRDefault="00F500DD">
            <w:pPr>
              <w:jc w:val="both"/>
              <w:rPr>
                <w:rFonts w:ascii="Myriad Pro" w:hAnsi="Myriad Pro"/>
                <w:i/>
                <w:iCs/>
                <w:sz w:val="20"/>
              </w:rPr>
            </w:pPr>
          </w:p>
          <w:p w:rsidR="00F500DD" w:rsidRPr="005B33FE" w:rsidRDefault="00F500DD">
            <w:pPr>
              <w:jc w:val="both"/>
              <w:rPr>
                <w:rFonts w:ascii="Myriad Pro" w:hAnsi="Myriad Pro"/>
                <w:i/>
                <w:iCs/>
                <w:sz w:val="20"/>
              </w:rPr>
            </w:pPr>
            <w:r w:rsidRPr="005B33FE">
              <w:rPr>
                <w:rFonts w:ascii="Myriad Pro" w:hAnsi="Myriad Pro"/>
                <w:i/>
                <w:iCs/>
                <w:sz w:val="20"/>
              </w:rPr>
              <w:t xml:space="preserve">Če da, kolikšen odstotek celotnega posla predstavlja posredniška provizija: </w:t>
            </w:r>
          </w:p>
          <w:p w:rsidR="00F500DD" w:rsidRPr="005B33FE" w:rsidRDefault="00D475DA">
            <w:pPr>
              <w:jc w:val="both"/>
              <w:rPr>
                <w:rFonts w:ascii="Myriad Pro" w:hAnsi="Myriad Pro"/>
                <w:i/>
                <w:iCs/>
                <w:sz w:val="20"/>
              </w:rPr>
            </w:pPr>
            <w:r w:rsidRPr="005B33FE">
              <w:rPr>
                <w:rFonts w:ascii="Myriad Pro" w:hAnsi="Myriad Pro"/>
                <w:iCs/>
                <w:sz w:val="20"/>
              </w:rPr>
              <w:fldChar w:fldCharType="begin">
                <w:ffData>
                  <w:name w:val="Text1"/>
                  <w:enabled/>
                  <w:calcOnExit w:val="0"/>
                  <w:textInput/>
                </w:ffData>
              </w:fldChar>
            </w:r>
            <w:r w:rsidR="00AE20AD" w:rsidRPr="005B33FE">
              <w:rPr>
                <w:rFonts w:ascii="Myriad Pro" w:hAnsi="Myriad Pro"/>
                <w:iCs/>
                <w:sz w:val="20"/>
              </w:rPr>
              <w:instrText xml:space="preserve"> FORMTEXT </w:instrText>
            </w:r>
            <w:r w:rsidRPr="005B33FE">
              <w:rPr>
                <w:rFonts w:ascii="Myriad Pro" w:hAnsi="Myriad Pro"/>
                <w:iCs/>
                <w:sz w:val="20"/>
              </w:rPr>
            </w:r>
            <w:r w:rsidRPr="005B33FE">
              <w:rPr>
                <w:rFonts w:ascii="Myriad Pro" w:hAnsi="Myriad Pro"/>
                <w:iCs/>
                <w:sz w:val="20"/>
              </w:rPr>
              <w:fldChar w:fldCharType="separate"/>
            </w:r>
            <w:r w:rsidR="00982373" w:rsidRPr="005B33FE">
              <w:rPr>
                <w:iCs/>
                <w:noProof/>
                <w:sz w:val="20"/>
              </w:rPr>
              <w:t> </w:t>
            </w:r>
            <w:r w:rsidR="00982373" w:rsidRPr="005B33FE">
              <w:rPr>
                <w:iCs/>
                <w:noProof/>
                <w:sz w:val="20"/>
              </w:rPr>
              <w:t> </w:t>
            </w:r>
            <w:r w:rsidR="00982373" w:rsidRPr="005B33FE">
              <w:rPr>
                <w:iCs/>
                <w:noProof/>
                <w:sz w:val="20"/>
              </w:rPr>
              <w:t> </w:t>
            </w:r>
            <w:r w:rsidR="00982373" w:rsidRPr="005B33FE">
              <w:rPr>
                <w:iCs/>
                <w:noProof/>
                <w:sz w:val="20"/>
              </w:rPr>
              <w:t> </w:t>
            </w:r>
            <w:r w:rsidR="00982373" w:rsidRPr="005B33FE">
              <w:rPr>
                <w:iCs/>
                <w:noProof/>
                <w:sz w:val="20"/>
              </w:rPr>
              <w:t> </w:t>
            </w:r>
            <w:r w:rsidRPr="005B33FE">
              <w:rPr>
                <w:rFonts w:ascii="Myriad Pro" w:hAnsi="Myriad Pro"/>
                <w:iCs/>
                <w:sz w:val="20"/>
              </w:rPr>
              <w:fldChar w:fldCharType="end"/>
            </w:r>
            <w:r w:rsidR="00F500DD" w:rsidRPr="005B33FE">
              <w:rPr>
                <w:rFonts w:ascii="Myriad Pro" w:hAnsi="Myriad Pro"/>
                <w:i/>
                <w:iCs/>
                <w:sz w:val="20"/>
              </w:rPr>
              <w:t xml:space="preserve"> %.</w:t>
            </w:r>
            <w:r w:rsidR="00F500DD" w:rsidRPr="005B33FE">
              <w:rPr>
                <w:rStyle w:val="EndnoteReference"/>
                <w:rFonts w:ascii="Myriad Pro" w:hAnsi="Myriad Pro"/>
                <w:b/>
                <w:i/>
                <w:iCs/>
                <w:sz w:val="20"/>
              </w:rPr>
              <w:endnoteReference w:id="6"/>
            </w:r>
          </w:p>
          <w:p w:rsidR="00F500DD" w:rsidRPr="005B33FE" w:rsidRDefault="00F500DD">
            <w:pPr>
              <w:jc w:val="both"/>
              <w:rPr>
                <w:rFonts w:ascii="Myriad Pro" w:hAnsi="Myriad Pro"/>
                <w:i/>
                <w:iCs/>
                <w:sz w:val="20"/>
              </w:rPr>
            </w:pPr>
          </w:p>
          <w:p w:rsidR="00F500DD" w:rsidRPr="005B33FE" w:rsidRDefault="00F500DD">
            <w:pPr>
              <w:jc w:val="both"/>
              <w:rPr>
                <w:rFonts w:ascii="Myriad Pro" w:hAnsi="Myriad Pro"/>
                <w:i/>
                <w:iCs/>
                <w:sz w:val="20"/>
              </w:rPr>
            </w:pPr>
            <w:r w:rsidRPr="005B33FE">
              <w:rPr>
                <w:rFonts w:ascii="Myriad Pro" w:hAnsi="Myriad Pro"/>
                <w:i/>
                <w:iCs/>
                <w:sz w:val="20"/>
              </w:rPr>
              <w:t xml:space="preserve">Naziv in sedež posrednika: </w:t>
            </w:r>
            <w:r w:rsidR="00D475DA" w:rsidRPr="005B33FE">
              <w:rPr>
                <w:rFonts w:ascii="Myriad Pro" w:hAnsi="Myriad Pro"/>
                <w:iCs/>
                <w:sz w:val="20"/>
              </w:rPr>
              <w:fldChar w:fldCharType="begin">
                <w:ffData>
                  <w:name w:val="Text1"/>
                  <w:enabled/>
                  <w:calcOnExit w:val="0"/>
                  <w:textInput/>
                </w:ffData>
              </w:fldChar>
            </w:r>
            <w:r w:rsidR="00AE20AD" w:rsidRPr="005B33FE">
              <w:rPr>
                <w:rFonts w:ascii="Myriad Pro" w:hAnsi="Myriad Pro"/>
                <w:iCs/>
                <w:sz w:val="20"/>
              </w:rPr>
              <w:instrText xml:space="preserve"> FORMTEXT </w:instrText>
            </w:r>
            <w:r w:rsidR="00D475DA" w:rsidRPr="005B33FE">
              <w:rPr>
                <w:rFonts w:ascii="Myriad Pro" w:hAnsi="Myriad Pro"/>
                <w:iCs/>
                <w:sz w:val="20"/>
              </w:rPr>
            </w:r>
            <w:r w:rsidR="00D475DA" w:rsidRPr="005B33FE">
              <w:rPr>
                <w:rFonts w:ascii="Myriad Pro" w:hAnsi="Myriad Pro"/>
                <w:iCs/>
                <w:sz w:val="20"/>
              </w:rPr>
              <w:fldChar w:fldCharType="separate"/>
            </w:r>
            <w:r w:rsidR="00982373" w:rsidRPr="005B33FE">
              <w:rPr>
                <w:iCs/>
                <w:noProof/>
                <w:sz w:val="20"/>
              </w:rPr>
              <w:t> </w:t>
            </w:r>
            <w:r w:rsidR="00982373" w:rsidRPr="005B33FE">
              <w:rPr>
                <w:iCs/>
                <w:noProof/>
                <w:sz w:val="20"/>
              </w:rPr>
              <w:t> </w:t>
            </w:r>
            <w:r w:rsidR="00982373" w:rsidRPr="005B33FE">
              <w:rPr>
                <w:iCs/>
                <w:noProof/>
                <w:sz w:val="20"/>
              </w:rPr>
              <w:t> </w:t>
            </w:r>
            <w:r w:rsidR="00982373" w:rsidRPr="005B33FE">
              <w:rPr>
                <w:iCs/>
                <w:noProof/>
                <w:sz w:val="20"/>
              </w:rPr>
              <w:t> </w:t>
            </w:r>
            <w:r w:rsidR="00982373" w:rsidRPr="005B33FE">
              <w:rPr>
                <w:iCs/>
                <w:noProof/>
                <w:sz w:val="20"/>
              </w:rPr>
              <w:t> </w:t>
            </w:r>
            <w:r w:rsidR="00D475DA" w:rsidRPr="005B33FE">
              <w:rPr>
                <w:rFonts w:ascii="Myriad Pro" w:hAnsi="Myriad Pro"/>
                <w:iCs/>
                <w:sz w:val="20"/>
              </w:rPr>
              <w:fldChar w:fldCharType="end"/>
            </w:r>
          </w:p>
          <w:p w:rsidR="00F500DD" w:rsidRPr="005B33FE" w:rsidRDefault="00F500DD">
            <w:pPr>
              <w:jc w:val="both"/>
              <w:rPr>
                <w:rFonts w:ascii="Myriad Pro" w:hAnsi="Myriad Pro"/>
                <w:i/>
                <w:iCs/>
                <w:sz w:val="20"/>
              </w:rPr>
            </w:pPr>
          </w:p>
          <w:p w:rsidR="00F500DD" w:rsidRPr="005B33FE" w:rsidRDefault="00F500DD">
            <w:pPr>
              <w:jc w:val="both"/>
              <w:rPr>
                <w:rFonts w:ascii="Myriad Pro" w:hAnsi="Myriad Pro"/>
                <w:b/>
                <w:i/>
                <w:iCs/>
                <w:sz w:val="20"/>
              </w:rPr>
            </w:pPr>
            <w:r w:rsidRPr="005B33FE">
              <w:rPr>
                <w:rFonts w:ascii="Myriad Pro" w:hAnsi="Myriad Pro"/>
                <w:b/>
                <w:i/>
                <w:iCs/>
                <w:sz w:val="20"/>
              </w:rPr>
              <w:t>Pogodba je pridobljena na podlagi:</w:t>
            </w:r>
          </w:p>
          <w:p w:rsidR="00F500DD" w:rsidRPr="005B33FE" w:rsidRDefault="00D475DA">
            <w:pPr>
              <w:jc w:val="both"/>
              <w:rPr>
                <w:rFonts w:ascii="Myriad Pro" w:hAnsi="Myriad Pro"/>
                <w:i/>
                <w:iCs/>
                <w:sz w:val="20"/>
              </w:rPr>
            </w:pPr>
            <w:r w:rsidRPr="005B33FE">
              <w:rPr>
                <w:rFonts w:ascii="Myriad Pro" w:hAnsi="Myriad Pro"/>
                <w:iCs/>
                <w:sz w:val="28"/>
                <w:szCs w:val="28"/>
              </w:rPr>
              <w:fldChar w:fldCharType="begin">
                <w:ffData>
                  <w:name w:val="Check1"/>
                  <w:enabled/>
                  <w:calcOnExit w:val="0"/>
                  <w:checkBox>
                    <w:sizeAuto/>
                    <w:default w:val="0"/>
                  </w:checkBox>
                </w:ffData>
              </w:fldChar>
            </w:r>
            <w:r w:rsidR="00AE20AD" w:rsidRPr="005B33FE">
              <w:rPr>
                <w:rFonts w:ascii="Myriad Pro" w:hAnsi="Myriad Pro"/>
                <w:iCs/>
                <w:sz w:val="28"/>
                <w:szCs w:val="28"/>
              </w:rPr>
              <w:instrText xml:space="preserve"> FORMCHECKBOX </w:instrText>
            </w:r>
            <w:r w:rsidRPr="005B33FE">
              <w:rPr>
                <w:rFonts w:ascii="Myriad Pro" w:hAnsi="Myriad Pro"/>
                <w:iCs/>
                <w:sz w:val="28"/>
                <w:szCs w:val="28"/>
              </w:rPr>
            </w:r>
            <w:r w:rsidRPr="005B33FE">
              <w:rPr>
                <w:rFonts w:ascii="Myriad Pro" w:hAnsi="Myriad Pro"/>
                <w:iCs/>
                <w:sz w:val="28"/>
                <w:szCs w:val="28"/>
              </w:rPr>
              <w:fldChar w:fldCharType="end"/>
            </w:r>
            <w:r w:rsidR="00F500DD" w:rsidRPr="005B33FE">
              <w:rPr>
                <w:rFonts w:ascii="Myriad Pro" w:hAnsi="Myriad Pro"/>
                <w:i/>
                <w:iCs/>
                <w:sz w:val="20"/>
              </w:rPr>
              <w:t xml:space="preserve"> - tenderja</w:t>
            </w:r>
          </w:p>
          <w:p w:rsidR="00F500DD" w:rsidRPr="005B33FE" w:rsidRDefault="00D475DA">
            <w:pPr>
              <w:jc w:val="both"/>
              <w:rPr>
                <w:rFonts w:ascii="Myriad Pro" w:hAnsi="Myriad Pro"/>
                <w:i/>
                <w:iCs/>
                <w:sz w:val="20"/>
              </w:rPr>
            </w:pPr>
            <w:r w:rsidRPr="005B33FE">
              <w:rPr>
                <w:rFonts w:ascii="Myriad Pro" w:hAnsi="Myriad Pro"/>
                <w:iCs/>
                <w:sz w:val="28"/>
                <w:szCs w:val="28"/>
              </w:rPr>
              <w:fldChar w:fldCharType="begin">
                <w:ffData>
                  <w:name w:val="Check1"/>
                  <w:enabled/>
                  <w:calcOnExit w:val="0"/>
                  <w:checkBox>
                    <w:sizeAuto/>
                    <w:default w:val="0"/>
                  </w:checkBox>
                </w:ffData>
              </w:fldChar>
            </w:r>
            <w:r w:rsidR="00AE20AD" w:rsidRPr="005B33FE">
              <w:rPr>
                <w:rFonts w:ascii="Myriad Pro" w:hAnsi="Myriad Pro"/>
                <w:iCs/>
                <w:sz w:val="28"/>
                <w:szCs w:val="28"/>
              </w:rPr>
              <w:instrText xml:space="preserve"> FORMCHECKBOX </w:instrText>
            </w:r>
            <w:r w:rsidRPr="005B33FE">
              <w:rPr>
                <w:rFonts w:ascii="Myriad Pro" w:hAnsi="Myriad Pro"/>
                <w:iCs/>
                <w:sz w:val="28"/>
                <w:szCs w:val="28"/>
              </w:rPr>
            </w:r>
            <w:r w:rsidRPr="005B33FE">
              <w:rPr>
                <w:rFonts w:ascii="Myriad Pro" w:hAnsi="Myriad Pro"/>
                <w:iCs/>
                <w:sz w:val="28"/>
                <w:szCs w:val="28"/>
              </w:rPr>
              <w:fldChar w:fldCharType="end"/>
            </w:r>
            <w:r w:rsidR="00F500DD" w:rsidRPr="005B33FE">
              <w:rPr>
                <w:rFonts w:ascii="Myriad Pro" w:hAnsi="Myriad Pro"/>
                <w:i/>
                <w:iCs/>
                <w:sz w:val="20"/>
              </w:rPr>
              <w:t>- neposrednih pogajanj</w:t>
            </w:r>
          </w:p>
          <w:p w:rsidR="00F500DD" w:rsidRPr="005B33FE" w:rsidRDefault="00F500DD">
            <w:pPr>
              <w:jc w:val="both"/>
              <w:rPr>
                <w:rFonts w:ascii="Myriad Pro" w:hAnsi="Myriad Pro"/>
                <w:b/>
                <w:i/>
                <w:iCs/>
                <w:sz w:val="20"/>
              </w:rPr>
            </w:pPr>
          </w:p>
          <w:p w:rsidR="00F500DD" w:rsidRPr="005B33FE" w:rsidRDefault="00F500DD">
            <w:pPr>
              <w:jc w:val="both"/>
              <w:rPr>
                <w:rFonts w:ascii="Myriad Pro" w:hAnsi="Myriad Pro"/>
                <w:b/>
                <w:i/>
                <w:iCs/>
                <w:sz w:val="20"/>
              </w:rPr>
            </w:pPr>
            <w:r w:rsidRPr="005B33FE">
              <w:rPr>
                <w:rFonts w:ascii="Myriad Pro" w:hAnsi="Myriad Pro"/>
                <w:b/>
                <w:i/>
                <w:iCs/>
                <w:sz w:val="20"/>
              </w:rPr>
              <w:t>V izvoznem poslu nastopate v vlogi:</w:t>
            </w:r>
            <w:r w:rsidRPr="005B33FE">
              <w:rPr>
                <w:rStyle w:val="EndnoteReference"/>
                <w:rFonts w:ascii="Myriad Pro" w:hAnsi="Myriad Pro"/>
                <w:b/>
                <w:i/>
                <w:iCs/>
                <w:sz w:val="20"/>
              </w:rPr>
              <w:endnoteReference w:id="7"/>
            </w:r>
          </w:p>
          <w:p w:rsidR="00F500DD" w:rsidRPr="005B33FE" w:rsidRDefault="00D475DA">
            <w:pPr>
              <w:jc w:val="both"/>
              <w:rPr>
                <w:rFonts w:ascii="Myriad Pro" w:hAnsi="Myriad Pro"/>
                <w:i/>
                <w:iCs/>
                <w:sz w:val="20"/>
              </w:rPr>
            </w:pPr>
            <w:r w:rsidRPr="005B33FE">
              <w:rPr>
                <w:rFonts w:ascii="Myriad Pro" w:hAnsi="Myriad Pro"/>
                <w:iCs/>
                <w:sz w:val="28"/>
                <w:szCs w:val="28"/>
              </w:rPr>
              <w:fldChar w:fldCharType="begin">
                <w:ffData>
                  <w:name w:val="Check1"/>
                  <w:enabled/>
                  <w:calcOnExit w:val="0"/>
                  <w:checkBox>
                    <w:sizeAuto/>
                    <w:default w:val="0"/>
                  </w:checkBox>
                </w:ffData>
              </w:fldChar>
            </w:r>
            <w:r w:rsidR="00AE20AD" w:rsidRPr="005B33FE">
              <w:rPr>
                <w:rFonts w:ascii="Myriad Pro" w:hAnsi="Myriad Pro"/>
                <w:iCs/>
                <w:sz w:val="28"/>
                <w:szCs w:val="28"/>
              </w:rPr>
              <w:instrText xml:space="preserve"> FORMCHECKBOX </w:instrText>
            </w:r>
            <w:r w:rsidRPr="005B33FE">
              <w:rPr>
                <w:rFonts w:ascii="Myriad Pro" w:hAnsi="Myriad Pro"/>
                <w:iCs/>
                <w:sz w:val="28"/>
                <w:szCs w:val="28"/>
              </w:rPr>
            </w:r>
            <w:r w:rsidRPr="005B33FE">
              <w:rPr>
                <w:rFonts w:ascii="Myriad Pro" w:hAnsi="Myriad Pro"/>
                <w:iCs/>
                <w:sz w:val="28"/>
                <w:szCs w:val="28"/>
              </w:rPr>
              <w:fldChar w:fldCharType="end"/>
            </w:r>
            <w:r w:rsidR="00F500DD" w:rsidRPr="005B33FE">
              <w:rPr>
                <w:rFonts w:ascii="Myriad Pro" w:hAnsi="Myriad Pro"/>
                <w:i/>
                <w:iCs/>
                <w:sz w:val="20"/>
              </w:rPr>
              <w:t xml:space="preserve"> - glavnega pogodbenika/dobavitelja/izvajalca</w:t>
            </w:r>
          </w:p>
          <w:p w:rsidR="00F500DD" w:rsidRPr="005B33FE" w:rsidRDefault="00D475DA">
            <w:pPr>
              <w:jc w:val="both"/>
              <w:rPr>
                <w:rFonts w:ascii="Myriad Pro" w:hAnsi="Myriad Pro"/>
                <w:i/>
                <w:iCs/>
                <w:sz w:val="20"/>
              </w:rPr>
            </w:pPr>
            <w:r w:rsidRPr="005B33FE">
              <w:rPr>
                <w:rFonts w:ascii="Myriad Pro" w:hAnsi="Myriad Pro"/>
                <w:iCs/>
                <w:sz w:val="28"/>
                <w:szCs w:val="28"/>
              </w:rPr>
              <w:fldChar w:fldCharType="begin">
                <w:ffData>
                  <w:name w:val="Check1"/>
                  <w:enabled/>
                  <w:calcOnExit w:val="0"/>
                  <w:checkBox>
                    <w:sizeAuto/>
                    <w:default w:val="0"/>
                  </w:checkBox>
                </w:ffData>
              </w:fldChar>
            </w:r>
            <w:r w:rsidR="00AE20AD" w:rsidRPr="005B33FE">
              <w:rPr>
                <w:rFonts w:ascii="Myriad Pro" w:hAnsi="Myriad Pro"/>
                <w:iCs/>
                <w:sz w:val="28"/>
                <w:szCs w:val="28"/>
              </w:rPr>
              <w:instrText xml:space="preserve"> FORMCHECKBOX </w:instrText>
            </w:r>
            <w:r w:rsidRPr="005B33FE">
              <w:rPr>
                <w:rFonts w:ascii="Myriad Pro" w:hAnsi="Myriad Pro"/>
                <w:iCs/>
                <w:sz w:val="28"/>
                <w:szCs w:val="28"/>
              </w:rPr>
            </w:r>
            <w:r w:rsidRPr="005B33FE">
              <w:rPr>
                <w:rFonts w:ascii="Myriad Pro" w:hAnsi="Myriad Pro"/>
                <w:iCs/>
                <w:sz w:val="28"/>
                <w:szCs w:val="28"/>
              </w:rPr>
              <w:fldChar w:fldCharType="end"/>
            </w:r>
            <w:r w:rsidR="00F500DD" w:rsidRPr="005B33FE">
              <w:rPr>
                <w:rFonts w:ascii="Myriad Pro" w:hAnsi="Myriad Pro"/>
                <w:i/>
                <w:iCs/>
                <w:sz w:val="20"/>
              </w:rPr>
              <w:t xml:space="preserve"> - podpogodbenika</w:t>
            </w:r>
          </w:p>
          <w:p w:rsidR="00F500DD" w:rsidRPr="005B33FE" w:rsidRDefault="00D475DA">
            <w:pPr>
              <w:jc w:val="both"/>
              <w:rPr>
                <w:rFonts w:ascii="Myriad Pro" w:hAnsi="Myriad Pro"/>
                <w:i/>
                <w:iCs/>
                <w:sz w:val="20"/>
              </w:rPr>
            </w:pPr>
            <w:r w:rsidRPr="005B33FE">
              <w:rPr>
                <w:rFonts w:ascii="Myriad Pro" w:hAnsi="Myriad Pro"/>
                <w:iCs/>
                <w:sz w:val="28"/>
                <w:szCs w:val="28"/>
              </w:rPr>
              <w:fldChar w:fldCharType="begin">
                <w:ffData>
                  <w:name w:val="Check1"/>
                  <w:enabled/>
                  <w:calcOnExit w:val="0"/>
                  <w:checkBox>
                    <w:sizeAuto/>
                    <w:default w:val="0"/>
                  </w:checkBox>
                </w:ffData>
              </w:fldChar>
            </w:r>
            <w:r w:rsidR="00AE20AD" w:rsidRPr="005B33FE">
              <w:rPr>
                <w:rFonts w:ascii="Myriad Pro" w:hAnsi="Myriad Pro"/>
                <w:iCs/>
                <w:sz w:val="28"/>
                <w:szCs w:val="28"/>
              </w:rPr>
              <w:instrText xml:space="preserve"> FORMCHECKBOX </w:instrText>
            </w:r>
            <w:r w:rsidRPr="005B33FE">
              <w:rPr>
                <w:rFonts w:ascii="Myriad Pro" w:hAnsi="Myriad Pro"/>
                <w:iCs/>
                <w:sz w:val="28"/>
                <w:szCs w:val="28"/>
              </w:rPr>
            </w:r>
            <w:r w:rsidRPr="005B33FE">
              <w:rPr>
                <w:rFonts w:ascii="Myriad Pro" w:hAnsi="Myriad Pro"/>
                <w:iCs/>
                <w:sz w:val="28"/>
                <w:szCs w:val="28"/>
              </w:rPr>
              <w:fldChar w:fldCharType="end"/>
            </w:r>
            <w:r w:rsidR="00F500DD" w:rsidRPr="005B33FE">
              <w:rPr>
                <w:rFonts w:ascii="Myriad Pro" w:hAnsi="Myriad Pro"/>
                <w:i/>
                <w:iCs/>
                <w:sz w:val="20"/>
              </w:rPr>
              <w:t xml:space="preserve"> - člana konzorcija podjetij oz. druge oblike sodelovanja.</w:t>
            </w:r>
          </w:p>
          <w:p w:rsidR="00F500DD" w:rsidRPr="005B33FE" w:rsidRDefault="00F500DD">
            <w:pPr>
              <w:jc w:val="both"/>
              <w:rPr>
                <w:rFonts w:ascii="Myriad Pro" w:hAnsi="Myriad Pro"/>
                <w:i/>
                <w:iCs/>
                <w:sz w:val="20"/>
              </w:rPr>
            </w:pPr>
          </w:p>
          <w:p w:rsidR="00F500DD" w:rsidRPr="005B33FE" w:rsidRDefault="00F500DD">
            <w:pPr>
              <w:jc w:val="both"/>
              <w:rPr>
                <w:rFonts w:ascii="Myriad Pro" w:hAnsi="Myriad Pro"/>
                <w:b/>
                <w:i/>
                <w:iCs/>
                <w:sz w:val="20"/>
              </w:rPr>
            </w:pPr>
            <w:r w:rsidRPr="005B33FE">
              <w:rPr>
                <w:rFonts w:ascii="Myriad Pro" w:hAnsi="Myriad Pro"/>
                <w:b/>
                <w:i/>
                <w:iCs/>
                <w:sz w:val="20"/>
              </w:rPr>
              <w:t>Dodatne obrazložitve:</w:t>
            </w:r>
          </w:p>
          <w:p w:rsidR="00F500DD" w:rsidRPr="005B33FE" w:rsidRDefault="00D475DA">
            <w:pPr>
              <w:jc w:val="both"/>
              <w:rPr>
                <w:rFonts w:ascii="Myriad Pro" w:hAnsi="Myriad Pro"/>
                <w:iCs/>
                <w:sz w:val="20"/>
              </w:rPr>
            </w:pPr>
            <w:r w:rsidRPr="005B33FE">
              <w:rPr>
                <w:rFonts w:ascii="Myriad Pro" w:hAnsi="Myriad Pro"/>
                <w:iCs/>
                <w:sz w:val="20"/>
              </w:rPr>
              <w:fldChar w:fldCharType="begin">
                <w:ffData>
                  <w:name w:val="Text1"/>
                  <w:enabled/>
                  <w:calcOnExit w:val="0"/>
                  <w:textInput/>
                </w:ffData>
              </w:fldChar>
            </w:r>
            <w:r w:rsidR="00AE20AD" w:rsidRPr="005B33FE">
              <w:rPr>
                <w:rFonts w:ascii="Myriad Pro" w:hAnsi="Myriad Pro"/>
                <w:iCs/>
                <w:sz w:val="20"/>
              </w:rPr>
              <w:instrText xml:space="preserve"> FORMTEXT </w:instrText>
            </w:r>
            <w:r w:rsidRPr="005B33FE">
              <w:rPr>
                <w:rFonts w:ascii="Myriad Pro" w:hAnsi="Myriad Pro"/>
                <w:iCs/>
                <w:sz w:val="20"/>
              </w:rPr>
            </w:r>
            <w:r w:rsidRPr="005B33FE">
              <w:rPr>
                <w:rFonts w:ascii="Myriad Pro" w:hAnsi="Myriad Pro"/>
                <w:iCs/>
                <w:sz w:val="20"/>
              </w:rPr>
              <w:fldChar w:fldCharType="separate"/>
            </w:r>
            <w:r w:rsidR="00982373" w:rsidRPr="005B33FE">
              <w:rPr>
                <w:iCs/>
                <w:noProof/>
                <w:sz w:val="20"/>
              </w:rPr>
              <w:t> </w:t>
            </w:r>
            <w:r w:rsidR="00982373" w:rsidRPr="005B33FE">
              <w:rPr>
                <w:iCs/>
                <w:noProof/>
                <w:sz w:val="20"/>
              </w:rPr>
              <w:t> </w:t>
            </w:r>
            <w:r w:rsidR="00982373" w:rsidRPr="005B33FE">
              <w:rPr>
                <w:iCs/>
                <w:noProof/>
                <w:sz w:val="20"/>
              </w:rPr>
              <w:t> </w:t>
            </w:r>
            <w:r w:rsidR="00982373" w:rsidRPr="005B33FE">
              <w:rPr>
                <w:iCs/>
                <w:noProof/>
                <w:sz w:val="20"/>
              </w:rPr>
              <w:t> </w:t>
            </w:r>
            <w:r w:rsidR="00982373" w:rsidRPr="005B33FE">
              <w:rPr>
                <w:iCs/>
                <w:noProof/>
                <w:sz w:val="20"/>
              </w:rPr>
              <w:t> </w:t>
            </w:r>
            <w:r w:rsidRPr="005B33FE">
              <w:rPr>
                <w:rFonts w:ascii="Myriad Pro" w:hAnsi="Myriad Pro"/>
                <w:iCs/>
                <w:sz w:val="20"/>
              </w:rPr>
              <w:fldChar w:fldCharType="end"/>
            </w:r>
          </w:p>
          <w:p w:rsidR="00AE20AD" w:rsidRPr="005B33FE" w:rsidRDefault="00AE20AD">
            <w:pPr>
              <w:jc w:val="both"/>
              <w:rPr>
                <w:rFonts w:ascii="Myriad Pro" w:hAnsi="Myriad Pro"/>
                <w:i/>
                <w:iCs/>
                <w:sz w:val="20"/>
                <w:highlight w:val="yellow"/>
              </w:rPr>
            </w:pPr>
          </w:p>
        </w:tc>
      </w:tr>
      <w:tr w:rsidR="00F500DD" w:rsidRPr="005B33FE">
        <w:tc>
          <w:tcPr>
            <w:tcW w:w="2410" w:type="dxa"/>
          </w:tcPr>
          <w:p w:rsidR="00F500DD" w:rsidRPr="005B33FE" w:rsidRDefault="00F500DD">
            <w:pPr>
              <w:rPr>
                <w:rFonts w:ascii="Myriad Pro" w:hAnsi="Myriad Pro"/>
                <w:b/>
                <w:i/>
                <w:iCs/>
                <w:sz w:val="20"/>
              </w:rPr>
            </w:pPr>
            <w:r w:rsidRPr="005B33FE">
              <w:rPr>
                <w:rFonts w:ascii="Myriad Pro" w:hAnsi="Myriad Pro"/>
                <w:b/>
                <w:i/>
                <w:iCs/>
                <w:sz w:val="20"/>
              </w:rPr>
              <w:t>Opis</w:t>
            </w:r>
            <w:r w:rsidRPr="005B33FE">
              <w:rPr>
                <w:rStyle w:val="EndnoteReference"/>
                <w:rFonts w:ascii="Myriad Pro" w:hAnsi="Myriad Pro"/>
                <w:b/>
                <w:i/>
                <w:iCs/>
                <w:sz w:val="20"/>
              </w:rPr>
              <w:endnoteReference w:id="8"/>
            </w:r>
          </w:p>
          <w:p w:rsidR="00F500DD" w:rsidRPr="005B33FE" w:rsidRDefault="00F500DD">
            <w:pPr>
              <w:rPr>
                <w:rFonts w:ascii="Myriad Pro" w:hAnsi="Myriad Pro"/>
                <w:i/>
                <w:iCs/>
                <w:sz w:val="20"/>
              </w:rPr>
            </w:pPr>
          </w:p>
        </w:tc>
        <w:tc>
          <w:tcPr>
            <w:tcW w:w="7088" w:type="dxa"/>
            <w:gridSpan w:val="4"/>
          </w:tcPr>
          <w:p w:rsidR="00F500DD" w:rsidRPr="00EE13CA" w:rsidRDefault="00F500DD">
            <w:pPr>
              <w:jc w:val="both"/>
              <w:rPr>
                <w:rFonts w:ascii="Myriad Pro" w:hAnsi="Myriad Pro"/>
                <w:b/>
                <w:i/>
                <w:iCs/>
                <w:sz w:val="20"/>
              </w:rPr>
            </w:pPr>
            <w:r w:rsidRPr="00EE13CA">
              <w:rPr>
                <w:rFonts w:ascii="Myriad Pro" w:hAnsi="Myriad Pro"/>
                <w:b/>
                <w:i/>
                <w:iCs/>
                <w:sz w:val="20"/>
              </w:rPr>
              <w:t>Predmet izvoznega posla:</w:t>
            </w:r>
          </w:p>
          <w:p w:rsidR="00F500DD" w:rsidRPr="00EE13CA" w:rsidRDefault="00D475DA">
            <w:pPr>
              <w:jc w:val="both"/>
              <w:rPr>
                <w:rFonts w:ascii="Myriad Pro" w:hAnsi="Myriad Pro"/>
                <w:iCs/>
                <w:sz w:val="20"/>
              </w:rPr>
            </w:pPr>
            <w:r w:rsidRPr="00EE13CA">
              <w:rPr>
                <w:rFonts w:ascii="Myriad Pro" w:hAnsi="Myriad Pro"/>
                <w:iCs/>
                <w:sz w:val="20"/>
              </w:rPr>
              <w:fldChar w:fldCharType="begin">
                <w:ffData>
                  <w:name w:val="Text1"/>
                  <w:enabled/>
                  <w:calcOnExit w:val="0"/>
                  <w:textInput/>
                </w:ffData>
              </w:fldChar>
            </w:r>
            <w:r w:rsidR="00AE20AD" w:rsidRPr="00EE13CA">
              <w:rPr>
                <w:rFonts w:ascii="Myriad Pro" w:hAnsi="Myriad Pro"/>
                <w:iCs/>
                <w:sz w:val="20"/>
              </w:rPr>
              <w:instrText xml:space="preserve"> FORMTEXT </w:instrText>
            </w:r>
            <w:r w:rsidRPr="00EE13CA">
              <w:rPr>
                <w:rFonts w:ascii="Myriad Pro" w:hAnsi="Myriad Pro"/>
                <w:iCs/>
                <w:sz w:val="20"/>
              </w:rPr>
            </w:r>
            <w:r w:rsidRPr="00EE13CA">
              <w:rPr>
                <w:rFonts w:ascii="Myriad Pro" w:hAnsi="Myriad Pro"/>
                <w:iCs/>
                <w:sz w:val="20"/>
              </w:rPr>
              <w:fldChar w:fldCharType="separate"/>
            </w:r>
            <w:r w:rsidR="00982373" w:rsidRPr="00EE13CA">
              <w:rPr>
                <w:iCs/>
                <w:noProof/>
                <w:sz w:val="20"/>
              </w:rPr>
              <w:t> </w:t>
            </w:r>
            <w:r w:rsidR="00982373" w:rsidRPr="00EE13CA">
              <w:rPr>
                <w:iCs/>
                <w:noProof/>
                <w:sz w:val="20"/>
              </w:rPr>
              <w:t> </w:t>
            </w:r>
            <w:r w:rsidR="00982373" w:rsidRPr="00EE13CA">
              <w:rPr>
                <w:iCs/>
                <w:noProof/>
                <w:sz w:val="20"/>
              </w:rPr>
              <w:t> </w:t>
            </w:r>
            <w:r w:rsidR="00982373" w:rsidRPr="00EE13CA">
              <w:rPr>
                <w:iCs/>
                <w:noProof/>
                <w:sz w:val="20"/>
              </w:rPr>
              <w:t> </w:t>
            </w:r>
            <w:r w:rsidR="00982373" w:rsidRPr="00EE13CA">
              <w:rPr>
                <w:iCs/>
                <w:noProof/>
                <w:sz w:val="20"/>
              </w:rPr>
              <w:t> </w:t>
            </w:r>
            <w:r w:rsidRPr="00EE13CA">
              <w:rPr>
                <w:rFonts w:ascii="Myriad Pro" w:hAnsi="Myriad Pro"/>
                <w:iCs/>
                <w:sz w:val="20"/>
              </w:rPr>
              <w:fldChar w:fldCharType="end"/>
            </w:r>
          </w:p>
          <w:p w:rsidR="00AE20AD" w:rsidRPr="00EE13CA" w:rsidRDefault="00AE20AD">
            <w:pPr>
              <w:jc w:val="both"/>
              <w:rPr>
                <w:rFonts w:ascii="Myriad Pro" w:hAnsi="Myriad Pro"/>
                <w:i/>
                <w:iCs/>
                <w:sz w:val="20"/>
              </w:rPr>
            </w:pPr>
          </w:p>
          <w:p w:rsidR="00F500DD" w:rsidRPr="00EE13CA" w:rsidRDefault="00F500DD">
            <w:pPr>
              <w:jc w:val="both"/>
              <w:rPr>
                <w:rFonts w:ascii="Myriad Pro" w:hAnsi="Myriad Pro"/>
                <w:b/>
                <w:i/>
                <w:iCs/>
                <w:sz w:val="20"/>
              </w:rPr>
            </w:pPr>
            <w:r w:rsidRPr="00EE13CA">
              <w:rPr>
                <w:rFonts w:ascii="Myriad Pro" w:hAnsi="Myriad Pro"/>
                <w:b/>
                <w:i/>
                <w:iCs/>
                <w:sz w:val="20"/>
              </w:rPr>
              <w:t>Ali so za izvoz (dela) blaga in/ali storitev potrebna posebna izvozna dovoljenja:</w:t>
            </w:r>
          </w:p>
          <w:p w:rsidR="00F500DD" w:rsidRPr="00EE13CA" w:rsidRDefault="00D475DA">
            <w:pPr>
              <w:jc w:val="both"/>
              <w:rPr>
                <w:rFonts w:ascii="Myriad Pro" w:hAnsi="Myriad Pro"/>
                <w:i/>
                <w:iCs/>
                <w:sz w:val="20"/>
              </w:rPr>
            </w:pPr>
            <w:r w:rsidRPr="00EE13CA">
              <w:rPr>
                <w:rFonts w:ascii="Myriad Pro" w:hAnsi="Myriad Pro"/>
                <w:iCs/>
                <w:sz w:val="28"/>
                <w:szCs w:val="28"/>
              </w:rPr>
              <w:fldChar w:fldCharType="begin">
                <w:ffData>
                  <w:name w:val="Check1"/>
                  <w:enabled/>
                  <w:calcOnExit w:val="0"/>
                  <w:checkBox>
                    <w:sizeAuto/>
                    <w:default w:val="0"/>
                  </w:checkBox>
                </w:ffData>
              </w:fldChar>
            </w:r>
            <w:r w:rsidR="00AE20AD" w:rsidRPr="00EE13CA">
              <w:rPr>
                <w:rFonts w:ascii="Myriad Pro" w:hAnsi="Myriad Pro"/>
                <w:iCs/>
                <w:sz w:val="28"/>
                <w:szCs w:val="28"/>
              </w:rPr>
              <w:instrText xml:space="preserve"> FORMCHECKBOX </w:instrText>
            </w:r>
            <w:r w:rsidRPr="00EE13CA">
              <w:rPr>
                <w:rFonts w:ascii="Myriad Pro" w:hAnsi="Myriad Pro"/>
                <w:iCs/>
                <w:sz w:val="28"/>
                <w:szCs w:val="28"/>
              </w:rPr>
            </w:r>
            <w:r w:rsidRPr="00EE13CA">
              <w:rPr>
                <w:rFonts w:ascii="Myriad Pro" w:hAnsi="Myriad Pro"/>
                <w:iCs/>
                <w:sz w:val="28"/>
                <w:szCs w:val="28"/>
              </w:rPr>
              <w:fldChar w:fldCharType="end"/>
            </w:r>
            <w:r w:rsidR="00F500DD" w:rsidRPr="00EE13CA">
              <w:rPr>
                <w:rFonts w:ascii="Myriad Pro" w:hAnsi="Myriad Pro"/>
                <w:i/>
                <w:iCs/>
                <w:sz w:val="20"/>
              </w:rPr>
              <w:t xml:space="preserve"> - Da</w:t>
            </w:r>
            <w:r w:rsidR="00F500DD" w:rsidRPr="00EE13CA">
              <w:rPr>
                <w:rStyle w:val="EndnoteReference"/>
                <w:rFonts w:ascii="Myriad Pro" w:hAnsi="Myriad Pro"/>
                <w:i/>
                <w:iCs/>
                <w:sz w:val="20"/>
              </w:rPr>
              <w:endnoteReference w:id="9"/>
            </w:r>
          </w:p>
          <w:p w:rsidR="00F500DD" w:rsidRPr="00EE13CA" w:rsidRDefault="00D475DA">
            <w:pPr>
              <w:jc w:val="both"/>
              <w:rPr>
                <w:rFonts w:ascii="Myriad Pro" w:hAnsi="Myriad Pro"/>
                <w:i/>
                <w:iCs/>
                <w:sz w:val="20"/>
              </w:rPr>
            </w:pPr>
            <w:r w:rsidRPr="00EE13CA">
              <w:rPr>
                <w:rFonts w:ascii="Myriad Pro" w:hAnsi="Myriad Pro"/>
                <w:iCs/>
                <w:sz w:val="28"/>
                <w:szCs w:val="28"/>
              </w:rPr>
              <w:fldChar w:fldCharType="begin">
                <w:ffData>
                  <w:name w:val="Check1"/>
                  <w:enabled/>
                  <w:calcOnExit w:val="0"/>
                  <w:checkBox>
                    <w:sizeAuto/>
                    <w:default w:val="0"/>
                  </w:checkBox>
                </w:ffData>
              </w:fldChar>
            </w:r>
            <w:r w:rsidR="00AE20AD" w:rsidRPr="00EE13CA">
              <w:rPr>
                <w:rFonts w:ascii="Myriad Pro" w:hAnsi="Myriad Pro"/>
                <w:iCs/>
                <w:sz w:val="28"/>
                <w:szCs w:val="28"/>
              </w:rPr>
              <w:instrText xml:space="preserve"> FORMCHECKBOX </w:instrText>
            </w:r>
            <w:r w:rsidRPr="00EE13CA">
              <w:rPr>
                <w:rFonts w:ascii="Myriad Pro" w:hAnsi="Myriad Pro"/>
                <w:iCs/>
                <w:sz w:val="28"/>
                <w:szCs w:val="28"/>
              </w:rPr>
            </w:r>
            <w:r w:rsidRPr="00EE13CA">
              <w:rPr>
                <w:rFonts w:ascii="Myriad Pro" w:hAnsi="Myriad Pro"/>
                <w:iCs/>
                <w:sz w:val="28"/>
                <w:szCs w:val="28"/>
              </w:rPr>
              <w:fldChar w:fldCharType="end"/>
            </w:r>
            <w:r w:rsidR="00F500DD" w:rsidRPr="00EE13CA">
              <w:rPr>
                <w:rFonts w:ascii="Myriad Pro" w:hAnsi="Myriad Pro"/>
                <w:i/>
                <w:iCs/>
                <w:sz w:val="20"/>
              </w:rPr>
              <w:t xml:space="preserve"> - Ne</w:t>
            </w:r>
          </w:p>
          <w:p w:rsidR="00F500DD" w:rsidRPr="00EE13CA" w:rsidRDefault="00F500DD">
            <w:pPr>
              <w:jc w:val="both"/>
              <w:rPr>
                <w:rFonts w:ascii="Myriad Pro" w:hAnsi="Myriad Pro"/>
                <w:i/>
                <w:iCs/>
                <w:sz w:val="20"/>
              </w:rPr>
            </w:pPr>
          </w:p>
          <w:p w:rsidR="00F500DD" w:rsidRPr="00EE13CA" w:rsidRDefault="00F500DD">
            <w:pPr>
              <w:jc w:val="both"/>
              <w:rPr>
                <w:rFonts w:ascii="Myriad Pro" w:hAnsi="Myriad Pro"/>
                <w:b/>
                <w:i/>
                <w:iCs/>
                <w:sz w:val="20"/>
              </w:rPr>
            </w:pPr>
            <w:r w:rsidRPr="00EE13CA">
              <w:rPr>
                <w:rFonts w:ascii="Myriad Pro" w:hAnsi="Myriad Pro"/>
                <w:b/>
                <w:i/>
                <w:iCs/>
                <w:sz w:val="20"/>
              </w:rPr>
              <w:t>Ali izvozni posel oz. izvoženo blago in/ali storitve izpolnjujejo vso relevantno slovensko zakonodajo in standarde ?</w:t>
            </w:r>
          </w:p>
          <w:p w:rsidR="00F500DD" w:rsidRPr="00EE13CA" w:rsidRDefault="00D475DA">
            <w:pPr>
              <w:jc w:val="both"/>
              <w:rPr>
                <w:rFonts w:ascii="Myriad Pro" w:hAnsi="Myriad Pro"/>
                <w:i/>
                <w:iCs/>
                <w:sz w:val="20"/>
              </w:rPr>
            </w:pPr>
            <w:r w:rsidRPr="00EE13CA">
              <w:rPr>
                <w:rFonts w:ascii="Myriad Pro" w:hAnsi="Myriad Pro"/>
                <w:iCs/>
                <w:sz w:val="28"/>
                <w:szCs w:val="28"/>
              </w:rPr>
              <w:fldChar w:fldCharType="begin">
                <w:ffData>
                  <w:name w:val="Check1"/>
                  <w:enabled/>
                  <w:calcOnExit w:val="0"/>
                  <w:checkBox>
                    <w:sizeAuto/>
                    <w:default w:val="0"/>
                  </w:checkBox>
                </w:ffData>
              </w:fldChar>
            </w:r>
            <w:r w:rsidR="00AE20AD" w:rsidRPr="00EE13CA">
              <w:rPr>
                <w:rFonts w:ascii="Myriad Pro" w:hAnsi="Myriad Pro"/>
                <w:iCs/>
                <w:sz w:val="28"/>
                <w:szCs w:val="28"/>
              </w:rPr>
              <w:instrText xml:space="preserve"> FORMCHECKBOX </w:instrText>
            </w:r>
            <w:r w:rsidRPr="00EE13CA">
              <w:rPr>
                <w:rFonts w:ascii="Myriad Pro" w:hAnsi="Myriad Pro"/>
                <w:iCs/>
                <w:sz w:val="28"/>
                <w:szCs w:val="28"/>
              </w:rPr>
            </w:r>
            <w:r w:rsidRPr="00EE13CA">
              <w:rPr>
                <w:rFonts w:ascii="Myriad Pro" w:hAnsi="Myriad Pro"/>
                <w:iCs/>
                <w:sz w:val="28"/>
                <w:szCs w:val="28"/>
              </w:rPr>
              <w:fldChar w:fldCharType="end"/>
            </w:r>
            <w:r w:rsidR="00F500DD" w:rsidRPr="00EE13CA">
              <w:rPr>
                <w:rFonts w:ascii="Myriad Pro" w:hAnsi="Myriad Pro"/>
                <w:i/>
                <w:iCs/>
                <w:sz w:val="20"/>
              </w:rPr>
              <w:t xml:space="preserve"> - Da</w:t>
            </w:r>
          </w:p>
          <w:p w:rsidR="00F500DD" w:rsidRPr="00EE13CA" w:rsidRDefault="00D475DA">
            <w:pPr>
              <w:jc w:val="both"/>
              <w:rPr>
                <w:rFonts w:ascii="Myriad Pro" w:hAnsi="Myriad Pro"/>
                <w:i/>
                <w:iCs/>
                <w:sz w:val="20"/>
              </w:rPr>
            </w:pPr>
            <w:r w:rsidRPr="00EE13CA">
              <w:rPr>
                <w:rFonts w:ascii="Myriad Pro" w:hAnsi="Myriad Pro"/>
                <w:iCs/>
                <w:sz w:val="28"/>
                <w:szCs w:val="28"/>
              </w:rPr>
              <w:fldChar w:fldCharType="begin">
                <w:ffData>
                  <w:name w:val="Check1"/>
                  <w:enabled/>
                  <w:calcOnExit w:val="0"/>
                  <w:checkBox>
                    <w:sizeAuto/>
                    <w:default w:val="0"/>
                  </w:checkBox>
                </w:ffData>
              </w:fldChar>
            </w:r>
            <w:r w:rsidR="00AE20AD" w:rsidRPr="00EE13CA">
              <w:rPr>
                <w:rFonts w:ascii="Myriad Pro" w:hAnsi="Myriad Pro"/>
                <w:iCs/>
                <w:sz w:val="28"/>
                <w:szCs w:val="28"/>
              </w:rPr>
              <w:instrText xml:space="preserve"> FORMCHECKBOX </w:instrText>
            </w:r>
            <w:r w:rsidRPr="00EE13CA">
              <w:rPr>
                <w:rFonts w:ascii="Myriad Pro" w:hAnsi="Myriad Pro"/>
                <w:iCs/>
                <w:sz w:val="28"/>
                <w:szCs w:val="28"/>
              </w:rPr>
            </w:r>
            <w:r w:rsidRPr="00EE13CA">
              <w:rPr>
                <w:rFonts w:ascii="Myriad Pro" w:hAnsi="Myriad Pro"/>
                <w:iCs/>
                <w:sz w:val="28"/>
                <w:szCs w:val="28"/>
              </w:rPr>
              <w:fldChar w:fldCharType="end"/>
            </w:r>
            <w:r w:rsidR="00F500DD" w:rsidRPr="00EE13CA">
              <w:rPr>
                <w:rFonts w:ascii="Myriad Pro" w:hAnsi="Myriad Pro"/>
                <w:i/>
                <w:iCs/>
                <w:sz w:val="20"/>
              </w:rPr>
              <w:t xml:space="preserve"> - Ne</w:t>
            </w:r>
          </w:p>
          <w:p w:rsidR="00F500DD" w:rsidRPr="00EE13CA" w:rsidRDefault="00F500DD">
            <w:pPr>
              <w:jc w:val="both"/>
              <w:rPr>
                <w:rFonts w:ascii="Myriad Pro" w:hAnsi="Myriad Pro"/>
                <w:i/>
                <w:iCs/>
                <w:sz w:val="20"/>
              </w:rPr>
            </w:pPr>
          </w:p>
          <w:p w:rsidR="00F500DD" w:rsidRPr="00EE13CA" w:rsidRDefault="00F500DD">
            <w:pPr>
              <w:jc w:val="both"/>
              <w:rPr>
                <w:rFonts w:ascii="Myriad Pro" w:hAnsi="Myriad Pro"/>
                <w:b/>
                <w:i/>
                <w:iCs/>
                <w:sz w:val="20"/>
              </w:rPr>
            </w:pPr>
            <w:r w:rsidRPr="00EE13CA">
              <w:rPr>
                <w:rFonts w:ascii="Myriad Pro" w:hAnsi="Myriad Pro"/>
                <w:b/>
                <w:i/>
                <w:iCs/>
                <w:sz w:val="20"/>
              </w:rPr>
              <w:t>Ali izvozni posel oz. izvoženo blago in/ali storitve izpolnjujejo vso relevantno zakonodajo in standarde države uvoznice ?</w:t>
            </w:r>
          </w:p>
          <w:p w:rsidR="00F500DD" w:rsidRPr="00EE13CA" w:rsidRDefault="00D475DA">
            <w:pPr>
              <w:jc w:val="both"/>
              <w:rPr>
                <w:rFonts w:ascii="Myriad Pro" w:hAnsi="Myriad Pro"/>
                <w:i/>
                <w:iCs/>
                <w:sz w:val="20"/>
              </w:rPr>
            </w:pPr>
            <w:r w:rsidRPr="00EE13CA">
              <w:rPr>
                <w:rFonts w:ascii="Myriad Pro" w:hAnsi="Myriad Pro"/>
                <w:iCs/>
                <w:sz w:val="28"/>
                <w:szCs w:val="28"/>
              </w:rPr>
              <w:fldChar w:fldCharType="begin">
                <w:ffData>
                  <w:name w:val="Check1"/>
                  <w:enabled/>
                  <w:calcOnExit w:val="0"/>
                  <w:checkBox>
                    <w:sizeAuto/>
                    <w:default w:val="0"/>
                  </w:checkBox>
                </w:ffData>
              </w:fldChar>
            </w:r>
            <w:r w:rsidR="00AE20AD" w:rsidRPr="00EE13CA">
              <w:rPr>
                <w:rFonts w:ascii="Myriad Pro" w:hAnsi="Myriad Pro"/>
                <w:iCs/>
                <w:sz w:val="28"/>
                <w:szCs w:val="28"/>
              </w:rPr>
              <w:instrText xml:space="preserve"> FORMCHECKBOX </w:instrText>
            </w:r>
            <w:r w:rsidRPr="00EE13CA">
              <w:rPr>
                <w:rFonts w:ascii="Myriad Pro" w:hAnsi="Myriad Pro"/>
                <w:iCs/>
                <w:sz w:val="28"/>
                <w:szCs w:val="28"/>
              </w:rPr>
            </w:r>
            <w:r w:rsidRPr="00EE13CA">
              <w:rPr>
                <w:rFonts w:ascii="Myriad Pro" w:hAnsi="Myriad Pro"/>
                <w:iCs/>
                <w:sz w:val="28"/>
                <w:szCs w:val="28"/>
              </w:rPr>
              <w:fldChar w:fldCharType="end"/>
            </w:r>
            <w:r w:rsidR="00F500DD" w:rsidRPr="00EE13CA">
              <w:rPr>
                <w:rFonts w:ascii="Myriad Pro" w:hAnsi="Myriad Pro"/>
                <w:i/>
                <w:iCs/>
                <w:sz w:val="20"/>
              </w:rPr>
              <w:t xml:space="preserve"> - Da</w:t>
            </w:r>
          </w:p>
          <w:p w:rsidR="00F500DD" w:rsidRPr="00EE13CA" w:rsidRDefault="00D475DA">
            <w:pPr>
              <w:jc w:val="both"/>
              <w:rPr>
                <w:rFonts w:ascii="Myriad Pro" w:hAnsi="Myriad Pro"/>
                <w:i/>
                <w:iCs/>
                <w:sz w:val="20"/>
              </w:rPr>
            </w:pPr>
            <w:r w:rsidRPr="00EE13CA">
              <w:rPr>
                <w:rFonts w:ascii="Myriad Pro" w:hAnsi="Myriad Pro"/>
                <w:iCs/>
                <w:sz w:val="28"/>
                <w:szCs w:val="28"/>
              </w:rPr>
              <w:fldChar w:fldCharType="begin">
                <w:ffData>
                  <w:name w:val="Check1"/>
                  <w:enabled/>
                  <w:calcOnExit w:val="0"/>
                  <w:checkBox>
                    <w:sizeAuto/>
                    <w:default w:val="0"/>
                  </w:checkBox>
                </w:ffData>
              </w:fldChar>
            </w:r>
            <w:r w:rsidR="00AE20AD" w:rsidRPr="00EE13CA">
              <w:rPr>
                <w:rFonts w:ascii="Myriad Pro" w:hAnsi="Myriad Pro"/>
                <w:iCs/>
                <w:sz w:val="28"/>
                <w:szCs w:val="28"/>
              </w:rPr>
              <w:instrText xml:space="preserve"> FORMCHECKBOX </w:instrText>
            </w:r>
            <w:r w:rsidRPr="00EE13CA">
              <w:rPr>
                <w:rFonts w:ascii="Myriad Pro" w:hAnsi="Myriad Pro"/>
                <w:iCs/>
                <w:sz w:val="28"/>
                <w:szCs w:val="28"/>
              </w:rPr>
            </w:r>
            <w:r w:rsidRPr="00EE13CA">
              <w:rPr>
                <w:rFonts w:ascii="Myriad Pro" w:hAnsi="Myriad Pro"/>
                <w:iCs/>
                <w:sz w:val="28"/>
                <w:szCs w:val="28"/>
              </w:rPr>
              <w:fldChar w:fldCharType="end"/>
            </w:r>
            <w:r w:rsidR="00F500DD" w:rsidRPr="00EE13CA">
              <w:rPr>
                <w:rFonts w:ascii="Myriad Pro" w:hAnsi="Myriad Pro"/>
                <w:i/>
                <w:iCs/>
                <w:sz w:val="20"/>
              </w:rPr>
              <w:t xml:space="preserve"> - Ne</w:t>
            </w:r>
          </w:p>
          <w:p w:rsidR="00F500DD" w:rsidRPr="00EE13CA" w:rsidRDefault="00F500DD">
            <w:pPr>
              <w:jc w:val="both"/>
              <w:rPr>
                <w:rFonts w:ascii="Myriad Pro" w:hAnsi="Myriad Pro"/>
                <w:b/>
                <w:i/>
                <w:iCs/>
                <w:sz w:val="20"/>
              </w:rPr>
            </w:pPr>
          </w:p>
          <w:p w:rsidR="00F500DD" w:rsidRPr="00EE13CA" w:rsidRDefault="00F500DD">
            <w:pPr>
              <w:jc w:val="both"/>
              <w:rPr>
                <w:rFonts w:ascii="Myriad Pro" w:hAnsi="Myriad Pro"/>
                <w:b/>
                <w:i/>
                <w:iCs/>
                <w:sz w:val="20"/>
              </w:rPr>
            </w:pPr>
            <w:r w:rsidRPr="00EE13CA">
              <w:rPr>
                <w:rFonts w:ascii="Myriad Pro" w:hAnsi="Myriad Pro"/>
                <w:b/>
                <w:i/>
                <w:iCs/>
                <w:sz w:val="20"/>
              </w:rPr>
              <w:t>Ali so za realizacijo izvoznega posla pridobljena vsa potrebna dovoljenja države uvoznice:</w:t>
            </w:r>
          </w:p>
          <w:p w:rsidR="00F500DD" w:rsidRPr="00EE13CA" w:rsidRDefault="00D475DA">
            <w:pPr>
              <w:jc w:val="both"/>
              <w:rPr>
                <w:rFonts w:ascii="Myriad Pro" w:hAnsi="Myriad Pro"/>
                <w:i/>
                <w:iCs/>
                <w:sz w:val="20"/>
              </w:rPr>
            </w:pPr>
            <w:r w:rsidRPr="00EE13CA">
              <w:rPr>
                <w:rFonts w:ascii="Myriad Pro" w:hAnsi="Myriad Pro"/>
                <w:iCs/>
                <w:sz w:val="28"/>
                <w:szCs w:val="28"/>
              </w:rPr>
              <w:fldChar w:fldCharType="begin">
                <w:ffData>
                  <w:name w:val="Check1"/>
                  <w:enabled/>
                  <w:calcOnExit w:val="0"/>
                  <w:checkBox>
                    <w:sizeAuto/>
                    <w:default w:val="0"/>
                  </w:checkBox>
                </w:ffData>
              </w:fldChar>
            </w:r>
            <w:r w:rsidR="00AE20AD" w:rsidRPr="00EE13CA">
              <w:rPr>
                <w:rFonts w:ascii="Myriad Pro" w:hAnsi="Myriad Pro"/>
                <w:iCs/>
                <w:sz w:val="28"/>
                <w:szCs w:val="28"/>
              </w:rPr>
              <w:instrText xml:space="preserve"> FORMCHECKBOX </w:instrText>
            </w:r>
            <w:r w:rsidRPr="00EE13CA">
              <w:rPr>
                <w:rFonts w:ascii="Myriad Pro" w:hAnsi="Myriad Pro"/>
                <w:iCs/>
                <w:sz w:val="28"/>
                <w:szCs w:val="28"/>
              </w:rPr>
            </w:r>
            <w:r w:rsidRPr="00EE13CA">
              <w:rPr>
                <w:rFonts w:ascii="Myriad Pro" w:hAnsi="Myriad Pro"/>
                <w:iCs/>
                <w:sz w:val="28"/>
                <w:szCs w:val="28"/>
              </w:rPr>
              <w:fldChar w:fldCharType="end"/>
            </w:r>
            <w:r w:rsidR="00F500DD" w:rsidRPr="00EE13CA">
              <w:rPr>
                <w:rFonts w:ascii="Myriad Pro" w:hAnsi="Myriad Pro"/>
                <w:i/>
                <w:iCs/>
                <w:sz w:val="20"/>
              </w:rPr>
              <w:t xml:space="preserve"> - Da</w:t>
            </w:r>
            <w:r w:rsidR="00F500DD" w:rsidRPr="00EE13CA">
              <w:rPr>
                <w:rStyle w:val="EndnoteReference"/>
                <w:rFonts w:ascii="Myriad Pro" w:hAnsi="Myriad Pro"/>
                <w:i/>
                <w:iCs/>
                <w:sz w:val="20"/>
              </w:rPr>
              <w:endnoteReference w:id="10"/>
            </w:r>
          </w:p>
          <w:p w:rsidR="00F500DD" w:rsidRPr="00EE13CA" w:rsidRDefault="00D475DA">
            <w:pPr>
              <w:jc w:val="both"/>
              <w:rPr>
                <w:rFonts w:ascii="Myriad Pro" w:hAnsi="Myriad Pro"/>
                <w:i/>
                <w:iCs/>
                <w:sz w:val="20"/>
              </w:rPr>
            </w:pPr>
            <w:r w:rsidRPr="00EE13CA">
              <w:rPr>
                <w:rFonts w:ascii="Myriad Pro" w:hAnsi="Myriad Pro"/>
                <w:iCs/>
                <w:sz w:val="28"/>
                <w:szCs w:val="28"/>
              </w:rPr>
              <w:fldChar w:fldCharType="begin">
                <w:ffData>
                  <w:name w:val="Check1"/>
                  <w:enabled/>
                  <w:calcOnExit w:val="0"/>
                  <w:checkBox>
                    <w:sizeAuto/>
                    <w:default w:val="0"/>
                  </w:checkBox>
                </w:ffData>
              </w:fldChar>
            </w:r>
            <w:r w:rsidR="00AE20AD" w:rsidRPr="00EE13CA">
              <w:rPr>
                <w:rFonts w:ascii="Myriad Pro" w:hAnsi="Myriad Pro"/>
                <w:iCs/>
                <w:sz w:val="28"/>
                <w:szCs w:val="28"/>
              </w:rPr>
              <w:instrText xml:space="preserve"> FORMCHECKBOX </w:instrText>
            </w:r>
            <w:r w:rsidRPr="00EE13CA">
              <w:rPr>
                <w:rFonts w:ascii="Myriad Pro" w:hAnsi="Myriad Pro"/>
                <w:iCs/>
                <w:sz w:val="28"/>
                <w:szCs w:val="28"/>
              </w:rPr>
            </w:r>
            <w:r w:rsidRPr="00EE13CA">
              <w:rPr>
                <w:rFonts w:ascii="Myriad Pro" w:hAnsi="Myriad Pro"/>
                <w:iCs/>
                <w:sz w:val="28"/>
                <w:szCs w:val="28"/>
              </w:rPr>
              <w:fldChar w:fldCharType="end"/>
            </w:r>
            <w:r w:rsidR="00F500DD" w:rsidRPr="00EE13CA">
              <w:rPr>
                <w:rFonts w:ascii="Myriad Pro" w:hAnsi="Myriad Pro"/>
                <w:i/>
                <w:iCs/>
                <w:sz w:val="20"/>
              </w:rPr>
              <w:t xml:space="preserve"> - Ne</w:t>
            </w:r>
          </w:p>
          <w:p w:rsidR="00F500DD" w:rsidRPr="00EE13CA" w:rsidRDefault="00F500DD">
            <w:pPr>
              <w:jc w:val="both"/>
              <w:rPr>
                <w:rFonts w:ascii="Myriad Pro" w:hAnsi="Myriad Pro"/>
                <w:i/>
                <w:iCs/>
                <w:sz w:val="20"/>
              </w:rPr>
            </w:pPr>
          </w:p>
          <w:p w:rsidR="00F500DD" w:rsidRPr="00EE13CA" w:rsidRDefault="00F500DD">
            <w:pPr>
              <w:jc w:val="both"/>
              <w:rPr>
                <w:rFonts w:ascii="Myriad Pro" w:hAnsi="Myriad Pro"/>
                <w:b/>
                <w:i/>
                <w:iCs/>
                <w:sz w:val="20"/>
              </w:rPr>
            </w:pPr>
            <w:r w:rsidRPr="00EE13CA">
              <w:rPr>
                <w:rFonts w:ascii="Myriad Pro" w:hAnsi="Myriad Pro"/>
                <w:b/>
                <w:i/>
                <w:iCs/>
                <w:sz w:val="20"/>
              </w:rPr>
              <w:t>Dodatna pojasnila:</w:t>
            </w:r>
          </w:p>
          <w:p w:rsidR="00F500DD" w:rsidRPr="00EE13CA" w:rsidRDefault="00D475DA">
            <w:pPr>
              <w:jc w:val="both"/>
              <w:rPr>
                <w:rFonts w:ascii="Myriad Pro" w:hAnsi="Myriad Pro"/>
                <w:iCs/>
                <w:sz w:val="20"/>
              </w:rPr>
            </w:pPr>
            <w:r w:rsidRPr="00EE13CA">
              <w:rPr>
                <w:rFonts w:ascii="Myriad Pro" w:hAnsi="Myriad Pro"/>
                <w:iCs/>
                <w:sz w:val="20"/>
              </w:rPr>
              <w:fldChar w:fldCharType="begin">
                <w:ffData>
                  <w:name w:val="Text1"/>
                  <w:enabled/>
                  <w:calcOnExit w:val="0"/>
                  <w:textInput/>
                </w:ffData>
              </w:fldChar>
            </w:r>
            <w:r w:rsidR="00AE20AD" w:rsidRPr="00EE13CA">
              <w:rPr>
                <w:rFonts w:ascii="Myriad Pro" w:hAnsi="Myriad Pro"/>
                <w:iCs/>
                <w:sz w:val="20"/>
              </w:rPr>
              <w:instrText xml:space="preserve"> FORMTEXT </w:instrText>
            </w:r>
            <w:r w:rsidRPr="00EE13CA">
              <w:rPr>
                <w:rFonts w:ascii="Myriad Pro" w:hAnsi="Myriad Pro"/>
                <w:iCs/>
                <w:sz w:val="20"/>
              </w:rPr>
            </w:r>
            <w:r w:rsidRPr="00EE13CA">
              <w:rPr>
                <w:rFonts w:ascii="Myriad Pro" w:hAnsi="Myriad Pro"/>
                <w:iCs/>
                <w:sz w:val="20"/>
              </w:rPr>
              <w:fldChar w:fldCharType="separate"/>
            </w:r>
            <w:r w:rsidR="00982373" w:rsidRPr="00EE13CA">
              <w:rPr>
                <w:iCs/>
                <w:noProof/>
                <w:sz w:val="20"/>
              </w:rPr>
              <w:t> </w:t>
            </w:r>
            <w:r w:rsidR="00982373" w:rsidRPr="00EE13CA">
              <w:rPr>
                <w:iCs/>
                <w:noProof/>
                <w:sz w:val="20"/>
              </w:rPr>
              <w:t> </w:t>
            </w:r>
            <w:r w:rsidR="00982373" w:rsidRPr="00EE13CA">
              <w:rPr>
                <w:iCs/>
                <w:noProof/>
                <w:sz w:val="20"/>
              </w:rPr>
              <w:t> </w:t>
            </w:r>
            <w:r w:rsidR="00982373" w:rsidRPr="00EE13CA">
              <w:rPr>
                <w:iCs/>
                <w:noProof/>
                <w:sz w:val="20"/>
              </w:rPr>
              <w:t> </w:t>
            </w:r>
            <w:r w:rsidR="00982373" w:rsidRPr="00EE13CA">
              <w:rPr>
                <w:iCs/>
                <w:noProof/>
                <w:sz w:val="20"/>
              </w:rPr>
              <w:t> </w:t>
            </w:r>
            <w:r w:rsidRPr="00EE13CA">
              <w:rPr>
                <w:rFonts w:ascii="Myriad Pro" w:hAnsi="Myriad Pro"/>
                <w:iCs/>
                <w:sz w:val="20"/>
              </w:rPr>
              <w:fldChar w:fldCharType="end"/>
            </w:r>
          </w:p>
          <w:p w:rsidR="00AE20AD" w:rsidRPr="005B33FE" w:rsidRDefault="00AE20AD">
            <w:pPr>
              <w:jc w:val="both"/>
              <w:rPr>
                <w:rFonts w:ascii="Myriad Pro" w:hAnsi="Myriad Pro"/>
                <w:i/>
                <w:iCs/>
                <w:sz w:val="20"/>
                <w:highlight w:val="yellow"/>
              </w:rPr>
            </w:pPr>
          </w:p>
        </w:tc>
      </w:tr>
      <w:tr w:rsidR="00F500DD" w:rsidRPr="005B33FE">
        <w:tc>
          <w:tcPr>
            <w:tcW w:w="2410" w:type="dxa"/>
          </w:tcPr>
          <w:p w:rsidR="00F500DD" w:rsidRPr="00EE13CA" w:rsidRDefault="00F500DD">
            <w:pPr>
              <w:rPr>
                <w:rFonts w:ascii="Myriad Pro" w:hAnsi="Myriad Pro"/>
                <w:b/>
                <w:i/>
                <w:iCs/>
                <w:sz w:val="20"/>
              </w:rPr>
            </w:pPr>
            <w:r w:rsidRPr="00EE13CA">
              <w:rPr>
                <w:rFonts w:ascii="Myriad Pro" w:hAnsi="Myriad Pro"/>
                <w:b/>
                <w:i/>
                <w:iCs/>
                <w:sz w:val="20"/>
              </w:rPr>
              <w:t>Seznam glavnih udeležencev posla in njihovih vlog</w:t>
            </w:r>
            <w:r w:rsidRPr="00EE13CA">
              <w:rPr>
                <w:rStyle w:val="EndnoteReference"/>
                <w:rFonts w:ascii="Myriad Pro" w:hAnsi="Myriad Pro"/>
                <w:b/>
                <w:i/>
                <w:iCs/>
                <w:sz w:val="20"/>
              </w:rPr>
              <w:endnoteReference w:id="11"/>
            </w:r>
          </w:p>
          <w:p w:rsidR="006E381C" w:rsidRPr="00EE13CA" w:rsidRDefault="006E381C">
            <w:pPr>
              <w:rPr>
                <w:rFonts w:ascii="Myriad Pro" w:hAnsi="Myriad Pro"/>
                <w:b/>
                <w:i/>
                <w:iCs/>
                <w:sz w:val="20"/>
              </w:rPr>
            </w:pPr>
          </w:p>
        </w:tc>
        <w:tc>
          <w:tcPr>
            <w:tcW w:w="7088" w:type="dxa"/>
            <w:gridSpan w:val="4"/>
          </w:tcPr>
          <w:p w:rsidR="00F500DD" w:rsidRPr="00EE13CA" w:rsidRDefault="00D475DA">
            <w:pPr>
              <w:jc w:val="both"/>
              <w:rPr>
                <w:rFonts w:ascii="Myriad Pro" w:hAnsi="Myriad Pro"/>
                <w:i/>
                <w:iCs/>
                <w:sz w:val="20"/>
              </w:rPr>
            </w:pPr>
            <w:r w:rsidRPr="00EE13CA">
              <w:rPr>
                <w:rFonts w:ascii="Myriad Pro" w:hAnsi="Myriad Pro"/>
                <w:iCs/>
                <w:sz w:val="20"/>
              </w:rPr>
              <w:fldChar w:fldCharType="begin">
                <w:ffData>
                  <w:name w:val="Text1"/>
                  <w:enabled/>
                  <w:calcOnExit w:val="0"/>
                  <w:textInput/>
                </w:ffData>
              </w:fldChar>
            </w:r>
            <w:r w:rsidR="006E381C" w:rsidRPr="00EE13CA">
              <w:rPr>
                <w:rFonts w:ascii="Myriad Pro" w:hAnsi="Myriad Pro"/>
                <w:iCs/>
                <w:sz w:val="20"/>
              </w:rPr>
              <w:instrText xml:space="preserve"> FORMTEXT </w:instrText>
            </w:r>
            <w:r w:rsidRPr="00EE13CA">
              <w:rPr>
                <w:rFonts w:ascii="Myriad Pro" w:hAnsi="Myriad Pro"/>
                <w:iCs/>
                <w:sz w:val="20"/>
              </w:rPr>
            </w:r>
            <w:r w:rsidRPr="00EE13CA">
              <w:rPr>
                <w:rFonts w:ascii="Myriad Pro" w:hAnsi="Myriad Pro"/>
                <w:iCs/>
                <w:sz w:val="20"/>
              </w:rPr>
              <w:fldChar w:fldCharType="separate"/>
            </w:r>
            <w:r w:rsidR="00982373" w:rsidRPr="00EE13CA">
              <w:rPr>
                <w:iCs/>
                <w:noProof/>
                <w:sz w:val="20"/>
              </w:rPr>
              <w:t> </w:t>
            </w:r>
            <w:r w:rsidR="00982373" w:rsidRPr="00EE13CA">
              <w:rPr>
                <w:iCs/>
                <w:noProof/>
                <w:sz w:val="20"/>
              </w:rPr>
              <w:t> </w:t>
            </w:r>
            <w:r w:rsidR="00982373" w:rsidRPr="00EE13CA">
              <w:rPr>
                <w:iCs/>
                <w:noProof/>
                <w:sz w:val="20"/>
              </w:rPr>
              <w:t> </w:t>
            </w:r>
            <w:r w:rsidR="00982373" w:rsidRPr="00EE13CA">
              <w:rPr>
                <w:iCs/>
                <w:noProof/>
                <w:sz w:val="20"/>
              </w:rPr>
              <w:t> </w:t>
            </w:r>
            <w:r w:rsidR="00982373" w:rsidRPr="00EE13CA">
              <w:rPr>
                <w:iCs/>
                <w:noProof/>
                <w:sz w:val="20"/>
              </w:rPr>
              <w:t> </w:t>
            </w:r>
            <w:r w:rsidRPr="00EE13CA">
              <w:rPr>
                <w:rFonts w:ascii="Myriad Pro" w:hAnsi="Myriad Pro"/>
                <w:iCs/>
                <w:sz w:val="20"/>
              </w:rPr>
              <w:fldChar w:fldCharType="end"/>
            </w:r>
          </w:p>
          <w:p w:rsidR="00F500DD" w:rsidRPr="00EE13CA" w:rsidRDefault="00F500DD">
            <w:pPr>
              <w:jc w:val="both"/>
              <w:rPr>
                <w:rFonts w:ascii="Myriad Pro" w:hAnsi="Myriad Pro"/>
                <w:i/>
                <w:iCs/>
                <w:sz w:val="20"/>
              </w:rPr>
            </w:pPr>
          </w:p>
        </w:tc>
      </w:tr>
      <w:tr w:rsidR="00F500DD" w:rsidRPr="005B33FE">
        <w:tc>
          <w:tcPr>
            <w:tcW w:w="2410" w:type="dxa"/>
          </w:tcPr>
          <w:p w:rsidR="00F500DD" w:rsidRPr="00EE13CA" w:rsidRDefault="00F500DD">
            <w:pPr>
              <w:rPr>
                <w:rFonts w:ascii="Myriad Pro" w:hAnsi="Myriad Pro"/>
                <w:i/>
                <w:iCs/>
                <w:sz w:val="20"/>
              </w:rPr>
            </w:pPr>
            <w:r w:rsidRPr="00EE13CA">
              <w:rPr>
                <w:rFonts w:ascii="Myriad Pro" w:hAnsi="Myriad Pro"/>
                <w:b/>
                <w:i/>
                <w:iCs/>
                <w:sz w:val="20"/>
              </w:rPr>
              <w:t>Komercialna pariteta</w:t>
            </w:r>
            <w:r w:rsidRPr="00EE13CA">
              <w:rPr>
                <w:rStyle w:val="EndnoteReference"/>
                <w:rFonts w:ascii="Myriad Pro" w:hAnsi="Myriad Pro"/>
                <w:b/>
                <w:i/>
                <w:iCs/>
                <w:sz w:val="20"/>
              </w:rPr>
              <w:endnoteReference w:id="12"/>
            </w:r>
            <w:r w:rsidRPr="00EE13CA">
              <w:rPr>
                <w:rFonts w:ascii="Myriad Pro" w:hAnsi="Myriad Pro"/>
                <w:b/>
                <w:i/>
                <w:iCs/>
                <w:sz w:val="20"/>
              </w:rPr>
              <w:t xml:space="preserve"> </w:t>
            </w:r>
          </w:p>
        </w:tc>
        <w:tc>
          <w:tcPr>
            <w:tcW w:w="7088" w:type="dxa"/>
            <w:gridSpan w:val="4"/>
          </w:tcPr>
          <w:p w:rsidR="00F500DD" w:rsidRPr="00EE13CA" w:rsidRDefault="00D475DA">
            <w:pPr>
              <w:jc w:val="both"/>
              <w:rPr>
                <w:rFonts w:ascii="Myriad Pro" w:hAnsi="Myriad Pro"/>
                <w:iCs/>
                <w:sz w:val="20"/>
              </w:rPr>
            </w:pPr>
            <w:r w:rsidRPr="00EE13CA">
              <w:rPr>
                <w:rFonts w:ascii="Myriad Pro" w:hAnsi="Myriad Pro"/>
                <w:iCs/>
                <w:sz w:val="20"/>
              </w:rPr>
              <w:fldChar w:fldCharType="begin">
                <w:ffData>
                  <w:name w:val="Text1"/>
                  <w:enabled/>
                  <w:calcOnExit w:val="0"/>
                  <w:textInput/>
                </w:ffData>
              </w:fldChar>
            </w:r>
            <w:r w:rsidR="006E381C" w:rsidRPr="00EE13CA">
              <w:rPr>
                <w:rFonts w:ascii="Myriad Pro" w:hAnsi="Myriad Pro"/>
                <w:iCs/>
                <w:sz w:val="20"/>
              </w:rPr>
              <w:instrText xml:space="preserve"> FORMTEXT </w:instrText>
            </w:r>
            <w:r w:rsidRPr="00EE13CA">
              <w:rPr>
                <w:rFonts w:ascii="Myriad Pro" w:hAnsi="Myriad Pro"/>
                <w:iCs/>
                <w:sz w:val="20"/>
              </w:rPr>
            </w:r>
            <w:r w:rsidRPr="00EE13CA">
              <w:rPr>
                <w:rFonts w:ascii="Myriad Pro" w:hAnsi="Myriad Pro"/>
                <w:iCs/>
                <w:sz w:val="20"/>
              </w:rPr>
              <w:fldChar w:fldCharType="separate"/>
            </w:r>
            <w:r w:rsidR="00982373" w:rsidRPr="00EE13CA">
              <w:rPr>
                <w:iCs/>
                <w:noProof/>
                <w:sz w:val="20"/>
              </w:rPr>
              <w:t> </w:t>
            </w:r>
            <w:r w:rsidR="00982373" w:rsidRPr="00EE13CA">
              <w:rPr>
                <w:iCs/>
                <w:noProof/>
                <w:sz w:val="20"/>
              </w:rPr>
              <w:t> </w:t>
            </w:r>
            <w:r w:rsidR="00982373" w:rsidRPr="00EE13CA">
              <w:rPr>
                <w:iCs/>
                <w:noProof/>
                <w:sz w:val="20"/>
              </w:rPr>
              <w:t> </w:t>
            </w:r>
            <w:r w:rsidR="00982373" w:rsidRPr="00EE13CA">
              <w:rPr>
                <w:iCs/>
                <w:noProof/>
                <w:sz w:val="20"/>
              </w:rPr>
              <w:t> </w:t>
            </w:r>
            <w:r w:rsidR="00982373" w:rsidRPr="00EE13CA">
              <w:rPr>
                <w:iCs/>
                <w:noProof/>
                <w:sz w:val="20"/>
              </w:rPr>
              <w:t> </w:t>
            </w:r>
            <w:r w:rsidRPr="00EE13CA">
              <w:rPr>
                <w:rFonts w:ascii="Myriad Pro" w:hAnsi="Myriad Pro"/>
                <w:iCs/>
                <w:sz w:val="20"/>
              </w:rPr>
              <w:fldChar w:fldCharType="end"/>
            </w:r>
          </w:p>
          <w:p w:rsidR="006E381C" w:rsidRPr="00EE13CA" w:rsidRDefault="006E381C">
            <w:pPr>
              <w:jc w:val="both"/>
              <w:rPr>
                <w:rFonts w:ascii="Myriad Pro" w:hAnsi="Myriad Pro"/>
                <w:i/>
                <w:iCs/>
                <w:sz w:val="20"/>
              </w:rPr>
            </w:pPr>
          </w:p>
        </w:tc>
      </w:tr>
      <w:tr w:rsidR="00F500DD" w:rsidRPr="005B33FE">
        <w:tc>
          <w:tcPr>
            <w:tcW w:w="2410" w:type="dxa"/>
          </w:tcPr>
          <w:p w:rsidR="00F500DD" w:rsidRPr="00EE13CA" w:rsidRDefault="00F500DD">
            <w:pPr>
              <w:rPr>
                <w:rFonts w:ascii="Myriad Pro" w:hAnsi="Myriad Pro"/>
                <w:b/>
                <w:i/>
                <w:iCs/>
                <w:sz w:val="20"/>
              </w:rPr>
            </w:pPr>
            <w:r w:rsidRPr="00EE13CA">
              <w:rPr>
                <w:rFonts w:ascii="Myriad Pro" w:hAnsi="Myriad Pro"/>
                <w:b/>
                <w:i/>
                <w:iCs/>
                <w:sz w:val="20"/>
              </w:rPr>
              <w:t>Pog. vrednost in valuta</w:t>
            </w:r>
          </w:p>
        </w:tc>
        <w:tc>
          <w:tcPr>
            <w:tcW w:w="3259" w:type="dxa"/>
          </w:tcPr>
          <w:p w:rsidR="00F500DD" w:rsidRPr="00EE13CA" w:rsidRDefault="00D475DA">
            <w:pPr>
              <w:jc w:val="both"/>
              <w:rPr>
                <w:rFonts w:ascii="Myriad Pro" w:hAnsi="Myriad Pro"/>
                <w:iCs/>
                <w:sz w:val="20"/>
              </w:rPr>
            </w:pPr>
            <w:r w:rsidRPr="00EE13CA">
              <w:rPr>
                <w:rFonts w:ascii="Myriad Pro" w:hAnsi="Myriad Pro"/>
                <w:iCs/>
                <w:sz w:val="20"/>
              </w:rPr>
              <w:fldChar w:fldCharType="begin">
                <w:ffData>
                  <w:name w:val="Text1"/>
                  <w:enabled/>
                  <w:calcOnExit w:val="0"/>
                  <w:textInput/>
                </w:ffData>
              </w:fldChar>
            </w:r>
            <w:r w:rsidR="006E381C" w:rsidRPr="00EE13CA">
              <w:rPr>
                <w:rFonts w:ascii="Myriad Pro" w:hAnsi="Myriad Pro"/>
                <w:iCs/>
                <w:sz w:val="20"/>
              </w:rPr>
              <w:instrText xml:space="preserve"> FORMTEXT </w:instrText>
            </w:r>
            <w:r w:rsidRPr="00EE13CA">
              <w:rPr>
                <w:rFonts w:ascii="Myriad Pro" w:hAnsi="Myriad Pro"/>
                <w:iCs/>
                <w:sz w:val="20"/>
              </w:rPr>
            </w:r>
            <w:r w:rsidRPr="00EE13CA">
              <w:rPr>
                <w:rFonts w:ascii="Myriad Pro" w:hAnsi="Myriad Pro"/>
                <w:iCs/>
                <w:sz w:val="20"/>
              </w:rPr>
              <w:fldChar w:fldCharType="separate"/>
            </w:r>
            <w:r w:rsidR="00982373" w:rsidRPr="00EE13CA">
              <w:rPr>
                <w:iCs/>
                <w:noProof/>
                <w:sz w:val="20"/>
              </w:rPr>
              <w:t> </w:t>
            </w:r>
            <w:r w:rsidR="00982373" w:rsidRPr="00EE13CA">
              <w:rPr>
                <w:iCs/>
                <w:noProof/>
                <w:sz w:val="20"/>
              </w:rPr>
              <w:t> </w:t>
            </w:r>
            <w:r w:rsidR="00982373" w:rsidRPr="00EE13CA">
              <w:rPr>
                <w:iCs/>
                <w:noProof/>
                <w:sz w:val="20"/>
              </w:rPr>
              <w:t> </w:t>
            </w:r>
            <w:r w:rsidR="00982373" w:rsidRPr="00EE13CA">
              <w:rPr>
                <w:iCs/>
                <w:noProof/>
                <w:sz w:val="20"/>
              </w:rPr>
              <w:t> </w:t>
            </w:r>
            <w:r w:rsidR="00982373" w:rsidRPr="00EE13CA">
              <w:rPr>
                <w:iCs/>
                <w:noProof/>
                <w:sz w:val="20"/>
              </w:rPr>
              <w:t> </w:t>
            </w:r>
            <w:r w:rsidRPr="00EE13CA">
              <w:rPr>
                <w:rFonts w:ascii="Myriad Pro" w:hAnsi="Myriad Pro"/>
                <w:iCs/>
                <w:sz w:val="20"/>
              </w:rPr>
              <w:fldChar w:fldCharType="end"/>
            </w:r>
          </w:p>
          <w:p w:rsidR="006E381C" w:rsidRPr="00EE13CA" w:rsidRDefault="006E381C">
            <w:pPr>
              <w:jc w:val="both"/>
              <w:rPr>
                <w:rFonts w:ascii="Myriad Pro" w:hAnsi="Myriad Pro"/>
                <w:i/>
                <w:iCs/>
                <w:sz w:val="20"/>
              </w:rPr>
            </w:pPr>
          </w:p>
        </w:tc>
        <w:tc>
          <w:tcPr>
            <w:tcW w:w="1843" w:type="dxa"/>
            <w:gridSpan w:val="2"/>
          </w:tcPr>
          <w:p w:rsidR="00F500DD" w:rsidRPr="00EE13CA" w:rsidRDefault="00F500DD">
            <w:pPr>
              <w:jc w:val="both"/>
              <w:rPr>
                <w:rFonts w:ascii="Myriad Pro" w:hAnsi="Myriad Pro"/>
                <w:i/>
                <w:iCs/>
                <w:sz w:val="20"/>
              </w:rPr>
            </w:pPr>
            <w:r w:rsidRPr="00EE13CA">
              <w:rPr>
                <w:rFonts w:ascii="Myriad Pro" w:hAnsi="Myriad Pro"/>
                <w:b/>
                <w:i/>
                <w:iCs/>
                <w:sz w:val="20"/>
              </w:rPr>
              <w:t>Valuta plačila</w:t>
            </w:r>
          </w:p>
        </w:tc>
        <w:tc>
          <w:tcPr>
            <w:tcW w:w="1986" w:type="dxa"/>
          </w:tcPr>
          <w:p w:rsidR="00F500DD" w:rsidRPr="00EE13CA" w:rsidRDefault="00D475DA">
            <w:pPr>
              <w:jc w:val="both"/>
              <w:rPr>
                <w:rFonts w:ascii="Myriad Pro" w:hAnsi="Myriad Pro"/>
                <w:iCs/>
                <w:sz w:val="20"/>
              </w:rPr>
            </w:pPr>
            <w:r w:rsidRPr="00EE13CA">
              <w:rPr>
                <w:rFonts w:ascii="Myriad Pro" w:hAnsi="Myriad Pro"/>
                <w:iCs/>
                <w:sz w:val="20"/>
              </w:rPr>
              <w:fldChar w:fldCharType="begin">
                <w:ffData>
                  <w:name w:val="Text1"/>
                  <w:enabled/>
                  <w:calcOnExit w:val="0"/>
                  <w:textInput/>
                </w:ffData>
              </w:fldChar>
            </w:r>
            <w:r w:rsidR="006E381C" w:rsidRPr="00EE13CA">
              <w:rPr>
                <w:rFonts w:ascii="Myriad Pro" w:hAnsi="Myriad Pro"/>
                <w:iCs/>
                <w:sz w:val="20"/>
              </w:rPr>
              <w:instrText xml:space="preserve"> FORMTEXT </w:instrText>
            </w:r>
            <w:r w:rsidRPr="00EE13CA">
              <w:rPr>
                <w:rFonts w:ascii="Myriad Pro" w:hAnsi="Myriad Pro"/>
                <w:iCs/>
                <w:sz w:val="20"/>
              </w:rPr>
            </w:r>
            <w:r w:rsidRPr="00EE13CA">
              <w:rPr>
                <w:rFonts w:ascii="Myriad Pro" w:hAnsi="Myriad Pro"/>
                <w:iCs/>
                <w:sz w:val="20"/>
              </w:rPr>
              <w:fldChar w:fldCharType="separate"/>
            </w:r>
            <w:r w:rsidR="00982373" w:rsidRPr="00EE13CA">
              <w:rPr>
                <w:iCs/>
                <w:noProof/>
                <w:sz w:val="20"/>
              </w:rPr>
              <w:t> </w:t>
            </w:r>
            <w:r w:rsidR="00982373" w:rsidRPr="00EE13CA">
              <w:rPr>
                <w:iCs/>
                <w:noProof/>
                <w:sz w:val="20"/>
              </w:rPr>
              <w:t> </w:t>
            </w:r>
            <w:r w:rsidR="00982373" w:rsidRPr="00EE13CA">
              <w:rPr>
                <w:iCs/>
                <w:noProof/>
                <w:sz w:val="20"/>
              </w:rPr>
              <w:t> </w:t>
            </w:r>
            <w:r w:rsidR="00982373" w:rsidRPr="00EE13CA">
              <w:rPr>
                <w:iCs/>
                <w:noProof/>
                <w:sz w:val="20"/>
              </w:rPr>
              <w:t> </w:t>
            </w:r>
            <w:r w:rsidR="00982373" w:rsidRPr="00EE13CA">
              <w:rPr>
                <w:iCs/>
                <w:noProof/>
                <w:sz w:val="20"/>
              </w:rPr>
              <w:t> </w:t>
            </w:r>
            <w:r w:rsidRPr="00EE13CA">
              <w:rPr>
                <w:rFonts w:ascii="Myriad Pro" w:hAnsi="Myriad Pro"/>
                <w:iCs/>
                <w:sz w:val="20"/>
              </w:rPr>
              <w:fldChar w:fldCharType="end"/>
            </w:r>
          </w:p>
          <w:p w:rsidR="006E381C" w:rsidRPr="00EE13CA" w:rsidRDefault="006E381C">
            <w:pPr>
              <w:jc w:val="both"/>
              <w:rPr>
                <w:rFonts w:ascii="Myriad Pro" w:hAnsi="Myriad Pro"/>
                <w:i/>
                <w:iCs/>
                <w:sz w:val="20"/>
              </w:rPr>
            </w:pPr>
          </w:p>
        </w:tc>
      </w:tr>
      <w:tr w:rsidR="00F500DD" w:rsidRPr="005B33FE">
        <w:tc>
          <w:tcPr>
            <w:tcW w:w="2410" w:type="dxa"/>
          </w:tcPr>
          <w:p w:rsidR="00F500DD" w:rsidRPr="00EE13CA" w:rsidRDefault="00F500DD">
            <w:pPr>
              <w:rPr>
                <w:rFonts w:ascii="Myriad Pro" w:hAnsi="Myriad Pro"/>
                <w:b/>
                <w:i/>
                <w:iCs/>
                <w:sz w:val="20"/>
              </w:rPr>
            </w:pPr>
            <w:r w:rsidRPr="00EE13CA">
              <w:rPr>
                <w:rFonts w:ascii="Myriad Pro" w:hAnsi="Myriad Pro"/>
                <w:b/>
                <w:i/>
                <w:iCs/>
                <w:sz w:val="20"/>
              </w:rPr>
              <w:t>Spremenljivke pog. vrednosti</w:t>
            </w:r>
            <w:r w:rsidRPr="00EE13CA">
              <w:rPr>
                <w:rStyle w:val="EndnoteReference"/>
                <w:rFonts w:ascii="Myriad Pro" w:hAnsi="Myriad Pro"/>
                <w:b/>
                <w:i/>
                <w:iCs/>
                <w:sz w:val="20"/>
              </w:rPr>
              <w:endnoteReference w:id="13"/>
            </w:r>
          </w:p>
          <w:p w:rsidR="006E381C" w:rsidRPr="00EE13CA" w:rsidRDefault="006E381C">
            <w:pPr>
              <w:rPr>
                <w:rFonts w:ascii="Myriad Pro" w:hAnsi="Myriad Pro"/>
                <w:b/>
                <w:i/>
                <w:iCs/>
                <w:sz w:val="20"/>
              </w:rPr>
            </w:pPr>
          </w:p>
        </w:tc>
        <w:tc>
          <w:tcPr>
            <w:tcW w:w="7088" w:type="dxa"/>
            <w:gridSpan w:val="4"/>
          </w:tcPr>
          <w:p w:rsidR="00F500DD" w:rsidRPr="00EE13CA" w:rsidRDefault="00D475DA">
            <w:pPr>
              <w:jc w:val="both"/>
              <w:rPr>
                <w:rFonts w:ascii="Myriad Pro" w:hAnsi="Myriad Pro"/>
                <w:i/>
                <w:iCs/>
                <w:sz w:val="20"/>
              </w:rPr>
            </w:pPr>
            <w:r w:rsidRPr="00EE13CA">
              <w:rPr>
                <w:rFonts w:ascii="Myriad Pro" w:hAnsi="Myriad Pro"/>
                <w:iCs/>
                <w:sz w:val="20"/>
              </w:rPr>
              <w:fldChar w:fldCharType="begin">
                <w:ffData>
                  <w:name w:val="Text1"/>
                  <w:enabled/>
                  <w:calcOnExit w:val="0"/>
                  <w:textInput/>
                </w:ffData>
              </w:fldChar>
            </w:r>
            <w:r w:rsidR="006E381C" w:rsidRPr="00EE13CA">
              <w:rPr>
                <w:rFonts w:ascii="Myriad Pro" w:hAnsi="Myriad Pro"/>
                <w:iCs/>
                <w:sz w:val="20"/>
              </w:rPr>
              <w:instrText xml:space="preserve"> FORMTEXT </w:instrText>
            </w:r>
            <w:r w:rsidRPr="00EE13CA">
              <w:rPr>
                <w:rFonts w:ascii="Myriad Pro" w:hAnsi="Myriad Pro"/>
                <w:iCs/>
                <w:sz w:val="20"/>
              </w:rPr>
            </w:r>
            <w:r w:rsidRPr="00EE13CA">
              <w:rPr>
                <w:rFonts w:ascii="Myriad Pro" w:hAnsi="Myriad Pro"/>
                <w:iCs/>
                <w:sz w:val="20"/>
              </w:rPr>
              <w:fldChar w:fldCharType="separate"/>
            </w:r>
            <w:r w:rsidR="00982373" w:rsidRPr="00EE13CA">
              <w:rPr>
                <w:iCs/>
                <w:noProof/>
                <w:sz w:val="20"/>
              </w:rPr>
              <w:t> </w:t>
            </w:r>
            <w:r w:rsidR="00982373" w:rsidRPr="00EE13CA">
              <w:rPr>
                <w:iCs/>
                <w:noProof/>
                <w:sz w:val="20"/>
              </w:rPr>
              <w:t> </w:t>
            </w:r>
            <w:r w:rsidR="00982373" w:rsidRPr="00EE13CA">
              <w:rPr>
                <w:iCs/>
                <w:noProof/>
                <w:sz w:val="20"/>
              </w:rPr>
              <w:t> </w:t>
            </w:r>
            <w:r w:rsidR="00982373" w:rsidRPr="00EE13CA">
              <w:rPr>
                <w:iCs/>
                <w:noProof/>
                <w:sz w:val="20"/>
              </w:rPr>
              <w:t> </w:t>
            </w:r>
            <w:r w:rsidR="00982373" w:rsidRPr="00EE13CA">
              <w:rPr>
                <w:iCs/>
                <w:noProof/>
                <w:sz w:val="20"/>
              </w:rPr>
              <w:t> </w:t>
            </w:r>
            <w:r w:rsidRPr="00EE13CA">
              <w:rPr>
                <w:rFonts w:ascii="Myriad Pro" w:hAnsi="Myriad Pro"/>
                <w:iCs/>
                <w:sz w:val="20"/>
              </w:rPr>
              <w:fldChar w:fldCharType="end"/>
            </w:r>
          </w:p>
          <w:p w:rsidR="00F500DD" w:rsidRPr="00EE13CA" w:rsidRDefault="00F500DD">
            <w:pPr>
              <w:jc w:val="both"/>
              <w:rPr>
                <w:rFonts w:ascii="Myriad Pro" w:hAnsi="Myriad Pro"/>
                <w:i/>
                <w:iCs/>
                <w:sz w:val="20"/>
              </w:rPr>
            </w:pPr>
          </w:p>
        </w:tc>
      </w:tr>
      <w:tr w:rsidR="00F500DD" w:rsidRPr="005B33FE">
        <w:tc>
          <w:tcPr>
            <w:tcW w:w="2410" w:type="dxa"/>
          </w:tcPr>
          <w:p w:rsidR="00F500DD" w:rsidRPr="00EE13CA" w:rsidRDefault="00F500DD">
            <w:pPr>
              <w:rPr>
                <w:rFonts w:ascii="Myriad Pro" w:hAnsi="Myriad Pro"/>
                <w:b/>
                <w:i/>
                <w:iCs/>
                <w:sz w:val="20"/>
              </w:rPr>
            </w:pPr>
            <w:r w:rsidRPr="00EE13CA">
              <w:rPr>
                <w:rFonts w:ascii="Myriad Pro" w:hAnsi="Myriad Pro"/>
                <w:b/>
                <w:i/>
                <w:iCs/>
                <w:sz w:val="20"/>
              </w:rPr>
              <w:t>Plačilni pogoji</w:t>
            </w:r>
            <w:r w:rsidRPr="00EE13CA">
              <w:rPr>
                <w:rStyle w:val="EndnoteReference"/>
                <w:rFonts w:ascii="Myriad Pro" w:hAnsi="Myriad Pro"/>
                <w:b/>
                <w:i/>
                <w:iCs/>
                <w:sz w:val="20"/>
              </w:rPr>
              <w:endnoteReference w:id="14"/>
            </w:r>
          </w:p>
        </w:tc>
        <w:tc>
          <w:tcPr>
            <w:tcW w:w="7088" w:type="dxa"/>
            <w:gridSpan w:val="4"/>
            <w:tcBorders>
              <w:bottom w:val="single" w:sz="4" w:space="0" w:color="auto"/>
            </w:tcBorders>
          </w:tcPr>
          <w:p w:rsidR="00F500DD" w:rsidRPr="00EE13CA" w:rsidRDefault="00D475DA">
            <w:pPr>
              <w:jc w:val="both"/>
              <w:rPr>
                <w:rFonts w:ascii="Myriad Pro" w:hAnsi="Myriad Pro"/>
                <w:i/>
                <w:iCs/>
                <w:sz w:val="20"/>
              </w:rPr>
            </w:pPr>
            <w:r w:rsidRPr="00EE13CA">
              <w:rPr>
                <w:rFonts w:ascii="Myriad Pro" w:hAnsi="Myriad Pro"/>
                <w:iCs/>
                <w:sz w:val="20"/>
              </w:rPr>
              <w:fldChar w:fldCharType="begin">
                <w:ffData>
                  <w:name w:val="Text1"/>
                  <w:enabled/>
                  <w:calcOnExit w:val="0"/>
                  <w:textInput/>
                </w:ffData>
              </w:fldChar>
            </w:r>
            <w:r w:rsidR="006E381C" w:rsidRPr="00EE13CA">
              <w:rPr>
                <w:rFonts w:ascii="Myriad Pro" w:hAnsi="Myriad Pro"/>
                <w:iCs/>
                <w:sz w:val="20"/>
              </w:rPr>
              <w:instrText xml:space="preserve"> FORMTEXT </w:instrText>
            </w:r>
            <w:r w:rsidRPr="00EE13CA">
              <w:rPr>
                <w:rFonts w:ascii="Myriad Pro" w:hAnsi="Myriad Pro"/>
                <w:iCs/>
                <w:sz w:val="20"/>
              </w:rPr>
            </w:r>
            <w:r w:rsidRPr="00EE13CA">
              <w:rPr>
                <w:rFonts w:ascii="Myriad Pro" w:hAnsi="Myriad Pro"/>
                <w:iCs/>
                <w:sz w:val="20"/>
              </w:rPr>
              <w:fldChar w:fldCharType="separate"/>
            </w:r>
            <w:r w:rsidR="00982373" w:rsidRPr="00EE13CA">
              <w:rPr>
                <w:iCs/>
                <w:noProof/>
                <w:sz w:val="20"/>
              </w:rPr>
              <w:t> </w:t>
            </w:r>
            <w:r w:rsidR="00982373" w:rsidRPr="00EE13CA">
              <w:rPr>
                <w:iCs/>
                <w:noProof/>
                <w:sz w:val="20"/>
              </w:rPr>
              <w:t> </w:t>
            </w:r>
            <w:r w:rsidR="00982373" w:rsidRPr="00EE13CA">
              <w:rPr>
                <w:iCs/>
                <w:noProof/>
                <w:sz w:val="20"/>
              </w:rPr>
              <w:t> </w:t>
            </w:r>
            <w:r w:rsidR="00982373" w:rsidRPr="00EE13CA">
              <w:rPr>
                <w:iCs/>
                <w:noProof/>
                <w:sz w:val="20"/>
              </w:rPr>
              <w:t> </w:t>
            </w:r>
            <w:r w:rsidR="00982373" w:rsidRPr="00EE13CA">
              <w:rPr>
                <w:iCs/>
                <w:noProof/>
                <w:sz w:val="20"/>
              </w:rPr>
              <w:t> </w:t>
            </w:r>
            <w:r w:rsidRPr="00EE13CA">
              <w:rPr>
                <w:rFonts w:ascii="Myriad Pro" w:hAnsi="Myriad Pro"/>
                <w:iCs/>
                <w:sz w:val="20"/>
              </w:rPr>
              <w:fldChar w:fldCharType="end"/>
            </w:r>
          </w:p>
          <w:p w:rsidR="00F500DD" w:rsidRPr="00EE13CA" w:rsidRDefault="00F500DD">
            <w:pPr>
              <w:jc w:val="both"/>
              <w:rPr>
                <w:rFonts w:ascii="Myriad Pro" w:hAnsi="Myriad Pro"/>
                <w:i/>
                <w:iCs/>
                <w:sz w:val="20"/>
              </w:rPr>
            </w:pPr>
          </w:p>
        </w:tc>
      </w:tr>
      <w:tr w:rsidR="002F08E6" w:rsidRPr="005B33FE" w:rsidTr="008466EF">
        <w:trPr>
          <w:trHeight w:val="575"/>
        </w:trPr>
        <w:tc>
          <w:tcPr>
            <w:tcW w:w="2410" w:type="dxa"/>
            <w:vMerge w:val="restart"/>
          </w:tcPr>
          <w:p w:rsidR="002F08E6" w:rsidRPr="008466EF" w:rsidRDefault="002F08E6">
            <w:pPr>
              <w:rPr>
                <w:rFonts w:ascii="Myriad Pro" w:hAnsi="Myriad Pro"/>
                <w:b/>
                <w:i/>
                <w:iCs/>
                <w:sz w:val="20"/>
              </w:rPr>
            </w:pPr>
            <w:r w:rsidRPr="008466EF">
              <w:rPr>
                <w:rFonts w:ascii="Myriad Pro" w:hAnsi="Myriad Pro"/>
                <w:b/>
                <w:i/>
                <w:iCs/>
                <w:sz w:val="20"/>
              </w:rPr>
              <w:t>Časovni okviri</w:t>
            </w:r>
            <w:r w:rsidRPr="008466EF">
              <w:rPr>
                <w:rStyle w:val="EndnoteReference"/>
                <w:rFonts w:ascii="Myriad Pro" w:hAnsi="Myriad Pro"/>
                <w:b/>
                <w:i/>
                <w:iCs/>
                <w:sz w:val="20"/>
              </w:rPr>
              <w:endnoteReference w:id="15"/>
            </w:r>
          </w:p>
          <w:p w:rsidR="002F08E6" w:rsidRPr="005B33FE" w:rsidRDefault="002F08E6">
            <w:pPr>
              <w:jc w:val="both"/>
              <w:rPr>
                <w:rFonts w:ascii="Myriad Pro" w:hAnsi="Myriad Pro"/>
                <w:i/>
                <w:iCs/>
                <w:highlight w:val="yellow"/>
              </w:rPr>
            </w:pPr>
          </w:p>
        </w:tc>
        <w:tc>
          <w:tcPr>
            <w:tcW w:w="3402" w:type="dxa"/>
            <w:gridSpan w:val="2"/>
            <w:tcBorders>
              <w:bottom w:val="nil"/>
              <w:right w:val="nil"/>
            </w:tcBorders>
          </w:tcPr>
          <w:p w:rsidR="002F08E6" w:rsidRPr="008466EF" w:rsidRDefault="002F08E6">
            <w:pPr>
              <w:jc w:val="both"/>
              <w:rPr>
                <w:rFonts w:ascii="Myriad Pro" w:hAnsi="Myriad Pro"/>
                <w:b/>
                <w:i/>
                <w:iCs/>
                <w:sz w:val="20"/>
              </w:rPr>
            </w:pPr>
            <w:r w:rsidRPr="008466EF">
              <w:rPr>
                <w:rFonts w:ascii="Myriad Pro" w:hAnsi="Myriad Pro"/>
                <w:b/>
                <w:i/>
                <w:iCs/>
                <w:sz w:val="20"/>
              </w:rPr>
              <w:t>Trenutna faza pogajanj</w:t>
            </w:r>
          </w:p>
          <w:p w:rsidR="002F08E6" w:rsidRPr="008466EF" w:rsidRDefault="002F08E6">
            <w:pPr>
              <w:jc w:val="both"/>
              <w:rPr>
                <w:rFonts w:ascii="Myriad Pro" w:hAnsi="Myriad Pro"/>
                <w:b/>
                <w:i/>
                <w:iCs/>
                <w:sz w:val="20"/>
              </w:rPr>
            </w:pPr>
          </w:p>
        </w:tc>
        <w:tc>
          <w:tcPr>
            <w:tcW w:w="3686" w:type="dxa"/>
            <w:gridSpan w:val="2"/>
            <w:tcBorders>
              <w:left w:val="nil"/>
              <w:bottom w:val="nil"/>
            </w:tcBorders>
            <w:shd w:val="clear" w:color="auto" w:fill="auto"/>
          </w:tcPr>
          <w:p w:rsidR="002F08E6" w:rsidRPr="008466EF" w:rsidRDefault="00D475DA">
            <w:pPr>
              <w:jc w:val="both"/>
              <w:rPr>
                <w:rFonts w:ascii="Myriad Pro" w:hAnsi="Myriad Pro"/>
                <w:i/>
                <w:iCs/>
                <w:sz w:val="20"/>
              </w:rPr>
            </w:pPr>
            <w:r w:rsidRPr="008466EF">
              <w:rPr>
                <w:rFonts w:ascii="Myriad Pro" w:hAnsi="Myriad Pro"/>
                <w:iCs/>
                <w:sz w:val="20"/>
              </w:rPr>
              <w:fldChar w:fldCharType="begin">
                <w:ffData>
                  <w:name w:val="Text1"/>
                  <w:enabled/>
                  <w:calcOnExit w:val="0"/>
                  <w:textInput/>
                </w:ffData>
              </w:fldChar>
            </w:r>
            <w:r w:rsidR="002F08E6" w:rsidRPr="008466EF">
              <w:rPr>
                <w:rFonts w:ascii="Myriad Pro" w:hAnsi="Myriad Pro"/>
                <w:iCs/>
                <w:sz w:val="20"/>
              </w:rPr>
              <w:instrText xml:space="preserve"> FORMTEXT </w:instrText>
            </w:r>
            <w:r w:rsidRPr="008466EF">
              <w:rPr>
                <w:rFonts w:ascii="Myriad Pro" w:hAnsi="Myriad Pro"/>
                <w:iCs/>
                <w:sz w:val="20"/>
              </w:rPr>
            </w:r>
            <w:r w:rsidRPr="008466EF">
              <w:rPr>
                <w:rFonts w:ascii="Myriad Pro" w:hAnsi="Myriad Pro"/>
                <w:iCs/>
                <w:sz w:val="20"/>
              </w:rPr>
              <w:fldChar w:fldCharType="separate"/>
            </w:r>
            <w:r w:rsidR="00982373" w:rsidRPr="008466EF">
              <w:rPr>
                <w:iCs/>
                <w:noProof/>
                <w:sz w:val="20"/>
              </w:rPr>
              <w:t> </w:t>
            </w:r>
            <w:r w:rsidR="00982373" w:rsidRPr="008466EF">
              <w:rPr>
                <w:iCs/>
                <w:noProof/>
                <w:sz w:val="20"/>
              </w:rPr>
              <w:t> </w:t>
            </w:r>
            <w:r w:rsidR="00982373" w:rsidRPr="008466EF">
              <w:rPr>
                <w:iCs/>
                <w:noProof/>
                <w:sz w:val="20"/>
              </w:rPr>
              <w:t> </w:t>
            </w:r>
            <w:r w:rsidR="00982373" w:rsidRPr="008466EF">
              <w:rPr>
                <w:iCs/>
                <w:noProof/>
                <w:sz w:val="20"/>
              </w:rPr>
              <w:t> </w:t>
            </w:r>
            <w:r w:rsidR="00982373" w:rsidRPr="008466EF">
              <w:rPr>
                <w:iCs/>
                <w:noProof/>
                <w:sz w:val="20"/>
              </w:rPr>
              <w:t> </w:t>
            </w:r>
            <w:r w:rsidRPr="008466EF">
              <w:rPr>
                <w:rFonts w:ascii="Myriad Pro" w:hAnsi="Myriad Pro"/>
                <w:iCs/>
                <w:sz w:val="20"/>
              </w:rPr>
              <w:fldChar w:fldCharType="end"/>
            </w:r>
          </w:p>
          <w:p w:rsidR="002F08E6" w:rsidRPr="008466EF" w:rsidRDefault="002F08E6">
            <w:pPr>
              <w:jc w:val="both"/>
              <w:rPr>
                <w:rFonts w:ascii="Myriad Pro" w:hAnsi="Myriad Pro"/>
                <w:i/>
                <w:iCs/>
                <w:sz w:val="20"/>
              </w:rPr>
            </w:pPr>
          </w:p>
        </w:tc>
      </w:tr>
      <w:tr w:rsidR="002F08E6" w:rsidRPr="005B33FE" w:rsidTr="008466EF">
        <w:trPr>
          <w:trHeight w:val="575"/>
        </w:trPr>
        <w:tc>
          <w:tcPr>
            <w:tcW w:w="2410" w:type="dxa"/>
            <w:vMerge/>
          </w:tcPr>
          <w:p w:rsidR="002F08E6" w:rsidRPr="005B33FE" w:rsidRDefault="002F08E6">
            <w:pPr>
              <w:rPr>
                <w:rFonts w:ascii="Myriad Pro" w:hAnsi="Myriad Pro"/>
                <w:b/>
                <w:i/>
                <w:iCs/>
                <w:sz w:val="20"/>
                <w:highlight w:val="yellow"/>
              </w:rPr>
            </w:pPr>
          </w:p>
        </w:tc>
        <w:tc>
          <w:tcPr>
            <w:tcW w:w="3402" w:type="dxa"/>
            <w:gridSpan w:val="2"/>
            <w:tcBorders>
              <w:top w:val="nil"/>
              <w:bottom w:val="nil"/>
              <w:right w:val="nil"/>
            </w:tcBorders>
          </w:tcPr>
          <w:p w:rsidR="002F08E6" w:rsidRPr="008466EF" w:rsidRDefault="002F08E6" w:rsidP="002F08E6">
            <w:pPr>
              <w:jc w:val="both"/>
              <w:rPr>
                <w:rFonts w:ascii="Myriad Pro" w:hAnsi="Myriad Pro"/>
                <w:b/>
                <w:i/>
                <w:iCs/>
                <w:sz w:val="20"/>
              </w:rPr>
            </w:pPr>
            <w:r w:rsidRPr="008466EF">
              <w:rPr>
                <w:rFonts w:ascii="Myriad Pro" w:hAnsi="Myriad Pro"/>
                <w:b/>
                <w:i/>
                <w:iCs/>
                <w:sz w:val="20"/>
              </w:rPr>
              <w:t xml:space="preserve">Datum podpisa/začetka veljavnosti </w:t>
            </w:r>
            <w:r w:rsidR="008466EF" w:rsidRPr="008466EF">
              <w:rPr>
                <w:rFonts w:ascii="Myriad Pro" w:hAnsi="Myriad Pro"/>
                <w:b/>
                <w:i/>
                <w:iCs/>
                <w:sz w:val="20"/>
              </w:rPr>
              <w:t>komercialne</w:t>
            </w:r>
            <w:r w:rsidRPr="008466EF">
              <w:rPr>
                <w:rFonts w:ascii="Myriad Pro" w:hAnsi="Myriad Pro"/>
                <w:b/>
                <w:i/>
                <w:iCs/>
                <w:sz w:val="20"/>
              </w:rPr>
              <w:t xml:space="preserve"> pogodbe</w:t>
            </w:r>
          </w:p>
          <w:p w:rsidR="002F08E6" w:rsidRPr="008466EF" w:rsidRDefault="002F08E6">
            <w:pPr>
              <w:jc w:val="both"/>
              <w:rPr>
                <w:rFonts w:ascii="Myriad Pro" w:hAnsi="Myriad Pro"/>
                <w:b/>
                <w:i/>
                <w:iCs/>
                <w:sz w:val="20"/>
              </w:rPr>
            </w:pPr>
          </w:p>
        </w:tc>
        <w:tc>
          <w:tcPr>
            <w:tcW w:w="3686" w:type="dxa"/>
            <w:gridSpan w:val="2"/>
            <w:tcBorders>
              <w:top w:val="nil"/>
              <w:left w:val="nil"/>
              <w:bottom w:val="nil"/>
            </w:tcBorders>
            <w:shd w:val="clear" w:color="auto" w:fill="auto"/>
          </w:tcPr>
          <w:p w:rsidR="002F08E6" w:rsidRPr="008466EF" w:rsidRDefault="00D475DA" w:rsidP="002F08E6">
            <w:pPr>
              <w:jc w:val="both"/>
              <w:rPr>
                <w:rFonts w:ascii="Myriad Pro" w:hAnsi="Myriad Pro"/>
                <w:i/>
                <w:iCs/>
              </w:rPr>
            </w:pPr>
            <w:r w:rsidRPr="008466EF">
              <w:rPr>
                <w:rFonts w:ascii="Myriad Pro" w:hAnsi="Myriad Pro"/>
                <w:iCs/>
                <w:sz w:val="20"/>
              </w:rPr>
              <w:fldChar w:fldCharType="begin">
                <w:ffData>
                  <w:name w:val="Text1"/>
                  <w:enabled/>
                  <w:calcOnExit w:val="0"/>
                  <w:textInput/>
                </w:ffData>
              </w:fldChar>
            </w:r>
            <w:r w:rsidR="002F08E6" w:rsidRPr="008466EF">
              <w:rPr>
                <w:rFonts w:ascii="Myriad Pro" w:hAnsi="Myriad Pro"/>
                <w:iCs/>
                <w:sz w:val="20"/>
              </w:rPr>
              <w:instrText xml:space="preserve"> FORMTEXT </w:instrText>
            </w:r>
            <w:r w:rsidRPr="008466EF">
              <w:rPr>
                <w:rFonts w:ascii="Myriad Pro" w:hAnsi="Myriad Pro"/>
                <w:iCs/>
                <w:sz w:val="20"/>
              </w:rPr>
            </w:r>
            <w:r w:rsidRPr="008466EF">
              <w:rPr>
                <w:rFonts w:ascii="Myriad Pro" w:hAnsi="Myriad Pro"/>
                <w:iCs/>
                <w:sz w:val="20"/>
              </w:rPr>
              <w:fldChar w:fldCharType="separate"/>
            </w:r>
            <w:r w:rsidR="00982373" w:rsidRPr="008466EF">
              <w:rPr>
                <w:iCs/>
                <w:noProof/>
                <w:sz w:val="20"/>
              </w:rPr>
              <w:t> </w:t>
            </w:r>
            <w:r w:rsidR="00982373" w:rsidRPr="008466EF">
              <w:rPr>
                <w:iCs/>
                <w:noProof/>
                <w:sz w:val="20"/>
              </w:rPr>
              <w:t> </w:t>
            </w:r>
            <w:r w:rsidR="00982373" w:rsidRPr="008466EF">
              <w:rPr>
                <w:iCs/>
                <w:noProof/>
                <w:sz w:val="20"/>
              </w:rPr>
              <w:t> </w:t>
            </w:r>
            <w:r w:rsidR="00982373" w:rsidRPr="008466EF">
              <w:rPr>
                <w:iCs/>
                <w:noProof/>
                <w:sz w:val="20"/>
              </w:rPr>
              <w:t> </w:t>
            </w:r>
            <w:r w:rsidR="00982373" w:rsidRPr="008466EF">
              <w:rPr>
                <w:iCs/>
                <w:noProof/>
                <w:sz w:val="20"/>
              </w:rPr>
              <w:t> </w:t>
            </w:r>
            <w:r w:rsidRPr="008466EF">
              <w:rPr>
                <w:rFonts w:ascii="Myriad Pro" w:hAnsi="Myriad Pro"/>
                <w:iCs/>
                <w:sz w:val="20"/>
              </w:rPr>
              <w:fldChar w:fldCharType="end"/>
            </w:r>
          </w:p>
          <w:p w:rsidR="002F08E6" w:rsidRPr="008466EF" w:rsidRDefault="002F08E6">
            <w:pPr>
              <w:jc w:val="both"/>
              <w:rPr>
                <w:rFonts w:ascii="Myriad Pro" w:hAnsi="Myriad Pro"/>
                <w:iCs/>
                <w:sz w:val="20"/>
              </w:rPr>
            </w:pPr>
          </w:p>
        </w:tc>
      </w:tr>
      <w:tr w:rsidR="002F08E6" w:rsidRPr="005B33FE" w:rsidTr="008466EF">
        <w:trPr>
          <w:trHeight w:val="575"/>
        </w:trPr>
        <w:tc>
          <w:tcPr>
            <w:tcW w:w="2410" w:type="dxa"/>
            <w:vMerge/>
          </w:tcPr>
          <w:p w:rsidR="002F08E6" w:rsidRPr="005B33FE" w:rsidRDefault="002F08E6">
            <w:pPr>
              <w:rPr>
                <w:rFonts w:ascii="Myriad Pro" w:hAnsi="Myriad Pro"/>
                <w:b/>
                <w:i/>
                <w:iCs/>
                <w:sz w:val="20"/>
                <w:highlight w:val="yellow"/>
              </w:rPr>
            </w:pPr>
          </w:p>
        </w:tc>
        <w:tc>
          <w:tcPr>
            <w:tcW w:w="3402" w:type="dxa"/>
            <w:gridSpan w:val="2"/>
            <w:tcBorders>
              <w:top w:val="nil"/>
              <w:bottom w:val="nil"/>
              <w:right w:val="nil"/>
            </w:tcBorders>
          </w:tcPr>
          <w:p w:rsidR="002F08E6" w:rsidRPr="008466EF" w:rsidRDefault="002F08E6" w:rsidP="002F08E6">
            <w:pPr>
              <w:jc w:val="both"/>
              <w:rPr>
                <w:rFonts w:ascii="Myriad Pro" w:hAnsi="Myriad Pro"/>
                <w:b/>
                <w:i/>
                <w:iCs/>
                <w:sz w:val="20"/>
              </w:rPr>
            </w:pPr>
            <w:r w:rsidRPr="008466EF">
              <w:rPr>
                <w:rFonts w:ascii="Myriad Pro" w:hAnsi="Myriad Pro"/>
                <w:b/>
                <w:i/>
                <w:iCs/>
                <w:sz w:val="20"/>
              </w:rPr>
              <w:t>Proizvodna doba/Priprava na izvoz</w:t>
            </w:r>
          </w:p>
          <w:p w:rsidR="002F08E6" w:rsidRPr="008466EF" w:rsidRDefault="002F08E6">
            <w:pPr>
              <w:jc w:val="both"/>
              <w:rPr>
                <w:rFonts w:ascii="Myriad Pro" w:hAnsi="Myriad Pro"/>
                <w:b/>
                <w:i/>
                <w:iCs/>
                <w:sz w:val="20"/>
              </w:rPr>
            </w:pPr>
          </w:p>
        </w:tc>
        <w:tc>
          <w:tcPr>
            <w:tcW w:w="3686" w:type="dxa"/>
            <w:gridSpan w:val="2"/>
            <w:tcBorders>
              <w:top w:val="nil"/>
              <w:left w:val="nil"/>
              <w:bottom w:val="nil"/>
            </w:tcBorders>
            <w:shd w:val="clear" w:color="auto" w:fill="auto"/>
          </w:tcPr>
          <w:p w:rsidR="002F08E6" w:rsidRPr="008466EF" w:rsidRDefault="002F08E6" w:rsidP="002F08E6">
            <w:pPr>
              <w:jc w:val="both"/>
              <w:rPr>
                <w:rFonts w:ascii="Myriad Pro" w:hAnsi="Myriad Pro"/>
                <w:i/>
                <w:iCs/>
                <w:sz w:val="20"/>
              </w:rPr>
            </w:pPr>
            <w:r w:rsidRPr="008466EF">
              <w:rPr>
                <w:rFonts w:ascii="Myriad Pro" w:hAnsi="Myriad Pro"/>
                <w:i/>
                <w:iCs/>
                <w:sz w:val="20"/>
              </w:rPr>
              <w:t xml:space="preserve">Od </w:t>
            </w:r>
            <w:r w:rsidR="00D475DA" w:rsidRPr="008466EF">
              <w:rPr>
                <w:rFonts w:ascii="Myriad Pro" w:hAnsi="Myriad Pro"/>
                <w:iCs/>
                <w:sz w:val="20"/>
              </w:rPr>
              <w:fldChar w:fldCharType="begin">
                <w:ffData>
                  <w:name w:val="Text1"/>
                  <w:enabled/>
                  <w:calcOnExit w:val="0"/>
                  <w:textInput/>
                </w:ffData>
              </w:fldChar>
            </w:r>
            <w:r w:rsidRPr="008466EF">
              <w:rPr>
                <w:rFonts w:ascii="Myriad Pro" w:hAnsi="Myriad Pro"/>
                <w:iCs/>
                <w:sz w:val="20"/>
              </w:rPr>
              <w:instrText xml:space="preserve"> FORMTEXT </w:instrText>
            </w:r>
            <w:r w:rsidR="00D475DA" w:rsidRPr="008466EF">
              <w:rPr>
                <w:rFonts w:ascii="Myriad Pro" w:hAnsi="Myriad Pro"/>
                <w:iCs/>
                <w:sz w:val="20"/>
              </w:rPr>
            </w:r>
            <w:r w:rsidR="00D475DA" w:rsidRPr="008466EF">
              <w:rPr>
                <w:rFonts w:ascii="Myriad Pro" w:hAnsi="Myriad Pro"/>
                <w:iCs/>
                <w:sz w:val="20"/>
              </w:rPr>
              <w:fldChar w:fldCharType="separate"/>
            </w:r>
            <w:r w:rsidR="00982373" w:rsidRPr="008466EF">
              <w:rPr>
                <w:iCs/>
                <w:noProof/>
                <w:sz w:val="20"/>
              </w:rPr>
              <w:t> </w:t>
            </w:r>
            <w:r w:rsidR="00982373" w:rsidRPr="008466EF">
              <w:rPr>
                <w:iCs/>
                <w:noProof/>
                <w:sz w:val="20"/>
              </w:rPr>
              <w:t> </w:t>
            </w:r>
            <w:r w:rsidR="00982373" w:rsidRPr="008466EF">
              <w:rPr>
                <w:iCs/>
                <w:noProof/>
                <w:sz w:val="20"/>
              </w:rPr>
              <w:t> </w:t>
            </w:r>
            <w:r w:rsidR="00982373" w:rsidRPr="008466EF">
              <w:rPr>
                <w:iCs/>
                <w:noProof/>
                <w:sz w:val="20"/>
              </w:rPr>
              <w:t> </w:t>
            </w:r>
            <w:r w:rsidR="00982373" w:rsidRPr="008466EF">
              <w:rPr>
                <w:iCs/>
                <w:noProof/>
                <w:sz w:val="20"/>
              </w:rPr>
              <w:t> </w:t>
            </w:r>
            <w:r w:rsidR="00D475DA" w:rsidRPr="008466EF">
              <w:rPr>
                <w:rFonts w:ascii="Myriad Pro" w:hAnsi="Myriad Pro"/>
                <w:iCs/>
                <w:sz w:val="20"/>
              </w:rPr>
              <w:fldChar w:fldCharType="end"/>
            </w:r>
            <w:r w:rsidRPr="008466EF">
              <w:rPr>
                <w:rFonts w:ascii="Myriad Pro" w:hAnsi="Myriad Pro"/>
                <w:i/>
                <w:iCs/>
                <w:sz w:val="20"/>
              </w:rPr>
              <w:t xml:space="preserve"> do </w:t>
            </w:r>
            <w:r w:rsidR="00D475DA" w:rsidRPr="008466EF">
              <w:rPr>
                <w:rFonts w:ascii="Myriad Pro" w:hAnsi="Myriad Pro"/>
                <w:iCs/>
                <w:sz w:val="20"/>
              </w:rPr>
              <w:fldChar w:fldCharType="begin">
                <w:ffData>
                  <w:name w:val="Text1"/>
                  <w:enabled/>
                  <w:calcOnExit w:val="0"/>
                  <w:textInput/>
                </w:ffData>
              </w:fldChar>
            </w:r>
            <w:r w:rsidRPr="008466EF">
              <w:rPr>
                <w:rFonts w:ascii="Myriad Pro" w:hAnsi="Myriad Pro"/>
                <w:iCs/>
                <w:sz w:val="20"/>
              </w:rPr>
              <w:instrText xml:space="preserve"> FORMTEXT </w:instrText>
            </w:r>
            <w:r w:rsidR="00D475DA" w:rsidRPr="008466EF">
              <w:rPr>
                <w:rFonts w:ascii="Myriad Pro" w:hAnsi="Myriad Pro"/>
                <w:iCs/>
                <w:sz w:val="20"/>
              </w:rPr>
            </w:r>
            <w:r w:rsidR="00D475DA" w:rsidRPr="008466EF">
              <w:rPr>
                <w:rFonts w:ascii="Myriad Pro" w:hAnsi="Myriad Pro"/>
                <w:iCs/>
                <w:sz w:val="20"/>
              </w:rPr>
              <w:fldChar w:fldCharType="separate"/>
            </w:r>
            <w:r w:rsidR="00982373" w:rsidRPr="008466EF">
              <w:rPr>
                <w:iCs/>
                <w:noProof/>
                <w:sz w:val="20"/>
              </w:rPr>
              <w:t> </w:t>
            </w:r>
            <w:r w:rsidR="00982373" w:rsidRPr="008466EF">
              <w:rPr>
                <w:iCs/>
                <w:noProof/>
                <w:sz w:val="20"/>
              </w:rPr>
              <w:t> </w:t>
            </w:r>
            <w:r w:rsidR="00982373" w:rsidRPr="008466EF">
              <w:rPr>
                <w:iCs/>
                <w:noProof/>
                <w:sz w:val="20"/>
              </w:rPr>
              <w:t> </w:t>
            </w:r>
            <w:r w:rsidR="00982373" w:rsidRPr="008466EF">
              <w:rPr>
                <w:iCs/>
                <w:noProof/>
                <w:sz w:val="20"/>
              </w:rPr>
              <w:t> </w:t>
            </w:r>
            <w:r w:rsidR="00982373" w:rsidRPr="008466EF">
              <w:rPr>
                <w:iCs/>
                <w:noProof/>
                <w:sz w:val="20"/>
              </w:rPr>
              <w:t> </w:t>
            </w:r>
            <w:r w:rsidR="00D475DA" w:rsidRPr="008466EF">
              <w:rPr>
                <w:rFonts w:ascii="Myriad Pro" w:hAnsi="Myriad Pro"/>
                <w:iCs/>
                <w:sz w:val="20"/>
              </w:rPr>
              <w:fldChar w:fldCharType="end"/>
            </w:r>
          </w:p>
          <w:p w:rsidR="002F08E6" w:rsidRPr="008466EF" w:rsidRDefault="002F08E6">
            <w:pPr>
              <w:jc w:val="both"/>
              <w:rPr>
                <w:rFonts w:ascii="Myriad Pro" w:hAnsi="Myriad Pro"/>
                <w:iCs/>
                <w:sz w:val="20"/>
              </w:rPr>
            </w:pPr>
          </w:p>
        </w:tc>
      </w:tr>
      <w:tr w:rsidR="002F08E6" w:rsidRPr="005B33FE" w:rsidTr="008466EF">
        <w:trPr>
          <w:trHeight w:val="575"/>
        </w:trPr>
        <w:tc>
          <w:tcPr>
            <w:tcW w:w="2410" w:type="dxa"/>
            <w:vMerge/>
          </w:tcPr>
          <w:p w:rsidR="002F08E6" w:rsidRPr="005B33FE" w:rsidRDefault="002F08E6">
            <w:pPr>
              <w:rPr>
                <w:rFonts w:ascii="Myriad Pro" w:hAnsi="Myriad Pro"/>
                <w:b/>
                <w:i/>
                <w:iCs/>
                <w:sz w:val="20"/>
                <w:highlight w:val="yellow"/>
              </w:rPr>
            </w:pPr>
          </w:p>
        </w:tc>
        <w:tc>
          <w:tcPr>
            <w:tcW w:w="3402" w:type="dxa"/>
            <w:gridSpan w:val="2"/>
            <w:tcBorders>
              <w:top w:val="nil"/>
              <w:bottom w:val="nil"/>
              <w:right w:val="nil"/>
            </w:tcBorders>
          </w:tcPr>
          <w:p w:rsidR="002F08E6" w:rsidRPr="008466EF" w:rsidRDefault="002F08E6" w:rsidP="002F08E6">
            <w:pPr>
              <w:jc w:val="both"/>
              <w:rPr>
                <w:rFonts w:ascii="Myriad Pro" w:hAnsi="Myriad Pro"/>
                <w:b/>
                <w:i/>
                <w:iCs/>
                <w:sz w:val="20"/>
              </w:rPr>
            </w:pPr>
            <w:r w:rsidRPr="008466EF">
              <w:rPr>
                <w:rFonts w:ascii="Myriad Pro" w:hAnsi="Myriad Pro"/>
                <w:b/>
                <w:i/>
                <w:iCs/>
                <w:sz w:val="20"/>
              </w:rPr>
              <w:t>Dobava</w:t>
            </w:r>
          </w:p>
          <w:p w:rsidR="002F08E6" w:rsidRPr="008466EF" w:rsidRDefault="002F08E6">
            <w:pPr>
              <w:jc w:val="both"/>
              <w:rPr>
                <w:rFonts w:ascii="Myriad Pro" w:hAnsi="Myriad Pro"/>
                <w:b/>
                <w:i/>
                <w:iCs/>
                <w:sz w:val="20"/>
              </w:rPr>
            </w:pPr>
          </w:p>
        </w:tc>
        <w:tc>
          <w:tcPr>
            <w:tcW w:w="3686" w:type="dxa"/>
            <w:gridSpan w:val="2"/>
            <w:tcBorders>
              <w:top w:val="nil"/>
              <w:left w:val="nil"/>
              <w:bottom w:val="nil"/>
            </w:tcBorders>
            <w:shd w:val="clear" w:color="auto" w:fill="auto"/>
          </w:tcPr>
          <w:p w:rsidR="002F08E6" w:rsidRPr="008466EF" w:rsidRDefault="002F08E6" w:rsidP="002F08E6">
            <w:pPr>
              <w:jc w:val="both"/>
              <w:rPr>
                <w:rFonts w:ascii="Myriad Pro" w:hAnsi="Myriad Pro"/>
                <w:i/>
                <w:iCs/>
                <w:sz w:val="20"/>
              </w:rPr>
            </w:pPr>
            <w:r w:rsidRPr="008466EF">
              <w:rPr>
                <w:rFonts w:ascii="Myriad Pro" w:hAnsi="Myriad Pro"/>
                <w:i/>
                <w:iCs/>
                <w:sz w:val="20"/>
              </w:rPr>
              <w:t xml:space="preserve">Od </w:t>
            </w:r>
            <w:r w:rsidR="00D475DA" w:rsidRPr="008466EF">
              <w:rPr>
                <w:rFonts w:ascii="Myriad Pro" w:hAnsi="Myriad Pro"/>
                <w:iCs/>
                <w:sz w:val="20"/>
              </w:rPr>
              <w:fldChar w:fldCharType="begin">
                <w:ffData>
                  <w:name w:val="Text1"/>
                  <w:enabled/>
                  <w:calcOnExit w:val="0"/>
                  <w:textInput/>
                </w:ffData>
              </w:fldChar>
            </w:r>
            <w:r w:rsidRPr="008466EF">
              <w:rPr>
                <w:rFonts w:ascii="Myriad Pro" w:hAnsi="Myriad Pro"/>
                <w:iCs/>
                <w:sz w:val="20"/>
              </w:rPr>
              <w:instrText xml:space="preserve"> FORMTEXT </w:instrText>
            </w:r>
            <w:r w:rsidR="00D475DA" w:rsidRPr="008466EF">
              <w:rPr>
                <w:rFonts w:ascii="Myriad Pro" w:hAnsi="Myriad Pro"/>
                <w:iCs/>
                <w:sz w:val="20"/>
              </w:rPr>
            </w:r>
            <w:r w:rsidR="00D475DA" w:rsidRPr="008466EF">
              <w:rPr>
                <w:rFonts w:ascii="Myriad Pro" w:hAnsi="Myriad Pro"/>
                <w:iCs/>
                <w:sz w:val="20"/>
              </w:rPr>
              <w:fldChar w:fldCharType="separate"/>
            </w:r>
            <w:r w:rsidR="00982373" w:rsidRPr="008466EF">
              <w:rPr>
                <w:iCs/>
                <w:noProof/>
                <w:sz w:val="20"/>
              </w:rPr>
              <w:t> </w:t>
            </w:r>
            <w:r w:rsidR="00982373" w:rsidRPr="008466EF">
              <w:rPr>
                <w:iCs/>
                <w:noProof/>
                <w:sz w:val="20"/>
              </w:rPr>
              <w:t> </w:t>
            </w:r>
            <w:r w:rsidR="00982373" w:rsidRPr="008466EF">
              <w:rPr>
                <w:iCs/>
                <w:noProof/>
                <w:sz w:val="20"/>
              </w:rPr>
              <w:t> </w:t>
            </w:r>
            <w:r w:rsidR="00982373" w:rsidRPr="008466EF">
              <w:rPr>
                <w:iCs/>
                <w:noProof/>
                <w:sz w:val="20"/>
              </w:rPr>
              <w:t> </w:t>
            </w:r>
            <w:r w:rsidR="00982373" w:rsidRPr="008466EF">
              <w:rPr>
                <w:iCs/>
                <w:noProof/>
                <w:sz w:val="20"/>
              </w:rPr>
              <w:t> </w:t>
            </w:r>
            <w:r w:rsidR="00D475DA" w:rsidRPr="008466EF">
              <w:rPr>
                <w:rFonts w:ascii="Myriad Pro" w:hAnsi="Myriad Pro"/>
                <w:iCs/>
                <w:sz w:val="20"/>
              </w:rPr>
              <w:fldChar w:fldCharType="end"/>
            </w:r>
            <w:r w:rsidRPr="008466EF">
              <w:rPr>
                <w:rFonts w:ascii="Myriad Pro" w:hAnsi="Myriad Pro"/>
                <w:i/>
                <w:iCs/>
                <w:sz w:val="20"/>
              </w:rPr>
              <w:t xml:space="preserve"> do </w:t>
            </w:r>
            <w:r w:rsidR="00D475DA" w:rsidRPr="008466EF">
              <w:rPr>
                <w:rFonts w:ascii="Myriad Pro" w:hAnsi="Myriad Pro"/>
                <w:iCs/>
                <w:sz w:val="20"/>
              </w:rPr>
              <w:fldChar w:fldCharType="begin">
                <w:ffData>
                  <w:name w:val="Text1"/>
                  <w:enabled/>
                  <w:calcOnExit w:val="0"/>
                  <w:textInput/>
                </w:ffData>
              </w:fldChar>
            </w:r>
            <w:r w:rsidRPr="008466EF">
              <w:rPr>
                <w:rFonts w:ascii="Myriad Pro" w:hAnsi="Myriad Pro"/>
                <w:iCs/>
                <w:sz w:val="20"/>
              </w:rPr>
              <w:instrText xml:space="preserve"> FORMTEXT </w:instrText>
            </w:r>
            <w:r w:rsidR="00D475DA" w:rsidRPr="008466EF">
              <w:rPr>
                <w:rFonts w:ascii="Myriad Pro" w:hAnsi="Myriad Pro"/>
                <w:iCs/>
                <w:sz w:val="20"/>
              </w:rPr>
            </w:r>
            <w:r w:rsidR="00D475DA" w:rsidRPr="008466EF">
              <w:rPr>
                <w:rFonts w:ascii="Myriad Pro" w:hAnsi="Myriad Pro"/>
                <w:iCs/>
                <w:sz w:val="20"/>
              </w:rPr>
              <w:fldChar w:fldCharType="separate"/>
            </w:r>
            <w:r w:rsidR="00982373" w:rsidRPr="008466EF">
              <w:rPr>
                <w:iCs/>
                <w:noProof/>
                <w:sz w:val="20"/>
              </w:rPr>
              <w:t> </w:t>
            </w:r>
            <w:r w:rsidR="00982373" w:rsidRPr="008466EF">
              <w:rPr>
                <w:iCs/>
                <w:noProof/>
                <w:sz w:val="20"/>
              </w:rPr>
              <w:t> </w:t>
            </w:r>
            <w:r w:rsidR="00982373" w:rsidRPr="008466EF">
              <w:rPr>
                <w:iCs/>
                <w:noProof/>
                <w:sz w:val="20"/>
              </w:rPr>
              <w:t> </w:t>
            </w:r>
            <w:r w:rsidR="00982373" w:rsidRPr="008466EF">
              <w:rPr>
                <w:iCs/>
                <w:noProof/>
                <w:sz w:val="20"/>
              </w:rPr>
              <w:t> </w:t>
            </w:r>
            <w:r w:rsidR="00982373" w:rsidRPr="008466EF">
              <w:rPr>
                <w:iCs/>
                <w:noProof/>
                <w:sz w:val="20"/>
              </w:rPr>
              <w:t> </w:t>
            </w:r>
            <w:r w:rsidR="00D475DA" w:rsidRPr="008466EF">
              <w:rPr>
                <w:rFonts w:ascii="Myriad Pro" w:hAnsi="Myriad Pro"/>
                <w:iCs/>
                <w:sz w:val="20"/>
              </w:rPr>
              <w:fldChar w:fldCharType="end"/>
            </w:r>
          </w:p>
          <w:p w:rsidR="002F08E6" w:rsidRPr="008466EF" w:rsidRDefault="002F08E6" w:rsidP="002F08E6">
            <w:pPr>
              <w:jc w:val="both"/>
              <w:rPr>
                <w:rFonts w:ascii="Myriad Pro" w:hAnsi="Myriad Pro"/>
                <w:i/>
                <w:iCs/>
                <w:sz w:val="20"/>
              </w:rPr>
            </w:pPr>
          </w:p>
          <w:p w:rsidR="002F08E6" w:rsidRPr="008466EF" w:rsidRDefault="002F08E6" w:rsidP="002F08E6">
            <w:pPr>
              <w:jc w:val="both"/>
              <w:rPr>
                <w:rFonts w:ascii="Myriad Pro" w:hAnsi="Myriad Pro"/>
                <w:i/>
                <w:iCs/>
                <w:sz w:val="20"/>
              </w:rPr>
            </w:pPr>
            <w:r w:rsidRPr="008466EF">
              <w:rPr>
                <w:rFonts w:ascii="Myriad Pro" w:hAnsi="Myriad Pro"/>
                <w:i/>
                <w:iCs/>
                <w:sz w:val="20"/>
              </w:rPr>
              <w:t xml:space="preserve">Število dobav: </w:t>
            </w:r>
            <w:r w:rsidR="00D475DA" w:rsidRPr="008466EF">
              <w:rPr>
                <w:rFonts w:ascii="Myriad Pro" w:hAnsi="Myriad Pro"/>
                <w:iCs/>
                <w:sz w:val="20"/>
              </w:rPr>
              <w:fldChar w:fldCharType="begin">
                <w:ffData>
                  <w:name w:val="Text1"/>
                  <w:enabled/>
                  <w:calcOnExit w:val="0"/>
                  <w:textInput/>
                </w:ffData>
              </w:fldChar>
            </w:r>
            <w:r w:rsidRPr="008466EF">
              <w:rPr>
                <w:rFonts w:ascii="Myriad Pro" w:hAnsi="Myriad Pro"/>
                <w:iCs/>
                <w:sz w:val="20"/>
              </w:rPr>
              <w:instrText xml:space="preserve"> FORMTEXT </w:instrText>
            </w:r>
            <w:r w:rsidR="00D475DA" w:rsidRPr="008466EF">
              <w:rPr>
                <w:rFonts w:ascii="Myriad Pro" w:hAnsi="Myriad Pro"/>
                <w:iCs/>
                <w:sz w:val="20"/>
              </w:rPr>
            </w:r>
            <w:r w:rsidR="00D475DA" w:rsidRPr="008466EF">
              <w:rPr>
                <w:rFonts w:ascii="Myriad Pro" w:hAnsi="Myriad Pro"/>
                <w:iCs/>
                <w:sz w:val="20"/>
              </w:rPr>
              <w:fldChar w:fldCharType="separate"/>
            </w:r>
            <w:r w:rsidR="00982373" w:rsidRPr="008466EF">
              <w:rPr>
                <w:iCs/>
                <w:noProof/>
                <w:sz w:val="20"/>
              </w:rPr>
              <w:t> </w:t>
            </w:r>
            <w:r w:rsidR="00982373" w:rsidRPr="008466EF">
              <w:rPr>
                <w:iCs/>
                <w:noProof/>
                <w:sz w:val="20"/>
              </w:rPr>
              <w:t> </w:t>
            </w:r>
            <w:r w:rsidR="00982373" w:rsidRPr="008466EF">
              <w:rPr>
                <w:iCs/>
                <w:noProof/>
                <w:sz w:val="20"/>
              </w:rPr>
              <w:t> </w:t>
            </w:r>
            <w:r w:rsidR="00982373" w:rsidRPr="008466EF">
              <w:rPr>
                <w:iCs/>
                <w:noProof/>
                <w:sz w:val="20"/>
              </w:rPr>
              <w:t> </w:t>
            </w:r>
            <w:r w:rsidR="00982373" w:rsidRPr="008466EF">
              <w:rPr>
                <w:iCs/>
                <w:noProof/>
                <w:sz w:val="20"/>
              </w:rPr>
              <w:t> </w:t>
            </w:r>
            <w:r w:rsidR="00D475DA" w:rsidRPr="008466EF">
              <w:rPr>
                <w:rFonts w:ascii="Myriad Pro" w:hAnsi="Myriad Pro"/>
                <w:iCs/>
                <w:sz w:val="20"/>
              </w:rPr>
              <w:fldChar w:fldCharType="end"/>
            </w:r>
          </w:p>
          <w:p w:rsidR="002F08E6" w:rsidRPr="008466EF" w:rsidRDefault="002F08E6">
            <w:pPr>
              <w:jc w:val="both"/>
              <w:rPr>
                <w:rFonts w:ascii="Myriad Pro" w:hAnsi="Myriad Pro"/>
                <w:iCs/>
                <w:sz w:val="20"/>
              </w:rPr>
            </w:pPr>
          </w:p>
        </w:tc>
      </w:tr>
      <w:tr w:rsidR="002F08E6" w:rsidRPr="005B33FE" w:rsidTr="008466EF">
        <w:trPr>
          <w:trHeight w:val="575"/>
        </w:trPr>
        <w:tc>
          <w:tcPr>
            <w:tcW w:w="2410" w:type="dxa"/>
            <w:vMerge/>
          </w:tcPr>
          <w:p w:rsidR="002F08E6" w:rsidRPr="005B33FE" w:rsidRDefault="002F08E6">
            <w:pPr>
              <w:rPr>
                <w:rFonts w:ascii="Myriad Pro" w:hAnsi="Myriad Pro"/>
                <w:b/>
                <w:i/>
                <w:iCs/>
                <w:sz w:val="20"/>
                <w:highlight w:val="yellow"/>
              </w:rPr>
            </w:pPr>
          </w:p>
        </w:tc>
        <w:tc>
          <w:tcPr>
            <w:tcW w:w="3402" w:type="dxa"/>
            <w:gridSpan w:val="2"/>
            <w:tcBorders>
              <w:top w:val="nil"/>
              <w:bottom w:val="nil"/>
              <w:right w:val="nil"/>
            </w:tcBorders>
          </w:tcPr>
          <w:p w:rsidR="002F08E6" w:rsidRPr="008466EF" w:rsidRDefault="002F08E6" w:rsidP="002F08E6">
            <w:pPr>
              <w:jc w:val="both"/>
              <w:rPr>
                <w:rFonts w:ascii="Myriad Pro" w:hAnsi="Myriad Pro"/>
                <w:b/>
                <w:i/>
                <w:iCs/>
                <w:sz w:val="20"/>
              </w:rPr>
            </w:pPr>
            <w:r w:rsidRPr="008466EF">
              <w:rPr>
                <w:rFonts w:ascii="Myriad Pro" w:hAnsi="Myriad Pro"/>
                <w:b/>
                <w:i/>
                <w:iCs/>
                <w:sz w:val="20"/>
              </w:rPr>
              <w:t>Montaža</w:t>
            </w:r>
          </w:p>
          <w:p w:rsidR="002F08E6" w:rsidRPr="008466EF" w:rsidRDefault="002F08E6">
            <w:pPr>
              <w:jc w:val="both"/>
              <w:rPr>
                <w:rFonts w:ascii="Myriad Pro" w:hAnsi="Myriad Pro"/>
                <w:b/>
                <w:i/>
                <w:iCs/>
                <w:sz w:val="20"/>
              </w:rPr>
            </w:pPr>
          </w:p>
        </w:tc>
        <w:tc>
          <w:tcPr>
            <w:tcW w:w="3686" w:type="dxa"/>
            <w:gridSpan w:val="2"/>
            <w:tcBorders>
              <w:top w:val="nil"/>
              <w:left w:val="nil"/>
              <w:bottom w:val="nil"/>
            </w:tcBorders>
            <w:shd w:val="clear" w:color="auto" w:fill="auto"/>
          </w:tcPr>
          <w:p w:rsidR="002F08E6" w:rsidRPr="008466EF" w:rsidRDefault="002F08E6" w:rsidP="002F08E6">
            <w:pPr>
              <w:jc w:val="both"/>
              <w:rPr>
                <w:rFonts w:ascii="Myriad Pro" w:hAnsi="Myriad Pro"/>
                <w:i/>
                <w:iCs/>
                <w:sz w:val="20"/>
              </w:rPr>
            </w:pPr>
            <w:r w:rsidRPr="008466EF">
              <w:rPr>
                <w:rFonts w:ascii="Myriad Pro" w:hAnsi="Myriad Pro"/>
                <w:i/>
                <w:iCs/>
                <w:sz w:val="20"/>
              </w:rPr>
              <w:t xml:space="preserve">Od </w:t>
            </w:r>
            <w:r w:rsidR="00D475DA" w:rsidRPr="008466EF">
              <w:rPr>
                <w:rFonts w:ascii="Myriad Pro" w:hAnsi="Myriad Pro"/>
                <w:iCs/>
                <w:sz w:val="20"/>
              </w:rPr>
              <w:fldChar w:fldCharType="begin">
                <w:ffData>
                  <w:name w:val="Text1"/>
                  <w:enabled/>
                  <w:calcOnExit w:val="0"/>
                  <w:textInput/>
                </w:ffData>
              </w:fldChar>
            </w:r>
            <w:r w:rsidRPr="008466EF">
              <w:rPr>
                <w:rFonts w:ascii="Myriad Pro" w:hAnsi="Myriad Pro"/>
                <w:iCs/>
                <w:sz w:val="20"/>
              </w:rPr>
              <w:instrText xml:space="preserve"> FORMTEXT </w:instrText>
            </w:r>
            <w:r w:rsidR="00D475DA" w:rsidRPr="008466EF">
              <w:rPr>
                <w:rFonts w:ascii="Myriad Pro" w:hAnsi="Myriad Pro"/>
                <w:iCs/>
                <w:sz w:val="20"/>
              </w:rPr>
            </w:r>
            <w:r w:rsidR="00D475DA" w:rsidRPr="008466EF">
              <w:rPr>
                <w:rFonts w:ascii="Myriad Pro" w:hAnsi="Myriad Pro"/>
                <w:iCs/>
                <w:sz w:val="20"/>
              </w:rPr>
              <w:fldChar w:fldCharType="separate"/>
            </w:r>
            <w:r w:rsidR="00982373" w:rsidRPr="008466EF">
              <w:rPr>
                <w:iCs/>
                <w:noProof/>
                <w:sz w:val="20"/>
              </w:rPr>
              <w:t> </w:t>
            </w:r>
            <w:r w:rsidR="00982373" w:rsidRPr="008466EF">
              <w:rPr>
                <w:iCs/>
                <w:noProof/>
                <w:sz w:val="20"/>
              </w:rPr>
              <w:t> </w:t>
            </w:r>
            <w:r w:rsidR="00982373" w:rsidRPr="008466EF">
              <w:rPr>
                <w:iCs/>
                <w:noProof/>
                <w:sz w:val="20"/>
              </w:rPr>
              <w:t> </w:t>
            </w:r>
            <w:r w:rsidR="00982373" w:rsidRPr="008466EF">
              <w:rPr>
                <w:iCs/>
                <w:noProof/>
                <w:sz w:val="20"/>
              </w:rPr>
              <w:t> </w:t>
            </w:r>
            <w:r w:rsidR="00982373" w:rsidRPr="008466EF">
              <w:rPr>
                <w:iCs/>
                <w:noProof/>
                <w:sz w:val="20"/>
              </w:rPr>
              <w:t> </w:t>
            </w:r>
            <w:r w:rsidR="00D475DA" w:rsidRPr="008466EF">
              <w:rPr>
                <w:rFonts w:ascii="Myriad Pro" w:hAnsi="Myriad Pro"/>
                <w:iCs/>
                <w:sz w:val="20"/>
              </w:rPr>
              <w:fldChar w:fldCharType="end"/>
            </w:r>
            <w:r w:rsidRPr="008466EF">
              <w:rPr>
                <w:rFonts w:ascii="Myriad Pro" w:hAnsi="Myriad Pro"/>
                <w:i/>
                <w:iCs/>
                <w:sz w:val="20"/>
              </w:rPr>
              <w:t xml:space="preserve"> do </w:t>
            </w:r>
            <w:r w:rsidR="00D475DA" w:rsidRPr="008466EF">
              <w:rPr>
                <w:rFonts w:ascii="Myriad Pro" w:hAnsi="Myriad Pro"/>
                <w:iCs/>
                <w:sz w:val="20"/>
              </w:rPr>
              <w:fldChar w:fldCharType="begin">
                <w:ffData>
                  <w:name w:val="Text1"/>
                  <w:enabled/>
                  <w:calcOnExit w:val="0"/>
                  <w:textInput/>
                </w:ffData>
              </w:fldChar>
            </w:r>
            <w:r w:rsidRPr="008466EF">
              <w:rPr>
                <w:rFonts w:ascii="Myriad Pro" w:hAnsi="Myriad Pro"/>
                <w:iCs/>
                <w:sz w:val="20"/>
              </w:rPr>
              <w:instrText xml:space="preserve"> FORMTEXT </w:instrText>
            </w:r>
            <w:r w:rsidR="00D475DA" w:rsidRPr="008466EF">
              <w:rPr>
                <w:rFonts w:ascii="Myriad Pro" w:hAnsi="Myriad Pro"/>
                <w:iCs/>
                <w:sz w:val="20"/>
              </w:rPr>
            </w:r>
            <w:r w:rsidR="00D475DA" w:rsidRPr="008466EF">
              <w:rPr>
                <w:rFonts w:ascii="Myriad Pro" w:hAnsi="Myriad Pro"/>
                <w:iCs/>
                <w:sz w:val="20"/>
              </w:rPr>
              <w:fldChar w:fldCharType="separate"/>
            </w:r>
            <w:r w:rsidR="00982373" w:rsidRPr="008466EF">
              <w:rPr>
                <w:iCs/>
                <w:noProof/>
                <w:sz w:val="20"/>
              </w:rPr>
              <w:t> </w:t>
            </w:r>
            <w:r w:rsidR="00982373" w:rsidRPr="008466EF">
              <w:rPr>
                <w:iCs/>
                <w:noProof/>
                <w:sz w:val="20"/>
              </w:rPr>
              <w:t> </w:t>
            </w:r>
            <w:r w:rsidR="00982373" w:rsidRPr="008466EF">
              <w:rPr>
                <w:iCs/>
                <w:noProof/>
                <w:sz w:val="20"/>
              </w:rPr>
              <w:t> </w:t>
            </w:r>
            <w:r w:rsidR="00982373" w:rsidRPr="008466EF">
              <w:rPr>
                <w:iCs/>
                <w:noProof/>
                <w:sz w:val="20"/>
              </w:rPr>
              <w:t> </w:t>
            </w:r>
            <w:r w:rsidR="00982373" w:rsidRPr="008466EF">
              <w:rPr>
                <w:iCs/>
                <w:noProof/>
                <w:sz w:val="20"/>
              </w:rPr>
              <w:t> </w:t>
            </w:r>
            <w:r w:rsidR="00D475DA" w:rsidRPr="008466EF">
              <w:rPr>
                <w:rFonts w:ascii="Myriad Pro" w:hAnsi="Myriad Pro"/>
                <w:iCs/>
                <w:sz w:val="20"/>
              </w:rPr>
              <w:fldChar w:fldCharType="end"/>
            </w:r>
          </w:p>
          <w:p w:rsidR="002F08E6" w:rsidRPr="008466EF" w:rsidRDefault="002F08E6">
            <w:pPr>
              <w:jc w:val="both"/>
              <w:rPr>
                <w:rFonts w:ascii="Myriad Pro" w:hAnsi="Myriad Pro"/>
                <w:iCs/>
                <w:sz w:val="20"/>
              </w:rPr>
            </w:pPr>
          </w:p>
        </w:tc>
      </w:tr>
      <w:tr w:rsidR="002F08E6" w:rsidRPr="005B33FE" w:rsidTr="008466EF">
        <w:trPr>
          <w:trHeight w:val="575"/>
        </w:trPr>
        <w:tc>
          <w:tcPr>
            <w:tcW w:w="2410" w:type="dxa"/>
            <w:vMerge/>
          </w:tcPr>
          <w:p w:rsidR="002F08E6" w:rsidRPr="005B33FE" w:rsidRDefault="002F08E6">
            <w:pPr>
              <w:rPr>
                <w:rFonts w:ascii="Myriad Pro" w:hAnsi="Myriad Pro"/>
                <w:b/>
                <w:i/>
                <w:iCs/>
                <w:sz w:val="20"/>
                <w:highlight w:val="yellow"/>
              </w:rPr>
            </w:pPr>
          </w:p>
        </w:tc>
        <w:tc>
          <w:tcPr>
            <w:tcW w:w="3402" w:type="dxa"/>
            <w:gridSpan w:val="2"/>
            <w:tcBorders>
              <w:top w:val="nil"/>
              <w:right w:val="nil"/>
            </w:tcBorders>
          </w:tcPr>
          <w:p w:rsidR="002F08E6" w:rsidRPr="008466EF" w:rsidRDefault="002F08E6" w:rsidP="002F08E6">
            <w:pPr>
              <w:jc w:val="both"/>
              <w:rPr>
                <w:rFonts w:ascii="Myriad Pro" w:hAnsi="Myriad Pro"/>
                <w:b/>
                <w:i/>
                <w:iCs/>
                <w:sz w:val="20"/>
              </w:rPr>
            </w:pPr>
            <w:r w:rsidRPr="008466EF">
              <w:rPr>
                <w:rFonts w:ascii="Myriad Pro" w:hAnsi="Myriad Pro"/>
                <w:b/>
                <w:i/>
                <w:iCs/>
                <w:sz w:val="20"/>
              </w:rPr>
              <w:t>Primopredaja</w:t>
            </w:r>
          </w:p>
          <w:p w:rsidR="002F08E6" w:rsidRPr="008466EF" w:rsidRDefault="002F08E6">
            <w:pPr>
              <w:jc w:val="both"/>
              <w:rPr>
                <w:rFonts w:ascii="Myriad Pro" w:hAnsi="Myriad Pro"/>
                <w:b/>
                <w:i/>
                <w:iCs/>
                <w:sz w:val="20"/>
              </w:rPr>
            </w:pPr>
          </w:p>
        </w:tc>
        <w:tc>
          <w:tcPr>
            <w:tcW w:w="3686" w:type="dxa"/>
            <w:gridSpan w:val="2"/>
            <w:tcBorders>
              <w:top w:val="nil"/>
              <w:left w:val="nil"/>
            </w:tcBorders>
            <w:shd w:val="clear" w:color="auto" w:fill="auto"/>
          </w:tcPr>
          <w:p w:rsidR="002F08E6" w:rsidRPr="008466EF" w:rsidRDefault="00D475DA" w:rsidP="002F08E6">
            <w:pPr>
              <w:jc w:val="both"/>
              <w:rPr>
                <w:rFonts w:ascii="Myriad Pro" w:hAnsi="Myriad Pro"/>
                <w:i/>
                <w:iCs/>
              </w:rPr>
            </w:pPr>
            <w:r w:rsidRPr="008466EF">
              <w:rPr>
                <w:rFonts w:ascii="Myriad Pro" w:hAnsi="Myriad Pro"/>
                <w:iCs/>
                <w:sz w:val="20"/>
              </w:rPr>
              <w:fldChar w:fldCharType="begin">
                <w:ffData>
                  <w:name w:val="Text1"/>
                  <w:enabled/>
                  <w:calcOnExit w:val="0"/>
                  <w:textInput/>
                </w:ffData>
              </w:fldChar>
            </w:r>
            <w:r w:rsidR="002F08E6" w:rsidRPr="008466EF">
              <w:rPr>
                <w:rFonts w:ascii="Myriad Pro" w:hAnsi="Myriad Pro"/>
                <w:iCs/>
                <w:sz w:val="20"/>
              </w:rPr>
              <w:instrText xml:space="preserve"> FORMTEXT </w:instrText>
            </w:r>
            <w:r w:rsidRPr="008466EF">
              <w:rPr>
                <w:rFonts w:ascii="Myriad Pro" w:hAnsi="Myriad Pro"/>
                <w:iCs/>
                <w:sz w:val="20"/>
              </w:rPr>
            </w:r>
            <w:r w:rsidRPr="008466EF">
              <w:rPr>
                <w:rFonts w:ascii="Myriad Pro" w:hAnsi="Myriad Pro"/>
                <w:iCs/>
                <w:sz w:val="20"/>
              </w:rPr>
              <w:fldChar w:fldCharType="separate"/>
            </w:r>
            <w:r w:rsidR="00982373" w:rsidRPr="008466EF">
              <w:rPr>
                <w:iCs/>
                <w:noProof/>
                <w:sz w:val="20"/>
              </w:rPr>
              <w:t> </w:t>
            </w:r>
            <w:r w:rsidR="00982373" w:rsidRPr="008466EF">
              <w:rPr>
                <w:iCs/>
                <w:noProof/>
                <w:sz w:val="20"/>
              </w:rPr>
              <w:t> </w:t>
            </w:r>
            <w:r w:rsidR="00982373" w:rsidRPr="008466EF">
              <w:rPr>
                <w:iCs/>
                <w:noProof/>
                <w:sz w:val="20"/>
              </w:rPr>
              <w:t> </w:t>
            </w:r>
            <w:r w:rsidR="00982373" w:rsidRPr="008466EF">
              <w:rPr>
                <w:iCs/>
                <w:noProof/>
                <w:sz w:val="20"/>
              </w:rPr>
              <w:t> </w:t>
            </w:r>
            <w:r w:rsidR="00982373" w:rsidRPr="008466EF">
              <w:rPr>
                <w:iCs/>
                <w:noProof/>
                <w:sz w:val="20"/>
              </w:rPr>
              <w:t> </w:t>
            </w:r>
            <w:r w:rsidRPr="008466EF">
              <w:rPr>
                <w:rFonts w:ascii="Myriad Pro" w:hAnsi="Myriad Pro"/>
                <w:iCs/>
                <w:sz w:val="20"/>
              </w:rPr>
              <w:fldChar w:fldCharType="end"/>
            </w:r>
          </w:p>
          <w:p w:rsidR="002F08E6" w:rsidRPr="008466EF" w:rsidRDefault="002F08E6">
            <w:pPr>
              <w:jc w:val="both"/>
              <w:rPr>
                <w:rFonts w:ascii="Myriad Pro" w:hAnsi="Myriad Pro"/>
                <w:iCs/>
                <w:sz w:val="20"/>
              </w:rPr>
            </w:pPr>
          </w:p>
        </w:tc>
      </w:tr>
      <w:tr w:rsidR="00F500DD" w:rsidRPr="005B33FE">
        <w:tc>
          <w:tcPr>
            <w:tcW w:w="2410" w:type="dxa"/>
          </w:tcPr>
          <w:p w:rsidR="00F500DD" w:rsidRPr="008466EF" w:rsidRDefault="00F500DD">
            <w:pPr>
              <w:rPr>
                <w:rFonts w:ascii="Myriad Pro" w:hAnsi="Myriad Pro"/>
                <w:b/>
                <w:i/>
                <w:iCs/>
                <w:sz w:val="20"/>
              </w:rPr>
            </w:pPr>
            <w:r w:rsidRPr="008466EF">
              <w:rPr>
                <w:rFonts w:ascii="Myriad Pro" w:hAnsi="Myriad Pro"/>
                <w:b/>
                <w:i/>
                <w:iCs/>
                <w:sz w:val="20"/>
              </w:rPr>
              <w:t>Pravo in reševanje sporov</w:t>
            </w:r>
          </w:p>
          <w:p w:rsidR="00F500DD" w:rsidRPr="008466EF" w:rsidRDefault="00F500DD" w:rsidP="008466EF">
            <w:pPr>
              <w:rPr>
                <w:rFonts w:ascii="Myriad Pro" w:hAnsi="Myriad Pro"/>
                <w:i/>
                <w:iCs/>
                <w:sz w:val="20"/>
              </w:rPr>
            </w:pPr>
          </w:p>
        </w:tc>
        <w:tc>
          <w:tcPr>
            <w:tcW w:w="7088" w:type="dxa"/>
            <w:gridSpan w:val="4"/>
          </w:tcPr>
          <w:p w:rsidR="00F500DD" w:rsidRPr="00B75F53" w:rsidRDefault="00F500DD">
            <w:pPr>
              <w:jc w:val="both"/>
              <w:rPr>
                <w:rFonts w:ascii="Myriad Pro" w:hAnsi="Myriad Pro"/>
                <w:b/>
                <w:i/>
                <w:iCs/>
                <w:sz w:val="20"/>
              </w:rPr>
            </w:pPr>
            <w:r w:rsidRPr="00B75F53">
              <w:rPr>
                <w:rFonts w:ascii="Myriad Pro" w:hAnsi="Myriad Pro"/>
                <w:b/>
                <w:i/>
                <w:iCs/>
                <w:sz w:val="20"/>
              </w:rPr>
              <w:t xml:space="preserve">Izbrano pristojno sodišče: </w:t>
            </w:r>
          </w:p>
          <w:p w:rsidR="00F500DD" w:rsidRPr="00B75F53" w:rsidRDefault="00D475DA" w:rsidP="006E381C">
            <w:pPr>
              <w:jc w:val="both"/>
              <w:rPr>
                <w:rFonts w:ascii="Myriad Pro" w:hAnsi="Myriad Pro"/>
                <w:b/>
                <w:i/>
                <w:iCs/>
                <w:sz w:val="20"/>
              </w:rPr>
            </w:pPr>
            <w:r w:rsidRPr="00B75F53">
              <w:rPr>
                <w:rFonts w:ascii="Myriad Pro" w:hAnsi="Myriad Pro"/>
                <w:iCs/>
                <w:sz w:val="20"/>
              </w:rPr>
              <w:fldChar w:fldCharType="begin">
                <w:ffData>
                  <w:name w:val="Text1"/>
                  <w:enabled/>
                  <w:calcOnExit w:val="0"/>
                  <w:textInput/>
                </w:ffData>
              </w:fldChar>
            </w:r>
            <w:r w:rsidR="006E381C" w:rsidRPr="00B75F53">
              <w:rPr>
                <w:rFonts w:ascii="Myriad Pro" w:hAnsi="Myriad Pro"/>
                <w:iCs/>
                <w:sz w:val="20"/>
              </w:rPr>
              <w:instrText xml:space="preserve"> FORMTEXT </w:instrText>
            </w:r>
            <w:r w:rsidRPr="00B75F53">
              <w:rPr>
                <w:rFonts w:ascii="Myriad Pro" w:hAnsi="Myriad Pro"/>
                <w:iCs/>
                <w:sz w:val="20"/>
              </w:rPr>
            </w:r>
            <w:r w:rsidRPr="00B75F53">
              <w:rPr>
                <w:rFonts w:ascii="Myriad Pro" w:hAnsi="Myriad Pro"/>
                <w:iCs/>
                <w:sz w:val="20"/>
              </w:rPr>
              <w:fldChar w:fldCharType="separate"/>
            </w:r>
            <w:r w:rsidR="00982373" w:rsidRPr="00B75F53">
              <w:rPr>
                <w:iCs/>
                <w:noProof/>
                <w:sz w:val="20"/>
              </w:rPr>
              <w:t> </w:t>
            </w:r>
            <w:r w:rsidR="00982373" w:rsidRPr="00B75F53">
              <w:rPr>
                <w:iCs/>
                <w:noProof/>
                <w:sz w:val="20"/>
              </w:rPr>
              <w:t> </w:t>
            </w:r>
            <w:r w:rsidR="00982373" w:rsidRPr="00B75F53">
              <w:rPr>
                <w:iCs/>
                <w:noProof/>
                <w:sz w:val="20"/>
              </w:rPr>
              <w:t> </w:t>
            </w:r>
            <w:r w:rsidR="00982373" w:rsidRPr="00B75F53">
              <w:rPr>
                <w:iCs/>
                <w:noProof/>
                <w:sz w:val="20"/>
              </w:rPr>
              <w:t> </w:t>
            </w:r>
            <w:r w:rsidR="00982373" w:rsidRPr="00B75F53">
              <w:rPr>
                <w:iCs/>
                <w:noProof/>
                <w:sz w:val="20"/>
              </w:rPr>
              <w:t> </w:t>
            </w:r>
            <w:r w:rsidRPr="00B75F53">
              <w:rPr>
                <w:rFonts w:ascii="Myriad Pro" w:hAnsi="Myriad Pro"/>
                <w:iCs/>
                <w:sz w:val="20"/>
              </w:rPr>
              <w:fldChar w:fldCharType="end"/>
            </w:r>
          </w:p>
          <w:p w:rsidR="004228D6" w:rsidRPr="00B75F53" w:rsidRDefault="004228D6" w:rsidP="006E381C">
            <w:pPr>
              <w:jc w:val="both"/>
              <w:rPr>
                <w:rFonts w:ascii="Myriad Pro" w:hAnsi="Myriad Pro"/>
                <w:b/>
                <w:i/>
                <w:iCs/>
                <w:sz w:val="20"/>
              </w:rPr>
            </w:pPr>
          </w:p>
          <w:p w:rsidR="00F500DD" w:rsidRPr="00B75F53" w:rsidRDefault="00F500DD">
            <w:pPr>
              <w:jc w:val="both"/>
              <w:rPr>
                <w:rFonts w:ascii="Myriad Pro" w:hAnsi="Myriad Pro"/>
                <w:b/>
                <w:i/>
                <w:iCs/>
                <w:sz w:val="20"/>
              </w:rPr>
            </w:pPr>
            <w:r w:rsidRPr="00B75F53">
              <w:rPr>
                <w:rFonts w:ascii="Myriad Pro" w:hAnsi="Myriad Pro"/>
                <w:b/>
                <w:i/>
                <w:iCs/>
                <w:sz w:val="20"/>
              </w:rPr>
              <w:t>Izbrano pravo (materialno, procesno):</w:t>
            </w:r>
          </w:p>
          <w:p w:rsidR="00F500DD" w:rsidRPr="00B75F53" w:rsidRDefault="00D475DA">
            <w:pPr>
              <w:jc w:val="both"/>
              <w:rPr>
                <w:rFonts w:ascii="Myriad Pro" w:hAnsi="Myriad Pro"/>
                <w:b/>
                <w:i/>
                <w:iCs/>
                <w:sz w:val="20"/>
              </w:rPr>
            </w:pPr>
            <w:r w:rsidRPr="00B75F53">
              <w:rPr>
                <w:rFonts w:ascii="Myriad Pro" w:hAnsi="Myriad Pro"/>
                <w:iCs/>
                <w:sz w:val="20"/>
              </w:rPr>
              <w:fldChar w:fldCharType="begin">
                <w:ffData>
                  <w:name w:val="Text1"/>
                  <w:enabled/>
                  <w:calcOnExit w:val="0"/>
                  <w:textInput/>
                </w:ffData>
              </w:fldChar>
            </w:r>
            <w:r w:rsidR="006E381C" w:rsidRPr="00B75F53">
              <w:rPr>
                <w:rFonts w:ascii="Myriad Pro" w:hAnsi="Myriad Pro"/>
                <w:iCs/>
                <w:sz w:val="20"/>
              </w:rPr>
              <w:instrText xml:space="preserve"> FORMTEXT </w:instrText>
            </w:r>
            <w:r w:rsidRPr="00B75F53">
              <w:rPr>
                <w:rFonts w:ascii="Myriad Pro" w:hAnsi="Myriad Pro"/>
                <w:iCs/>
                <w:sz w:val="20"/>
              </w:rPr>
            </w:r>
            <w:r w:rsidRPr="00B75F53">
              <w:rPr>
                <w:rFonts w:ascii="Myriad Pro" w:hAnsi="Myriad Pro"/>
                <w:iCs/>
                <w:sz w:val="20"/>
              </w:rPr>
              <w:fldChar w:fldCharType="separate"/>
            </w:r>
            <w:r w:rsidR="00982373" w:rsidRPr="00B75F53">
              <w:rPr>
                <w:iCs/>
                <w:noProof/>
                <w:sz w:val="20"/>
              </w:rPr>
              <w:t> </w:t>
            </w:r>
            <w:r w:rsidR="00982373" w:rsidRPr="00B75F53">
              <w:rPr>
                <w:iCs/>
                <w:noProof/>
                <w:sz w:val="20"/>
              </w:rPr>
              <w:t> </w:t>
            </w:r>
            <w:r w:rsidR="00982373" w:rsidRPr="00B75F53">
              <w:rPr>
                <w:iCs/>
                <w:noProof/>
                <w:sz w:val="20"/>
              </w:rPr>
              <w:t> </w:t>
            </w:r>
            <w:r w:rsidR="00982373" w:rsidRPr="00B75F53">
              <w:rPr>
                <w:iCs/>
                <w:noProof/>
                <w:sz w:val="20"/>
              </w:rPr>
              <w:t> </w:t>
            </w:r>
            <w:r w:rsidR="00982373" w:rsidRPr="00B75F53">
              <w:rPr>
                <w:iCs/>
                <w:noProof/>
                <w:sz w:val="20"/>
              </w:rPr>
              <w:t> </w:t>
            </w:r>
            <w:r w:rsidRPr="00B75F53">
              <w:rPr>
                <w:rFonts w:ascii="Myriad Pro" w:hAnsi="Myriad Pro"/>
                <w:iCs/>
                <w:sz w:val="20"/>
              </w:rPr>
              <w:fldChar w:fldCharType="end"/>
            </w:r>
          </w:p>
          <w:p w:rsidR="004228D6" w:rsidRPr="00B75F53" w:rsidRDefault="004228D6">
            <w:pPr>
              <w:jc w:val="both"/>
              <w:rPr>
                <w:rFonts w:ascii="Myriad Pro" w:hAnsi="Myriad Pro"/>
                <w:b/>
                <w:i/>
                <w:iCs/>
                <w:sz w:val="20"/>
              </w:rPr>
            </w:pPr>
          </w:p>
          <w:p w:rsidR="00F500DD" w:rsidRPr="00B75F53" w:rsidRDefault="00F500DD">
            <w:pPr>
              <w:jc w:val="both"/>
              <w:rPr>
                <w:rFonts w:ascii="Myriad Pro" w:hAnsi="Myriad Pro"/>
                <w:b/>
                <w:i/>
                <w:iCs/>
                <w:sz w:val="20"/>
              </w:rPr>
            </w:pPr>
            <w:r w:rsidRPr="00B75F53">
              <w:rPr>
                <w:rFonts w:ascii="Myriad Pro" w:hAnsi="Myriad Pro"/>
                <w:b/>
                <w:i/>
                <w:iCs/>
                <w:sz w:val="20"/>
              </w:rPr>
              <w:t>Dogovorjena arbitraža:</w:t>
            </w:r>
          </w:p>
          <w:p w:rsidR="00F500DD" w:rsidRPr="00B75F53" w:rsidRDefault="00D475DA">
            <w:pPr>
              <w:jc w:val="both"/>
              <w:rPr>
                <w:rFonts w:ascii="Myriad Pro" w:hAnsi="Myriad Pro"/>
                <w:b/>
                <w:i/>
                <w:iCs/>
                <w:sz w:val="20"/>
              </w:rPr>
            </w:pPr>
            <w:r w:rsidRPr="00B75F53">
              <w:rPr>
                <w:rFonts w:ascii="Myriad Pro" w:hAnsi="Myriad Pro"/>
                <w:iCs/>
                <w:sz w:val="20"/>
              </w:rPr>
              <w:fldChar w:fldCharType="begin">
                <w:ffData>
                  <w:name w:val="Text1"/>
                  <w:enabled/>
                  <w:calcOnExit w:val="0"/>
                  <w:textInput/>
                </w:ffData>
              </w:fldChar>
            </w:r>
            <w:r w:rsidR="006E381C" w:rsidRPr="00B75F53">
              <w:rPr>
                <w:rFonts w:ascii="Myriad Pro" w:hAnsi="Myriad Pro"/>
                <w:iCs/>
                <w:sz w:val="20"/>
              </w:rPr>
              <w:instrText xml:space="preserve"> FORMTEXT </w:instrText>
            </w:r>
            <w:r w:rsidRPr="00B75F53">
              <w:rPr>
                <w:rFonts w:ascii="Myriad Pro" w:hAnsi="Myriad Pro"/>
                <w:iCs/>
                <w:sz w:val="20"/>
              </w:rPr>
            </w:r>
            <w:r w:rsidRPr="00B75F53">
              <w:rPr>
                <w:rFonts w:ascii="Myriad Pro" w:hAnsi="Myriad Pro"/>
                <w:iCs/>
                <w:sz w:val="20"/>
              </w:rPr>
              <w:fldChar w:fldCharType="separate"/>
            </w:r>
            <w:r w:rsidR="00982373" w:rsidRPr="00B75F53">
              <w:rPr>
                <w:iCs/>
                <w:noProof/>
                <w:sz w:val="20"/>
              </w:rPr>
              <w:t> </w:t>
            </w:r>
            <w:r w:rsidR="00982373" w:rsidRPr="00B75F53">
              <w:rPr>
                <w:iCs/>
                <w:noProof/>
                <w:sz w:val="20"/>
              </w:rPr>
              <w:t> </w:t>
            </w:r>
            <w:r w:rsidR="00982373" w:rsidRPr="00B75F53">
              <w:rPr>
                <w:iCs/>
                <w:noProof/>
                <w:sz w:val="20"/>
              </w:rPr>
              <w:t> </w:t>
            </w:r>
            <w:r w:rsidR="00982373" w:rsidRPr="00B75F53">
              <w:rPr>
                <w:iCs/>
                <w:noProof/>
                <w:sz w:val="20"/>
              </w:rPr>
              <w:t> </w:t>
            </w:r>
            <w:r w:rsidR="00982373" w:rsidRPr="00B75F53">
              <w:rPr>
                <w:iCs/>
                <w:noProof/>
                <w:sz w:val="20"/>
              </w:rPr>
              <w:t> </w:t>
            </w:r>
            <w:r w:rsidRPr="00B75F53">
              <w:rPr>
                <w:rFonts w:ascii="Myriad Pro" w:hAnsi="Myriad Pro"/>
                <w:iCs/>
                <w:sz w:val="20"/>
              </w:rPr>
              <w:fldChar w:fldCharType="end"/>
            </w:r>
          </w:p>
          <w:p w:rsidR="006E381C" w:rsidRPr="00B75F53" w:rsidRDefault="006E381C">
            <w:pPr>
              <w:jc w:val="both"/>
              <w:rPr>
                <w:rFonts w:ascii="Myriad Pro" w:hAnsi="Myriad Pro"/>
                <w:b/>
                <w:i/>
                <w:iCs/>
                <w:sz w:val="20"/>
              </w:rPr>
            </w:pPr>
          </w:p>
          <w:p w:rsidR="00F500DD" w:rsidRPr="00B75F53" w:rsidRDefault="00F500DD">
            <w:pPr>
              <w:jc w:val="both"/>
              <w:rPr>
                <w:rFonts w:ascii="Myriad Pro" w:hAnsi="Myriad Pro"/>
                <w:i/>
                <w:iCs/>
                <w:sz w:val="20"/>
              </w:rPr>
            </w:pPr>
            <w:r w:rsidRPr="00B75F53">
              <w:rPr>
                <w:rFonts w:ascii="Myriad Pro" w:hAnsi="Myriad Pro"/>
                <w:b/>
                <w:i/>
                <w:iCs/>
                <w:sz w:val="20"/>
              </w:rPr>
              <w:t>Klavzula o višji sili:</w:t>
            </w:r>
            <w:r w:rsidRPr="00B75F53">
              <w:rPr>
                <w:rFonts w:ascii="Myriad Pro" w:hAnsi="Myriad Pro"/>
                <w:i/>
                <w:iCs/>
                <w:sz w:val="20"/>
              </w:rPr>
              <w:t xml:space="preserve"> </w:t>
            </w:r>
            <w:r w:rsidR="00D475DA" w:rsidRPr="00B75F53">
              <w:rPr>
                <w:rFonts w:ascii="Myriad Pro" w:hAnsi="Myriad Pro"/>
                <w:iCs/>
                <w:sz w:val="28"/>
                <w:szCs w:val="28"/>
              </w:rPr>
              <w:fldChar w:fldCharType="begin">
                <w:ffData>
                  <w:name w:val="Check1"/>
                  <w:enabled/>
                  <w:calcOnExit w:val="0"/>
                  <w:checkBox>
                    <w:sizeAuto/>
                    <w:default w:val="0"/>
                  </w:checkBox>
                </w:ffData>
              </w:fldChar>
            </w:r>
            <w:r w:rsidR="006E381C" w:rsidRPr="00B75F53">
              <w:rPr>
                <w:rFonts w:ascii="Myriad Pro" w:hAnsi="Myriad Pro"/>
                <w:iCs/>
                <w:sz w:val="28"/>
                <w:szCs w:val="28"/>
              </w:rPr>
              <w:instrText xml:space="preserve"> FORMCHECKBOX </w:instrText>
            </w:r>
            <w:r w:rsidR="00D475DA" w:rsidRPr="00B75F53">
              <w:rPr>
                <w:rFonts w:ascii="Myriad Pro" w:hAnsi="Myriad Pro"/>
                <w:iCs/>
                <w:sz w:val="28"/>
                <w:szCs w:val="28"/>
              </w:rPr>
            </w:r>
            <w:r w:rsidR="00D475DA" w:rsidRPr="00B75F53">
              <w:rPr>
                <w:rFonts w:ascii="Myriad Pro" w:hAnsi="Myriad Pro"/>
                <w:iCs/>
                <w:sz w:val="28"/>
                <w:szCs w:val="28"/>
              </w:rPr>
              <w:fldChar w:fldCharType="end"/>
            </w:r>
            <w:r w:rsidRPr="00B75F53">
              <w:rPr>
                <w:rFonts w:ascii="Myriad Pro" w:hAnsi="Myriad Pro"/>
                <w:i/>
                <w:iCs/>
                <w:sz w:val="20"/>
              </w:rPr>
              <w:t xml:space="preserve"> - Da, </w:t>
            </w:r>
            <w:r w:rsidR="00D475DA" w:rsidRPr="00B75F53">
              <w:rPr>
                <w:rFonts w:ascii="Myriad Pro" w:hAnsi="Myriad Pro"/>
                <w:iCs/>
                <w:sz w:val="28"/>
                <w:szCs w:val="28"/>
              </w:rPr>
              <w:fldChar w:fldCharType="begin">
                <w:ffData>
                  <w:name w:val="Check1"/>
                  <w:enabled/>
                  <w:calcOnExit w:val="0"/>
                  <w:checkBox>
                    <w:sizeAuto/>
                    <w:default w:val="0"/>
                  </w:checkBox>
                </w:ffData>
              </w:fldChar>
            </w:r>
            <w:r w:rsidR="006E381C" w:rsidRPr="00B75F53">
              <w:rPr>
                <w:rFonts w:ascii="Myriad Pro" w:hAnsi="Myriad Pro"/>
                <w:iCs/>
                <w:sz w:val="28"/>
                <w:szCs w:val="28"/>
              </w:rPr>
              <w:instrText xml:space="preserve"> FORMCHECKBOX </w:instrText>
            </w:r>
            <w:r w:rsidR="00D475DA" w:rsidRPr="00B75F53">
              <w:rPr>
                <w:rFonts w:ascii="Myriad Pro" w:hAnsi="Myriad Pro"/>
                <w:iCs/>
                <w:sz w:val="28"/>
                <w:szCs w:val="28"/>
              </w:rPr>
            </w:r>
            <w:r w:rsidR="00D475DA" w:rsidRPr="00B75F53">
              <w:rPr>
                <w:rFonts w:ascii="Myriad Pro" w:hAnsi="Myriad Pro"/>
                <w:iCs/>
                <w:sz w:val="28"/>
                <w:szCs w:val="28"/>
              </w:rPr>
              <w:fldChar w:fldCharType="end"/>
            </w:r>
            <w:r w:rsidRPr="00B75F53">
              <w:rPr>
                <w:rFonts w:ascii="Myriad Pro" w:hAnsi="Myriad Pro"/>
                <w:i/>
                <w:iCs/>
                <w:sz w:val="20"/>
              </w:rPr>
              <w:t xml:space="preserve"> - Ne</w:t>
            </w:r>
          </w:p>
          <w:p w:rsidR="00F500DD" w:rsidRPr="00B75F53" w:rsidRDefault="00F500DD">
            <w:pPr>
              <w:jc w:val="both"/>
              <w:rPr>
                <w:rFonts w:ascii="Myriad Pro" w:hAnsi="Myriad Pro"/>
                <w:i/>
                <w:iCs/>
                <w:sz w:val="20"/>
              </w:rPr>
            </w:pPr>
          </w:p>
        </w:tc>
      </w:tr>
      <w:tr w:rsidR="00F500DD" w:rsidRPr="005B33FE">
        <w:tc>
          <w:tcPr>
            <w:tcW w:w="2410" w:type="dxa"/>
          </w:tcPr>
          <w:p w:rsidR="00F500DD" w:rsidRPr="00B75F53" w:rsidRDefault="00F500DD">
            <w:pPr>
              <w:rPr>
                <w:rFonts w:ascii="Myriad Pro" w:hAnsi="Myriad Pro"/>
                <w:b/>
                <w:i/>
                <w:iCs/>
                <w:sz w:val="20"/>
              </w:rPr>
            </w:pPr>
            <w:r w:rsidRPr="00B75F53">
              <w:rPr>
                <w:rFonts w:ascii="Myriad Pro" w:hAnsi="Myriad Pro"/>
                <w:b/>
                <w:i/>
                <w:iCs/>
                <w:sz w:val="20"/>
              </w:rPr>
              <w:t>Dane garancije kupcu</w:t>
            </w:r>
          </w:p>
        </w:tc>
        <w:tc>
          <w:tcPr>
            <w:tcW w:w="7088" w:type="dxa"/>
            <w:gridSpan w:val="4"/>
          </w:tcPr>
          <w:p w:rsidR="00F500DD" w:rsidRPr="00B75F53" w:rsidRDefault="00F500DD">
            <w:pPr>
              <w:jc w:val="both"/>
              <w:rPr>
                <w:rFonts w:ascii="Myriad Pro" w:hAnsi="Myriad Pro"/>
                <w:b/>
                <w:i/>
                <w:iCs/>
                <w:sz w:val="20"/>
              </w:rPr>
            </w:pPr>
            <w:r w:rsidRPr="00B75F53">
              <w:rPr>
                <w:rFonts w:ascii="Myriad Pro" w:hAnsi="Myriad Pro"/>
                <w:b/>
                <w:i/>
                <w:iCs/>
                <w:sz w:val="20"/>
              </w:rPr>
              <w:t>Opis:</w:t>
            </w:r>
            <w:r w:rsidRPr="00B75F53">
              <w:rPr>
                <w:rStyle w:val="EndnoteReference"/>
                <w:rFonts w:ascii="Myriad Pro" w:hAnsi="Myriad Pro"/>
                <w:b/>
                <w:i/>
                <w:iCs/>
                <w:sz w:val="20"/>
              </w:rPr>
              <w:t xml:space="preserve"> </w:t>
            </w:r>
            <w:r w:rsidRPr="00B75F53">
              <w:rPr>
                <w:rStyle w:val="EndnoteReference"/>
                <w:rFonts w:ascii="Myriad Pro" w:hAnsi="Myriad Pro"/>
                <w:b/>
                <w:i/>
                <w:iCs/>
                <w:sz w:val="20"/>
              </w:rPr>
              <w:endnoteReference w:id="16"/>
            </w:r>
          </w:p>
          <w:p w:rsidR="00F500DD" w:rsidRPr="00B75F53" w:rsidRDefault="00D475DA">
            <w:pPr>
              <w:jc w:val="both"/>
              <w:rPr>
                <w:rFonts w:ascii="Myriad Pro" w:hAnsi="Myriad Pro"/>
                <w:iCs/>
                <w:sz w:val="20"/>
              </w:rPr>
            </w:pPr>
            <w:r w:rsidRPr="00B75F53">
              <w:rPr>
                <w:rFonts w:ascii="Myriad Pro" w:hAnsi="Myriad Pro"/>
                <w:iCs/>
                <w:sz w:val="20"/>
              </w:rPr>
              <w:fldChar w:fldCharType="begin">
                <w:ffData>
                  <w:name w:val="Text1"/>
                  <w:enabled/>
                  <w:calcOnExit w:val="0"/>
                  <w:textInput/>
                </w:ffData>
              </w:fldChar>
            </w:r>
            <w:r w:rsidR="006E381C" w:rsidRPr="00B75F53">
              <w:rPr>
                <w:rFonts w:ascii="Myriad Pro" w:hAnsi="Myriad Pro"/>
                <w:iCs/>
                <w:sz w:val="20"/>
              </w:rPr>
              <w:instrText xml:space="preserve"> FORMTEXT </w:instrText>
            </w:r>
            <w:r w:rsidRPr="00B75F53">
              <w:rPr>
                <w:rFonts w:ascii="Myriad Pro" w:hAnsi="Myriad Pro"/>
                <w:iCs/>
                <w:sz w:val="20"/>
              </w:rPr>
            </w:r>
            <w:r w:rsidRPr="00B75F53">
              <w:rPr>
                <w:rFonts w:ascii="Myriad Pro" w:hAnsi="Myriad Pro"/>
                <w:iCs/>
                <w:sz w:val="20"/>
              </w:rPr>
              <w:fldChar w:fldCharType="separate"/>
            </w:r>
            <w:r w:rsidR="00982373" w:rsidRPr="00B75F53">
              <w:rPr>
                <w:iCs/>
                <w:noProof/>
                <w:sz w:val="20"/>
              </w:rPr>
              <w:t> </w:t>
            </w:r>
            <w:r w:rsidR="00982373" w:rsidRPr="00B75F53">
              <w:rPr>
                <w:iCs/>
                <w:noProof/>
                <w:sz w:val="20"/>
              </w:rPr>
              <w:t> </w:t>
            </w:r>
            <w:r w:rsidR="00982373" w:rsidRPr="00B75F53">
              <w:rPr>
                <w:iCs/>
                <w:noProof/>
                <w:sz w:val="20"/>
              </w:rPr>
              <w:t> </w:t>
            </w:r>
            <w:r w:rsidR="00982373" w:rsidRPr="00B75F53">
              <w:rPr>
                <w:iCs/>
                <w:noProof/>
                <w:sz w:val="20"/>
              </w:rPr>
              <w:t> </w:t>
            </w:r>
            <w:r w:rsidR="00982373" w:rsidRPr="00B75F53">
              <w:rPr>
                <w:iCs/>
                <w:noProof/>
                <w:sz w:val="20"/>
              </w:rPr>
              <w:t> </w:t>
            </w:r>
            <w:r w:rsidRPr="00B75F53">
              <w:rPr>
                <w:rFonts w:ascii="Myriad Pro" w:hAnsi="Myriad Pro"/>
                <w:iCs/>
                <w:sz w:val="20"/>
              </w:rPr>
              <w:fldChar w:fldCharType="end"/>
            </w:r>
          </w:p>
          <w:p w:rsidR="006E381C" w:rsidRPr="00B75F53" w:rsidRDefault="006E381C">
            <w:pPr>
              <w:jc w:val="both"/>
              <w:rPr>
                <w:rFonts w:ascii="Myriad Pro" w:hAnsi="Myriad Pro"/>
                <w:i/>
                <w:iCs/>
                <w:sz w:val="20"/>
              </w:rPr>
            </w:pPr>
          </w:p>
          <w:p w:rsidR="00F500DD" w:rsidRPr="00B75F53" w:rsidRDefault="00F500DD">
            <w:pPr>
              <w:jc w:val="both"/>
              <w:rPr>
                <w:rFonts w:ascii="Myriad Pro" w:hAnsi="Myriad Pro"/>
                <w:b/>
                <w:i/>
                <w:iCs/>
                <w:sz w:val="20"/>
              </w:rPr>
            </w:pPr>
            <w:r w:rsidRPr="00B75F53">
              <w:rPr>
                <w:rFonts w:ascii="Myriad Pro" w:hAnsi="Myriad Pro"/>
                <w:b/>
                <w:i/>
                <w:iCs/>
                <w:sz w:val="20"/>
              </w:rPr>
              <w:t>Ali so dogovorjene dobave rezervnih delov in/ali po-garancijskem vzdrževanju opreme ?</w:t>
            </w:r>
          </w:p>
          <w:p w:rsidR="00F500DD" w:rsidRPr="00B75F53" w:rsidRDefault="00D475DA">
            <w:pPr>
              <w:jc w:val="both"/>
              <w:rPr>
                <w:rFonts w:ascii="Myriad Pro" w:hAnsi="Myriad Pro"/>
                <w:iCs/>
                <w:sz w:val="20"/>
              </w:rPr>
            </w:pPr>
            <w:r w:rsidRPr="00B75F53">
              <w:rPr>
                <w:rFonts w:ascii="Myriad Pro" w:hAnsi="Myriad Pro"/>
                <w:iCs/>
                <w:sz w:val="20"/>
              </w:rPr>
              <w:fldChar w:fldCharType="begin">
                <w:ffData>
                  <w:name w:val="Text1"/>
                  <w:enabled/>
                  <w:calcOnExit w:val="0"/>
                  <w:textInput/>
                </w:ffData>
              </w:fldChar>
            </w:r>
            <w:r w:rsidR="006E381C" w:rsidRPr="00B75F53">
              <w:rPr>
                <w:rFonts w:ascii="Myriad Pro" w:hAnsi="Myriad Pro"/>
                <w:iCs/>
                <w:sz w:val="20"/>
              </w:rPr>
              <w:instrText xml:space="preserve"> FORMTEXT </w:instrText>
            </w:r>
            <w:r w:rsidRPr="00B75F53">
              <w:rPr>
                <w:rFonts w:ascii="Myriad Pro" w:hAnsi="Myriad Pro"/>
                <w:iCs/>
                <w:sz w:val="20"/>
              </w:rPr>
            </w:r>
            <w:r w:rsidRPr="00B75F53">
              <w:rPr>
                <w:rFonts w:ascii="Myriad Pro" w:hAnsi="Myriad Pro"/>
                <w:iCs/>
                <w:sz w:val="20"/>
              </w:rPr>
              <w:fldChar w:fldCharType="separate"/>
            </w:r>
            <w:r w:rsidR="00982373" w:rsidRPr="00B75F53">
              <w:rPr>
                <w:iCs/>
                <w:noProof/>
                <w:sz w:val="20"/>
              </w:rPr>
              <w:t> </w:t>
            </w:r>
            <w:r w:rsidR="00982373" w:rsidRPr="00B75F53">
              <w:rPr>
                <w:iCs/>
                <w:noProof/>
                <w:sz w:val="20"/>
              </w:rPr>
              <w:t> </w:t>
            </w:r>
            <w:r w:rsidR="00982373" w:rsidRPr="00B75F53">
              <w:rPr>
                <w:iCs/>
                <w:noProof/>
                <w:sz w:val="20"/>
              </w:rPr>
              <w:t> </w:t>
            </w:r>
            <w:r w:rsidR="00982373" w:rsidRPr="00B75F53">
              <w:rPr>
                <w:iCs/>
                <w:noProof/>
                <w:sz w:val="20"/>
              </w:rPr>
              <w:t> </w:t>
            </w:r>
            <w:r w:rsidR="00982373" w:rsidRPr="00B75F53">
              <w:rPr>
                <w:iCs/>
                <w:noProof/>
                <w:sz w:val="20"/>
              </w:rPr>
              <w:t> </w:t>
            </w:r>
            <w:r w:rsidRPr="00B75F53">
              <w:rPr>
                <w:rFonts w:ascii="Myriad Pro" w:hAnsi="Myriad Pro"/>
                <w:iCs/>
                <w:sz w:val="20"/>
              </w:rPr>
              <w:fldChar w:fldCharType="end"/>
            </w:r>
          </w:p>
          <w:p w:rsidR="006E381C" w:rsidRPr="00B75F53" w:rsidRDefault="006E381C">
            <w:pPr>
              <w:jc w:val="both"/>
              <w:rPr>
                <w:rFonts w:ascii="Myriad Pro" w:hAnsi="Myriad Pro"/>
                <w:b/>
                <w:i/>
                <w:iCs/>
                <w:sz w:val="20"/>
              </w:rPr>
            </w:pPr>
          </w:p>
          <w:p w:rsidR="00F500DD" w:rsidRPr="00B75F53" w:rsidRDefault="00F500DD">
            <w:pPr>
              <w:jc w:val="both"/>
              <w:rPr>
                <w:rFonts w:ascii="Myriad Pro" w:hAnsi="Myriad Pro"/>
                <w:b/>
                <w:i/>
                <w:iCs/>
                <w:sz w:val="20"/>
              </w:rPr>
            </w:pPr>
            <w:r w:rsidRPr="00B75F53">
              <w:rPr>
                <w:rFonts w:ascii="Myriad Pro" w:hAnsi="Myriad Pro"/>
                <w:b/>
                <w:i/>
                <w:iCs/>
                <w:sz w:val="20"/>
              </w:rPr>
              <w:t>Ocena odvisnosti kupca od izvoznika po dobavi opreme:</w:t>
            </w:r>
          </w:p>
          <w:p w:rsidR="00F500DD" w:rsidRPr="00B75F53" w:rsidRDefault="00D475DA">
            <w:pPr>
              <w:jc w:val="both"/>
              <w:rPr>
                <w:rFonts w:ascii="Myriad Pro" w:hAnsi="Myriad Pro"/>
                <w:b/>
                <w:i/>
                <w:iCs/>
                <w:sz w:val="20"/>
              </w:rPr>
            </w:pPr>
            <w:r w:rsidRPr="00B75F53">
              <w:rPr>
                <w:rFonts w:ascii="Myriad Pro" w:hAnsi="Myriad Pro"/>
                <w:iCs/>
                <w:sz w:val="20"/>
              </w:rPr>
              <w:fldChar w:fldCharType="begin">
                <w:ffData>
                  <w:name w:val="Text1"/>
                  <w:enabled/>
                  <w:calcOnExit w:val="0"/>
                  <w:textInput/>
                </w:ffData>
              </w:fldChar>
            </w:r>
            <w:r w:rsidR="006E381C" w:rsidRPr="00B75F53">
              <w:rPr>
                <w:rFonts w:ascii="Myriad Pro" w:hAnsi="Myriad Pro"/>
                <w:iCs/>
                <w:sz w:val="20"/>
              </w:rPr>
              <w:instrText xml:space="preserve"> FORMTEXT </w:instrText>
            </w:r>
            <w:r w:rsidRPr="00B75F53">
              <w:rPr>
                <w:rFonts w:ascii="Myriad Pro" w:hAnsi="Myriad Pro"/>
                <w:iCs/>
                <w:sz w:val="20"/>
              </w:rPr>
            </w:r>
            <w:r w:rsidRPr="00B75F53">
              <w:rPr>
                <w:rFonts w:ascii="Myriad Pro" w:hAnsi="Myriad Pro"/>
                <w:iCs/>
                <w:sz w:val="20"/>
              </w:rPr>
              <w:fldChar w:fldCharType="separate"/>
            </w:r>
            <w:r w:rsidR="00982373" w:rsidRPr="00B75F53">
              <w:rPr>
                <w:iCs/>
                <w:noProof/>
                <w:sz w:val="20"/>
              </w:rPr>
              <w:t> </w:t>
            </w:r>
            <w:r w:rsidR="00982373" w:rsidRPr="00B75F53">
              <w:rPr>
                <w:iCs/>
                <w:noProof/>
                <w:sz w:val="20"/>
              </w:rPr>
              <w:t> </w:t>
            </w:r>
            <w:r w:rsidR="00982373" w:rsidRPr="00B75F53">
              <w:rPr>
                <w:iCs/>
                <w:noProof/>
                <w:sz w:val="20"/>
              </w:rPr>
              <w:t> </w:t>
            </w:r>
            <w:r w:rsidR="00982373" w:rsidRPr="00B75F53">
              <w:rPr>
                <w:iCs/>
                <w:noProof/>
                <w:sz w:val="20"/>
              </w:rPr>
              <w:t> </w:t>
            </w:r>
            <w:r w:rsidR="00982373" w:rsidRPr="00B75F53">
              <w:rPr>
                <w:iCs/>
                <w:noProof/>
                <w:sz w:val="20"/>
              </w:rPr>
              <w:t> </w:t>
            </w:r>
            <w:r w:rsidRPr="00B75F53">
              <w:rPr>
                <w:rFonts w:ascii="Myriad Pro" w:hAnsi="Myriad Pro"/>
                <w:iCs/>
                <w:sz w:val="20"/>
              </w:rPr>
              <w:fldChar w:fldCharType="end"/>
            </w:r>
          </w:p>
          <w:p w:rsidR="00F500DD" w:rsidRPr="00B75F53" w:rsidRDefault="00F500DD">
            <w:pPr>
              <w:jc w:val="both"/>
              <w:rPr>
                <w:rFonts w:ascii="Myriad Pro" w:hAnsi="Myriad Pro"/>
                <w:i/>
                <w:iCs/>
                <w:sz w:val="20"/>
              </w:rPr>
            </w:pPr>
          </w:p>
        </w:tc>
      </w:tr>
      <w:tr w:rsidR="00395F02" w:rsidRPr="005B33FE">
        <w:tc>
          <w:tcPr>
            <w:tcW w:w="2410" w:type="dxa"/>
          </w:tcPr>
          <w:p w:rsidR="00395F02" w:rsidRDefault="00395F02">
            <w:pPr>
              <w:rPr>
                <w:rFonts w:ascii="Myriad Pro" w:hAnsi="Myriad Pro"/>
                <w:b/>
                <w:i/>
                <w:iCs/>
                <w:sz w:val="20"/>
              </w:rPr>
            </w:pPr>
            <w:r>
              <w:rPr>
                <w:rFonts w:ascii="Myriad Pro" w:hAnsi="Myriad Pro"/>
                <w:b/>
                <w:i/>
                <w:iCs/>
                <w:sz w:val="20"/>
              </w:rPr>
              <w:t xml:space="preserve">Dogovorjene varščine </w:t>
            </w:r>
            <w:r w:rsidR="00AB2F09">
              <w:rPr>
                <w:rFonts w:ascii="Myriad Pro" w:hAnsi="Myriad Pro"/>
                <w:b/>
                <w:i/>
                <w:iCs/>
                <w:sz w:val="20"/>
              </w:rPr>
              <w:t>po komercialni pogodbi</w:t>
            </w:r>
            <w:r w:rsidR="00AB2F09">
              <w:rPr>
                <w:rStyle w:val="EndnoteReference"/>
                <w:rFonts w:ascii="Myriad Pro" w:hAnsi="Myriad Pro"/>
                <w:b/>
                <w:i/>
                <w:iCs/>
                <w:sz w:val="20"/>
              </w:rPr>
              <w:endnoteReference w:id="17"/>
            </w:r>
          </w:p>
          <w:p w:rsidR="00395F02" w:rsidRPr="00B75F53" w:rsidRDefault="00395F02">
            <w:pPr>
              <w:rPr>
                <w:rFonts w:ascii="Myriad Pro" w:hAnsi="Myriad Pro"/>
                <w:b/>
                <w:i/>
                <w:iCs/>
                <w:sz w:val="20"/>
              </w:rPr>
            </w:pPr>
          </w:p>
        </w:tc>
        <w:tc>
          <w:tcPr>
            <w:tcW w:w="7088" w:type="dxa"/>
            <w:gridSpan w:val="4"/>
          </w:tcPr>
          <w:p w:rsidR="00395F02" w:rsidRPr="00B75F53" w:rsidRDefault="00D475DA">
            <w:pPr>
              <w:jc w:val="both"/>
              <w:rPr>
                <w:rFonts w:ascii="Myriad Pro" w:hAnsi="Myriad Pro"/>
                <w:b/>
                <w:i/>
                <w:iCs/>
                <w:sz w:val="20"/>
              </w:rPr>
            </w:pPr>
            <w:r w:rsidRPr="00B75F53">
              <w:rPr>
                <w:rFonts w:ascii="Myriad Pro" w:hAnsi="Myriad Pro"/>
                <w:iCs/>
                <w:sz w:val="20"/>
              </w:rPr>
              <w:fldChar w:fldCharType="begin">
                <w:ffData>
                  <w:name w:val="Text1"/>
                  <w:enabled/>
                  <w:calcOnExit w:val="0"/>
                  <w:textInput/>
                </w:ffData>
              </w:fldChar>
            </w:r>
            <w:r w:rsidR="00395F02" w:rsidRPr="00B75F53">
              <w:rPr>
                <w:rFonts w:ascii="Myriad Pro" w:hAnsi="Myriad Pro"/>
                <w:iCs/>
                <w:sz w:val="20"/>
              </w:rPr>
              <w:instrText xml:space="preserve"> FORMTEXT </w:instrText>
            </w:r>
            <w:r w:rsidRPr="00B75F53">
              <w:rPr>
                <w:rFonts w:ascii="Myriad Pro" w:hAnsi="Myriad Pro"/>
                <w:iCs/>
                <w:sz w:val="20"/>
              </w:rPr>
            </w:r>
            <w:r w:rsidRPr="00B75F53">
              <w:rPr>
                <w:rFonts w:ascii="Myriad Pro" w:hAnsi="Myriad Pro"/>
                <w:iCs/>
                <w:sz w:val="20"/>
              </w:rPr>
              <w:fldChar w:fldCharType="separate"/>
            </w:r>
            <w:r w:rsidR="00395F02" w:rsidRPr="00B75F53">
              <w:rPr>
                <w:iCs/>
                <w:noProof/>
                <w:sz w:val="20"/>
              </w:rPr>
              <w:t> </w:t>
            </w:r>
            <w:r w:rsidR="00395F02" w:rsidRPr="00B75F53">
              <w:rPr>
                <w:iCs/>
                <w:noProof/>
                <w:sz w:val="20"/>
              </w:rPr>
              <w:t> </w:t>
            </w:r>
            <w:r w:rsidR="00395F02" w:rsidRPr="00B75F53">
              <w:rPr>
                <w:iCs/>
                <w:noProof/>
                <w:sz w:val="20"/>
              </w:rPr>
              <w:t> </w:t>
            </w:r>
            <w:r w:rsidR="00395F02" w:rsidRPr="00B75F53">
              <w:rPr>
                <w:iCs/>
                <w:noProof/>
                <w:sz w:val="20"/>
              </w:rPr>
              <w:t> </w:t>
            </w:r>
            <w:r w:rsidR="00395F02" w:rsidRPr="00B75F53">
              <w:rPr>
                <w:iCs/>
                <w:noProof/>
                <w:sz w:val="20"/>
              </w:rPr>
              <w:t> </w:t>
            </w:r>
            <w:r w:rsidRPr="00B75F53">
              <w:rPr>
                <w:rFonts w:ascii="Myriad Pro" w:hAnsi="Myriad Pro"/>
                <w:iCs/>
                <w:sz w:val="20"/>
              </w:rPr>
              <w:fldChar w:fldCharType="end"/>
            </w:r>
          </w:p>
        </w:tc>
      </w:tr>
      <w:tr w:rsidR="00F500DD" w:rsidRPr="005B33FE">
        <w:tc>
          <w:tcPr>
            <w:tcW w:w="2410" w:type="dxa"/>
          </w:tcPr>
          <w:p w:rsidR="00F500DD" w:rsidRPr="00B75F53" w:rsidRDefault="00F500DD" w:rsidP="00B75F53">
            <w:pPr>
              <w:rPr>
                <w:rFonts w:ascii="Myriad Pro" w:hAnsi="Myriad Pro"/>
                <w:b/>
                <w:i/>
                <w:iCs/>
                <w:sz w:val="20"/>
              </w:rPr>
            </w:pPr>
            <w:r w:rsidRPr="00B75F53">
              <w:rPr>
                <w:rFonts w:ascii="Myriad Pro" w:hAnsi="Myriad Pro"/>
                <w:b/>
                <w:i/>
                <w:iCs/>
                <w:sz w:val="20"/>
              </w:rPr>
              <w:t>Tuja konkurenca</w:t>
            </w:r>
          </w:p>
        </w:tc>
        <w:tc>
          <w:tcPr>
            <w:tcW w:w="7088" w:type="dxa"/>
            <w:gridSpan w:val="4"/>
          </w:tcPr>
          <w:p w:rsidR="00F500DD" w:rsidRPr="00B75F53" w:rsidRDefault="00F500DD">
            <w:pPr>
              <w:jc w:val="both"/>
              <w:rPr>
                <w:rFonts w:ascii="Myriad Pro" w:hAnsi="Myriad Pro"/>
                <w:b/>
                <w:i/>
                <w:iCs/>
                <w:sz w:val="20"/>
              </w:rPr>
            </w:pPr>
            <w:r w:rsidRPr="00B75F53">
              <w:rPr>
                <w:rFonts w:ascii="Myriad Pro" w:hAnsi="Myriad Pro"/>
                <w:b/>
                <w:i/>
                <w:iCs/>
                <w:sz w:val="20"/>
              </w:rPr>
              <w:t>Če imate informacije o konkurenci s strani tujih podjetij glede opisanega izvoznega posla, prosimo navedite imena konkurentov, državo iz katere prihajajo in (če je možno) ime izvozno-kreditne agencije, ki jih podpira:</w:t>
            </w:r>
          </w:p>
          <w:p w:rsidR="00F500DD" w:rsidRPr="00B75F53" w:rsidRDefault="00D475DA">
            <w:pPr>
              <w:jc w:val="both"/>
              <w:rPr>
                <w:rFonts w:ascii="Myriad Pro" w:hAnsi="Myriad Pro"/>
                <w:i/>
                <w:iCs/>
                <w:sz w:val="20"/>
              </w:rPr>
            </w:pPr>
            <w:r w:rsidRPr="00B75F53">
              <w:rPr>
                <w:rFonts w:ascii="Myriad Pro" w:hAnsi="Myriad Pro"/>
                <w:iCs/>
                <w:sz w:val="20"/>
              </w:rPr>
              <w:fldChar w:fldCharType="begin">
                <w:ffData>
                  <w:name w:val="Text1"/>
                  <w:enabled/>
                  <w:calcOnExit w:val="0"/>
                  <w:textInput/>
                </w:ffData>
              </w:fldChar>
            </w:r>
            <w:r w:rsidR="006E381C" w:rsidRPr="00B75F53">
              <w:rPr>
                <w:rFonts w:ascii="Myriad Pro" w:hAnsi="Myriad Pro"/>
                <w:iCs/>
                <w:sz w:val="20"/>
              </w:rPr>
              <w:instrText xml:space="preserve"> FORMTEXT </w:instrText>
            </w:r>
            <w:r w:rsidRPr="00B75F53">
              <w:rPr>
                <w:rFonts w:ascii="Myriad Pro" w:hAnsi="Myriad Pro"/>
                <w:iCs/>
                <w:sz w:val="20"/>
              </w:rPr>
            </w:r>
            <w:r w:rsidRPr="00B75F53">
              <w:rPr>
                <w:rFonts w:ascii="Myriad Pro" w:hAnsi="Myriad Pro"/>
                <w:iCs/>
                <w:sz w:val="20"/>
              </w:rPr>
              <w:fldChar w:fldCharType="separate"/>
            </w:r>
            <w:r w:rsidR="00982373" w:rsidRPr="00B75F53">
              <w:rPr>
                <w:iCs/>
                <w:noProof/>
                <w:sz w:val="20"/>
              </w:rPr>
              <w:t> </w:t>
            </w:r>
            <w:r w:rsidR="00982373" w:rsidRPr="00B75F53">
              <w:rPr>
                <w:iCs/>
                <w:noProof/>
                <w:sz w:val="20"/>
              </w:rPr>
              <w:t> </w:t>
            </w:r>
            <w:r w:rsidR="00982373" w:rsidRPr="00B75F53">
              <w:rPr>
                <w:iCs/>
                <w:noProof/>
                <w:sz w:val="20"/>
              </w:rPr>
              <w:t> </w:t>
            </w:r>
            <w:r w:rsidR="00982373" w:rsidRPr="00B75F53">
              <w:rPr>
                <w:iCs/>
                <w:noProof/>
                <w:sz w:val="20"/>
              </w:rPr>
              <w:t> </w:t>
            </w:r>
            <w:r w:rsidR="00982373" w:rsidRPr="00B75F53">
              <w:rPr>
                <w:iCs/>
                <w:noProof/>
                <w:sz w:val="20"/>
              </w:rPr>
              <w:t> </w:t>
            </w:r>
            <w:r w:rsidRPr="00B75F53">
              <w:rPr>
                <w:rFonts w:ascii="Myriad Pro" w:hAnsi="Myriad Pro"/>
                <w:iCs/>
                <w:sz w:val="20"/>
              </w:rPr>
              <w:fldChar w:fldCharType="end"/>
            </w:r>
          </w:p>
          <w:p w:rsidR="00F500DD" w:rsidRPr="00B75F53" w:rsidRDefault="00F500DD">
            <w:pPr>
              <w:jc w:val="both"/>
              <w:rPr>
                <w:rFonts w:ascii="Myriad Pro" w:hAnsi="Myriad Pro"/>
                <w:i/>
                <w:iCs/>
                <w:sz w:val="20"/>
              </w:rPr>
            </w:pPr>
          </w:p>
          <w:p w:rsidR="00F500DD" w:rsidRPr="00B75F53" w:rsidRDefault="00F500DD">
            <w:pPr>
              <w:jc w:val="both"/>
              <w:rPr>
                <w:rFonts w:ascii="Myriad Pro" w:hAnsi="Myriad Pro"/>
                <w:b/>
                <w:i/>
                <w:iCs/>
                <w:sz w:val="20"/>
              </w:rPr>
            </w:pPr>
            <w:r w:rsidRPr="00B75F53">
              <w:rPr>
                <w:rFonts w:ascii="Myriad Pro" w:hAnsi="Myriad Pro"/>
                <w:b/>
                <w:i/>
                <w:iCs/>
                <w:sz w:val="20"/>
              </w:rPr>
              <w:t>Konkurenčne prednosti tujega podjetja (če so poznane):</w:t>
            </w:r>
          </w:p>
          <w:p w:rsidR="00F500DD" w:rsidRPr="00B75F53" w:rsidRDefault="00D475DA">
            <w:pPr>
              <w:jc w:val="both"/>
              <w:rPr>
                <w:rFonts w:ascii="Myriad Pro" w:hAnsi="Myriad Pro"/>
                <w:i/>
                <w:iCs/>
                <w:sz w:val="20"/>
              </w:rPr>
            </w:pPr>
            <w:r w:rsidRPr="00B75F53">
              <w:rPr>
                <w:rFonts w:ascii="Myriad Pro" w:hAnsi="Myriad Pro"/>
                <w:iCs/>
                <w:sz w:val="20"/>
              </w:rPr>
              <w:fldChar w:fldCharType="begin">
                <w:ffData>
                  <w:name w:val="Text1"/>
                  <w:enabled/>
                  <w:calcOnExit w:val="0"/>
                  <w:textInput/>
                </w:ffData>
              </w:fldChar>
            </w:r>
            <w:r w:rsidR="006E381C" w:rsidRPr="00B75F53">
              <w:rPr>
                <w:rFonts w:ascii="Myriad Pro" w:hAnsi="Myriad Pro"/>
                <w:iCs/>
                <w:sz w:val="20"/>
              </w:rPr>
              <w:instrText xml:space="preserve"> FORMTEXT </w:instrText>
            </w:r>
            <w:r w:rsidRPr="00B75F53">
              <w:rPr>
                <w:rFonts w:ascii="Myriad Pro" w:hAnsi="Myriad Pro"/>
                <w:iCs/>
                <w:sz w:val="20"/>
              </w:rPr>
            </w:r>
            <w:r w:rsidRPr="00B75F53">
              <w:rPr>
                <w:rFonts w:ascii="Myriad Pro" w:hAnsi="Myriad Pro"/>
                <w:iCs/>
                <w:sz w:val="20"/>
              </w:rPr>
              <w:fldChar w:fldCharType="separate"/>
            </w:r>
            <w:r w:rsidR="00982373" w:rsidRPr="00B75F53">
              <w:rPr>
                <w:iCs/>
                <w:noProof/>
                <w:sz w:val="20"/>
              </w:rPr>
              <w:t> </w:t>
            </w:r>
            <w:r w:rsidR="00982373" w:rsidRPr="00B75F53">
              <w:rPr>
                <w:iCs/>
                <w:noProof/>
                <w:sz w:val="20"/>
              </w:rPr>
              <w:t> </w:t>
            </w:r>
            <w:r w:rsidR="00982373" w:rsidRPr="00B75F53">
              <w:rPr>
                <w:iCs/>
                <w:noProof/>
                <w:sz w:val="20"/>
              </w:rPr>
              <w:t> </w:t>
            </w:r>
            <w:r w:rsidR="00982373" w:rsidRPr="00B75F53">
              <w:rPr>
                <w:iCs/>
                <w:noProof/>
                <w:sz w:val="20"/>
              </w:rPr>
              <w:t> </w:t>
            </w:r>
            <w:r w:rsidR="00982373" w:rsidRPr="00B75F53">
              <w:rPr>
                <w:iCs/>
                <w:noProof/>
                <w:sz w:val="20"/>
              </w:rPr>
              <w:t> </w:t>
            </w:r>
            <w:r w:rsidRPr="00B75F53">
              <w:rPr>
                <w:rFonts w:ascii="Myriad Pro" w:hAnsi="Myriad Pro"/>
                <w:iCs/>
                <w:sz w:val="20"/>
              </w:rPr>
              <w:fldChar w:fldCharType="end"/>
            </w:r>
          </w:p>
          <w:p w:rsidR="00F500DD" w:rsidRPr="00B75F53" w:rsidRDefault="00F500DD">
            <w:pPr>
              <w:jc w:val="both"/>
              <w:rPr>
                <w:rFonts w:ascii="Myriad Pro" w:hAnsi="Myriad Pro"/>
                <w:i/>
                <w:iCs/>
                <w:sz w:val="20"/>
              </w:rPr>
            </w:pPr>
          </w:p>
        </w:tc>
      </w:tr>
      <w:tr w:rsidR="00F500DD" w:rsidRPr="005B33FE">
        <w:tc>
          <w:tcPr>
            <w:tcW w:w="2410" w:type="dxa"/>
          </w:tcPr>
          <w:p w:rsidR="00F500DD" w:rsidRPr="00B75F53" w:rsidRDefault="00F500DD">
            <w:pPr>
              <w:rPr>
                <w:rFonts w:ascii="Myriad Pro" w:hAnsi="Myriad Pro"/>
                <w:b/>
                <w:i/>
                <w:iCs/>
                <w:sz w:val="20"/>
              </w:rPr>
            </w:pPr>
            <w:r w:rsidRPr="00B75F53">
              <w:rPr>
                <w:rFonts w:ascii="Myriad Pro" w:hAnsi="Myriad Pro"/>
                <w:b/>
                <w:i/>
                <w:iCs/>
                <w:sz w:val="20"/>
              </w:rPr>
              <w:t>Drugi viri financiranja</w:t>
            </w:r>
          </w:p>
        </w:tc>
        <w:tc>
          <w:tcPr>
            <w:tcW w:w="7088" w:type="dxa"/>
            <w:gridSpan w:val="4"/>
          </w:tcPr>
          <w:p w:rsidR="00F500DD" w:rsidRPr="00B75F53" w:rsidRDefault="00F500DD">
            <w:pPr>
              <w:jc w:val="both"/>
              <w:rPr>
                <w:rFonts w:ascii="Myriad Pro" w:hAnsi="Myriad Pro"/>
                <w:b/>
                <w:i/>
                <w:iCs/>
                <w:sz w:val="20"/>
              </w:rPr>
            </w:pPr>
            <w:r w:rsidRPr="00B75F53">
              <w:rPr>
                <w:rFonts w:ascii="Myriad Pro" w:hAnsi="Myriad Pro"/>
                <w:b/>
                <w:i/>
                <w:iCs/>
                <w:sz w:val="20"/>
              </w:rPr>
              <w:t>Ali se izvozni posel oz. projekt financira tudi s strani drugih nacionalnih oz. multilateralnih institucij/finančnih virov:</w:t>
            </w:r>
          </w:p>
          <w:p w:rsidR="00F500DD" w:rsidRPr="00B75F53" w:rsidRDefault="00D475DA">
            <w:pPr>
              <w:jc w:val="both"/>
              <w:rPr>
                <w:rFonts w:ascii="Myriad Pro" w:hAnsi="Myriad Pro"/>
                <w:i/>
                <w:iCs/>
                <w:sz w:val="20"/>
              </w:rPr>
            </w:pPr>
            <w:r w:rsidRPr="00B75F53">
              <w:rPr>
                <w:rFonts w:ascii="Myriad Pro" w:hAnsi="Myriad Pro"/>
                <w:iCs/>
                <w:sz w:val="28"/>
                <w:szCs w:val="28"/>
              </w:rPr>
              <w:fldChar w:fldCharType="begin">
                <w:ffData>
                  <w:name w:val="Check1"/>
                  <w:enabled/>
                  <w:calcOnExit w:val="0"/>
                  <w:checkBox>
                    <w:sizeAuto/>
                    <w:default w:val="0"/>
                  </w:checkBox>
                </w:ffData>
              </w:fldChar>
            </w:r>
            <w:r w:rsidR="006E381C" w:rsidRPr="00B75F53">
              <w:rPr>
                <w:rFonts w:ascii="Myriad Pro" w:hAnsi="Myriad Pro"/>
                <w:iCs/>
                <w:sz w:val="28"/>
                <w:szCs w:val="28"/>
              </w:rPr>
              <w:instrText xml:space="preserve"> FORMCHECKBOX </w:instrText>
            </w:r>
            <w:r w:rsidRPr="00B75F53">
              <w:rPr>
                <w:rFonts w:ascii="Myriad Pro" w:hAnsi="Myriad Pro"/>
                <w:iCs/>
                <w:sz w:val="28"/>
                <w:szCs w:val="28"/>
              </w:rPr>
            </w:r>
            <w:r w:rsidRPr="00B75F53">
              <w:rPr>
                <w:rFonts w:ascii="Myriad Pro" w:hAnsi="Myriad Pro"/>
                <w:iCs/>
                <w:sz w:val="28"/>
                <w:szCs w:val="28"/>
              </w:rPr>
              <w:fldChar w:fldCharType="end"/>
            </w:r>
            <w:r w:rsidR="00F500DD" w:rsidRPr="00B75F53">
              <w:rPr>
                <w:rFonts w:ascii="Myriad Pro" w:hAnsi="Myriad Pro"/>
                <w:i/>
                <w:iCs/>
                <w:sz w:val="20"/>
              </w:rPr>
              <w:t xml:space="preserve"> - Da</w:t>
            </w:r>
          </w:p>
          <w:p w:rsidR="00F500DD" w:rsidRPr="00B75F53" w:rsidRDefault="00D475DA">
            <w:pPr>
              <w:jc w:val="both"/>
              <w:rPr>
                <w:rFonts w:ascii="Myriad Pro" w:hAnsi="Myriad Pro"/>
                <w:i/>
                <w:iCs/>
                <w:sz w:val="20"/>
              </w:rPr>
            </w:pPr>
            <w:r w:rsidRPr="00B75F53">
              <w:rPr>
                <w:rFonts w:ascii="Myriad Pro" w:hAnsi="Myriad Pro"/>
                <w:iCs/>
                <w:sz w:val="28"/>
                <w:szCs w:val="28"/>
              </w:rPr>
              <w:fldChar w:fldCharType="begin">
                <w:ffData>
                  <w:name w:val="Check1"/>
                  <w:enabled/>
                  <w:calcOnExit w:val="0"/>
                  <w:checkBox>
                    <w:sizeAuto/>
                    <w:default w:val="0"/>
                  </w:checkBox>
                </w:ffData>
              </w:fldChar>
            </w:r>
            <w:r w:rsidR="006E381C" w:rsidRPr="00B75F53">
              <w:rPr>
                <w:rFonts w:ascii="Myriad Pro" w:hAnsi="Myriad Pro"/>
                <w:iCs/>
                <w:sz w:val="28"/>
                <w:szCs w:val="28"/>
              </w:rPr>
              <w:instrText xml:space="preserve"> FORMCHECKBOX </w:instrText>
            </w:r>
            <w:r w:rsidRPr="00B75F53">
              <w:rPr>
                <w:rFonts w:ascii="Myriad Pro" w:hAnsi="Myriad Pro"/>
                <w:iCs/>
                <w:sz w:val="28"/>
                <w:szCs w:val="28"/>
              </w:rPr>
            </w:r>
            <w:r w:rsidRPr="00B75F53">
              <w:rPr>
                <w:rFonts w:ascii="Myriad Pro" w:hAnsi="Myriad Pro"/>
                <w:iCs/>
                <w:sz w:val="28"/>
                <w:szCs w:val="28"/>
              </w:rPr>
              <w:fldChar w:fldCharType="end"/>
            </w:r>
            <w:r w:rsidR="00F500DD" w:rsidRPr="00B75F53">
              <w:rPr>
                <w:rFonts w:ascii="Myriad Pro" w:hAnsi="Myriad Pro"/>
                <w:i/>
                <w:iCs/>
                <w:sz w:val="20"/>
              </w:rPr>
              <w:t xml:space="preserve"> - Ne</w:t>
            </w:r>
          </w:p>
          <w:p w:rsidR="00F500DD" w:rsidRPr="00B75F53" w:rsidRDefault="00D475DA">
            <w:pPr>
              <w:jc w:val="both"/>
              <w:rPr>
                <w:rFonts w:ascii="Myriad Pro" w:hAnsi="Myriad Pro"/>
                <w:i/>
                <w:iCs/>
                <w:sz w:val="20"/>
              </w:rPr>
            </w:pPr>
            <w:r w:rsidRPr="00B75F53">
              <w:rPr>
                <w:rFonts w:ascii="Myriad Pro" w:hAnsi="Myriad Pro"/>
                <w:iCs/>
                <w:sz w:val="28"/>
                <w:szCs w:val="28"/>
              </w:rPr>
              <w:fldChar w:fldCharType="begin">
                <w:ffData>
                  <w:name w:val="Check1"/>
                  <w:enabled/>
                  <w:calcOnExit w:val="0"/>
                  <w:checkBox>
                    <w:sizeAuto/>
                    <w:default w:val="0"/>
                  </w:checkBox>
                </w:ffData>
              </w:fldChar>
            </w:r>
            <w:r w:rsidR="006E381C" w:rsidRPr="00B75F53">
              <w:rPr>
                <w:rFonts w:ascii="Myriad Pro" w:hAnsi="Myriad Pro"/>
                <w:iCs/>
                <w:sz w:val="28"/>
                <w:szCs w:val="28"/>
              </w:rPr>
              <w:instrText xml:space="preserve"> FORMCHECKBOX </w:instrText>
            </w:r>
            <w:r w:rsidRPr="00B75F53">
              <w:rPr>
                <w:rFonts w:ascii="Myriad Pro" w:hAnsi="Myriad Pro"/>
                <w:iCs/>
                <w:sz w:val="28"/>
                <w:szCs w:val="28"/>
              </w:rPr>
            </w:r>
            <w:r w:rsidRPr="00B75F53">
              <w:rPr>
                <w:rFonts w:ascii="Myriad Pro" w:hAnsi="Myriad Pro"/>
                <w:iCs/>
                <w:sz w:val="28"/>
                <w:szCs w:val="28"/>
              </w:rPr>
              <w:fldChar w:fldCharType="end"/>
            </w:r>
            <w:r w:rsidR="00F500DD" w:rsidRPr="00B75F53">
              <w:rPr>
                <w:rFonts w:ascii="Myriad Pro" w:hAnsi="Myriad Pro"/>
                <w:i/>
                <w:iCs/>
                <w:sz w:val="20"/>
              </w:rPr>
              <w:t xml:space="preserve"> - Ne vemo.</w:t>
            </w:r>
          </w:p>
          <w:p w:rsidR="00F500DD" w:rsidRPr="00B75F53" w:rsidRDefault="00F500DD">
            <w:pPr>
              <w:jc w:val="both"/>
              <w:rPr>
                <w:rFonts w:ascii="Myriad Pro" w:hAnsi="Myriad Pro"/>
                <w:i/>
                <w:iCs/>
                <w:sz w:val="20"/>
              </w:rPr>
            </w:pPr>
          </w:p>
          <w:p w:rsidR="00F500DD" w:rsidRPr="00B75F53" w:rsidRDefault="00F500DD">
            <w:pPr>
              <w:jc w:val="both"/>
              <w:rPr>
                <w:rFonts w:ascii="Myriad Pro" w:hAnsi="Myriad Pro"/>
                <w:b/>
                <w:i/>
                <w:iCs/>
                <w:sz w:val="20"/>
              </w:rPr>
            </w:pPr>
            <w:r w:rsidRPr="00B75F53">
              <w:rPr>
                <w:rFonts w:ascii="Myriad Pro" w:hAnsi="Myriad Pro"/>
                <w:b/>
                <w:i/>
                <w:iCs/>
                <w:sz w:val="20"/>
              </w:rPr>
              <w:t>Če da, navedite prosim naziv teh institucij oz. finančnih virov in državo iz katere prihajajo:</w:t>
            </w:r>
          </w:p>
          <w:p w:rsidR="00F500DD" w:rsidRPr="00B75F53" w:rsidRDefault="00D475DA">
            <w:pPr>
              <w:jc w:val="both"/>
              <w:rPr>
                <w:rFonts w:ascii="Myriad Pro" w:hAnsi="Myriad Pro"/>
                <w:i/>
                <w:iCs/>
                <w:sz w:val="20"/>
              </w:rPr>
            </w:pPr>
            <w:r w:rsidRPr="00B75F53">
              <w:rPr>
                <w:rFonts w:ascii="Myriad Pro" w:hAnsi="Myriad Pro"/>
                <w:iCs/>
                <w:sz w:val="20"/>
              </w:rPr>
              <w:fldChar w:fldCharType="begin">
                <w:ffData>
                  <w:name w:val="Text1"/>
                  <w:enabled/>
                  <w:calcOnExit w:val="0"/>
                  <w:textInput/>
                </w:ffData>
              </w:fldChar>
            </w:r>
            <w:r w:rsidR="006E381C" w:rsidRPr="00B75F53">
              <w:rPr>
                <w:rFonts w:ascii="Myriad Pro" w:hAnsi="Myriad Pro"/>
                <w:iCs/>
                <w:sz w:val="20"/>
              </w:rPr>
              <w:instrText xml:space="preserve"> FORMTEXT </w:instrText>
            </w:r>
            <w:r w:rsidRPr="00B75F53">
              <w:rPr>
                <w:rFonts w:ascii="Myriad Pro" w:hAnsi="Myriad Pro"/>
                <w:iCs/>
                <w:sz w:val="20"/>
              </w:rPr>
            </w:r>
            <w:r w:rsidRPr="00B75F53">
              <w:rPr>
                <w:rFonts w:ascii="Myriad Pro" w:hAnsi="Myriad Pro"/>
                <w:iCs/>
                <w:sz w:val="20"/>
              </w:rPr>
              <w:fldChar w:fldCharType="separate"/>
            </w:r>
            <w:r w:rsidR="00982373" w:rsidRPr="00B75F53">
              <w:rPr>
                <w:iCs/>
                <w:noProof/>
                <w:sz w:val="20"/>
              </w:rPr>
              <w:t> </w:t>
            </w:r>
            <w:r w:rsidR="00982373" w:rsidRPr="00B75F53">
              <w:rPr>
                <w:iCs/>
                <w:noProof/>
                <w:sz w:val="20"/>
              </w:rPr>
              <w:t> </w:t>
            </w:r>
            <w:r w:rsidR="00982373" w:rsidRPr="00B75F53">
              <w:rPr>
                <w:iCs/>
                <w:noProof/>
                <w:sz w:val="20"/>
              </w:rPr>
              <w:t> </w:t>
            </w:r>
            <w:r w:rsidR="00982373" w:rsidRPr="00B75F53">
              <w:rPr>
                <w:iCs/>
                <w:noProof/>
                <w:sz w:val="20"/>
              </w:rPr>
              <w:t> </w:t>
            </w:r>
            <w:r w:rsidR="00982373" w:rsidRPr="00B75F53">
              <w:rPr>
                <w:iCs/>
                <w:noProof/>
                <w:sz w:val="20"/>
              </w:rPr>
              <w:t> </w:t>
            </w:r>
            <w:r w:rsidRPr="00B75F53">
              <w:rPr>
                <w:rFonts w:ascii="Myriad Pro" w:hAnsi="Myriad Pro"/>
                <w:iCs/>
                <w:sz w:val="20"/>
              </w:rPr>
              <w:fldChar w:fldCharType="end"/>
            </w:r>
          </w:p>
          <w:p w:rsidR="00F500DD" w:rsidRPr="00B75F53" w:rsidRDefault="00F500DD">
            <w:pPr>
              <w:jc w:val="both"/>
              <w:rPr>
                <w:rFonts w:ascii="Myriad Pro" w:hAnsi="Myriad Pro"/>
                <w:b/>
                <w:i/>
                <w:iCs/>
                <w:sz w:val="20"/>
              </w:rPr>
            </w:pPr>
          </w:p>
        </w:tc>
      </w:tr>
      <w:tr w:rsidR="00EC7125" w:rsidRPr="005B33FE" w:rsidTr="00A024B7">
        <w:tc>
          <w:tcPr>
            <w:tcW w:w="2410" w:type="dxa"/>
          </w:tcPr>
          <w:p w:rsidR="00EC7125" w:rsidRPr="00B75F53" w:rsidRDefault="00EC7125" w:rsidP="00A024B7">
            <w:pPr>
              <w:rPr>
                <w:rFonts w:ascii="Myriad Pro" w:hAnsi="Myriad Pro"/>
                <w:b/>
                <w:i/>
                <w:iCs/>
                <w:sz w:val="20"/>
              </w:rPr>
            </w:pPr>
            <w:r w:rsidRPr="00B75F53">
              <w:rPr>
                <w:rFonts w:ascii="Myriad Pro" w:hAnsi="Myriad Pro"/>
                <w:b/>
                <w:i/>
                <w:iCs/>
                <w:sz w:val="20"/>
              </w:rPr>
              <w:t>Ekonomska upravičenost projekta</w:t>
            </w:r>
            <w:r w:rsidRPr="00B75F53">
              <w:rPr>
                <w:rStyle w:val="EndnoteReference"/>
                <w:rFonts w:ascii="Myriad Pro" w:hAnsi="Myriad Pro"/>
                <w:b/>
                <w:i/>
                <w:iCs/>
                <w:sz w:val="20"/>
              </w:rPr>
              <w:endnoteReference w:id="18"/>
            </w:r>
          </w:p>
        </w:tc>
        <w:tc>
          <w:tcPr>
            <w:tcW w:w="7088" w:type="dxa"/>
            <w:gridSpan w:val="4"/>
          </w:tcPr>
          <w:p w:rsidR="00EC7125" w:rsidRPr="00B75F53" w:rsidRDefault="00EC7125" w:rsidP="00A024B7">
            <w:pPr>
              <w:jc w:val="both"/>
              <w:rPr>
                <w:rFonts w:ascii="Myriad Pro" w:hAnsi="Myriad Pro"/>
                <w:b/>
                <w:i/>
                <w:iCs/>
                <w:sz w:val="20"/>
              </w:rPr>
            </w:pPr>
            <w:r w:rsidRPr="00B75F53">
              <w:rPr>
                <w:rFonts w:ascii="Myriad Pro" w:hAnsi="Myriad Pro"/>
                <w:b/>
                <w:i/>
                <w:iCs/>
                <w:sz w:val="20"/>
              </w:rPr>
              <w:t>Dokumenti, ki prikazujejo ekonomsko upravičenost projekta:</w:t>
            </w:r>
          </w:p>
          <w:p w:rsidR="00EC7125" w:rsidRPr="00B75F53" w:rsidRDefault="00D475DA" w:rsidP="00A024B7">
            <w:pPr>
              <w:jc w:val="both"/>
              <w:rPr>
                <w:rFonts w:ascii="Myriad Pro" w:hAnsi="Myriad Pro"/>
                <w:i/>
                <w:iCs/>
                <w:sz w:val="28"/>
                <w:szCs w:val="28"/>
              </w:rPr>
            </w:pPr>
            <w:r w:rsidRPr="00B75F53">
              <w:rPr>
                <w:rFonts w:ascii="Myriad Pro" w:hAnsi="Myriad Pro"/>
                <w:iCs/>
                <w:sz w:val="28"/>
                <w:szCs w:val="28"/>
              </w:rPr>
              <w:fldChar w:fldCharType="begin">
                <w:ffData>
                  <w:name w:val="Check21"/>
                  <w:enabled/>
                  <w:calcOnExit w:val="0"/>
                  <w:checkBox>
                    <w:sizeAuto/>
                    <w:default w:val="0"/>
                  </w:checkBox>
                </w:ffData>
              </w:fldChar>
            </w:r>
            <w:r w:rsidR="00EC7125" w:rsidRPr="00B75F53">
              <w:rPr>
                <w:rFonts w:ascii="Myriad Pro" w:hAnsi="Myriad Pro"/>
                <w:iCs/>
                <w:sz w:val="28"/>
                <w:szCs w:val="28"/>
              </w:rPr>
              <w:instrText xml:space="preserve"> FORMCHECKBOX </w:instrText>
            </w:r>
            <w:r w:rsidRPr="00B75F53">
              <w:rPr>
                <w:rFonts w:ascii="Myriad Pro" w:hAnsi="Myriad Pro"/>
                <w:iCs/>
                <w:sz w:val="28"/>
                <w:szCs w:val="28"/>
              </w:rPr>
            </w:r>
            <w:r w:rsidRPr="00B75F53">
              <w:rPr>
                <w:rFonts w:ascii="Myriad Pro" w:hAnsi="Myriad Pro"/>
                <w:iCs/>
                <w:sz w:val="28"/>
                <w:szCs w:val="28"/>
              </w:rPr>
              <w:fldChar w:fldCharType="end"/>
            </w:r>
            <w:r w:rsidR="00EC7125" w:rsidRPr="00B75F53">
              <w:rPr>
                <w:rFonts w:ascii="Myriad Pro" w:hAnsi="Myriad Pro"/>
                <w:i/>
                <w:iCs/>
                <w:sz w:val="20"/>
              </w:rPr>
              <w:t xml:space="preserve"> - niso razpoložljivi ali po našem mnenju glede na vrsto posla niso relevantni</w:t>
            </w:r>
          </w:p>
          <w:p w:rsidR="00EC7125" w:rsidRPr="00B75F53" w:rsidRDefault="00D475DA" w:rsidP="00A024B7">
            <w:pPr>
              <w:jc w:val="both"/>
              <w:rPr>
                <w:rFonts w:ascii="Myriad Pro" w:hAnsi="Myriad Pro"/>
                <w:i/>
                <w:iCs/>
                <w:sz w:val="20"/>
              </w:rPr>
            </w:pPr>
            <w:r w:rsidRPr="00B75F53">
              <w:rPr>
                <w:rFonts w:ascii="Myriad Pro" w:hAnsi="Myriad Pro"/>
                <w:iCs/>
                <w:sz w:val="28"/>
                <w:szCs w:val="28"/>
              </w:rPr>
              <w:fldChar w:fldCharType="begin">
                <w:ffData>
                  <w:name w:val="Check21"/>
                  <w:enabled/>
                  <w:calcOnExit w:val="0"/>
                  <w:checkBox>
                    <w:sizeAuto/>
                    <w:default w:val="0"/>
                  </w:checkBox>
                </w:ffData>
              </w:fldChar>
            </w:r>
            <w:r w:rsidR="00EC7125" w:rsidRPr="00B75F53">
              <w:rPr>
                <w:rFonts w:ascii="Myriad Pro" w:hAnsi="Myriad Pro"/>
                <w:iCs/>
                <w:sz w:val="28"/>
                <w:szCs w:val="28"/>
              </w:rPr>
              <w:instrText xml:space="preserve"> FORMCHECKBOX </w:instrText>
            </w:r>
            <w:r w:rsidRPr="00B75F53">
              <w:rPr>
                <w:rFonts w:ascii="Myriad Pro" w:hAnsi="Myriad Pro"/>
                <w:iCs/>
                <w:sz w:val="28"/>
                <w:szCs w:val="28"/>
              </w:rPr>
            </w:r>
            <w:r w:rsidRPr="00B75F53">
              <w:rPr>
                <w:rFonts w:ascii="Myriad Pro" w:hAnsi="Myriad Pro"/>
                <w:iCs/>
                <w:sz w:val="28"/>
                <w:szCs w:val="28"/>
              </w:rPr>
              <w:fldChar w:fldCharType="end"/>
            </w:r>
            <w:r w:rsidR="00EC7125" w:rsidRPr="00B75F53">
              <w:rPr>
                <w:rFonts w:ascii="Myriad Pro" w:hAnsi="Myriad Pro"/>
                <w:i/>
                <w:iCs/>
                <w:sz w:val="20"/>
              </w:rPr>
              <w:t xml:space="preserve"> - so priloženi</w:t>
            </w:r>
          </w:p>
          <w:p w:rsidR="00EC7125" w:rsidRPr="00B75F53" w:rsidRDefault="00D475DA" w:rsidP="00A024B7">
            <w:pPr>
              <w:jc w:val="both"/>
              <w:rPr>
                <w:rFonts w:ascii="Myriad Pro" w:hAnsi="Myriad Pro"/>
                <w:i/>
                <w:iCs/>
                <w:sz w:val="20"/>
              </w:rPr>
            </w:pPr>
            <w:r w:rsidRPr="00B75F53">
              <w:rPr>
                <w:rFonts w:ascii="Myriad Pro" w:hAnsi="Myriad Pro"/>
                <w:iCs/>
                <w:sz w:val="28"/>
                <w:szCs w:val="28"/>
              </w:rPr>
              <w:fldChar w:fldCharType="begin">
                <w:ffData>
                  <w:name w:val="Check21"/>
                  <w:enabled/>
                  <w:calcOnExit w:val="0"/>
                  <w:checkBox>
                    <w:sizeAuto/>
                    <w:default w:val="0"/>
                  </w:checkBox>
                </w:ffData>
              </w:fldChar>
            </w:r>
            <w:r w:rsidR="00EC7125" w:rsidRPr="00B75F53">
              <w:rPr>
                <w:rFonts w:ascii="Myriad Pro" w:hAnsi="Myriad Pro"/>
                <w:iCs/>
                <w:sz w:val="28"/>
                <w:szCs w:val="28"/>
              </w:rPr>
              <w:instrText xml:space="preserve"> FORMCHECKBOX </w:instrText>
            </w:r>
            <w:r w:rsidRPr="00B75F53">
              <w:rPr>
                <w:rFonts w:ascii="Myriad Pro" w:hAnsi="Myriad Pro"/>
                <w:iCs/>
                <w:sz w:val="28"/>
                <w:szCs w:val="28"/>
              </w:rPr>
            </w:r>
            <w:r w:rsidRPr="00B75F53">
              <w:rPr>
                <w:rFonts w:ascii="Myriad Pro" w:hAnsi="Myriad Pro"/>
                <w:iCs/>
                <w:sz w:val="28"/>
                <w:szCs w:val="28"/>
              </w:rPr>
              <w:fldChar w:fldCharType="end"/>
            </w:r>
            <w:r w:rsidR="00EC7125" w:rsidRPr="00B75F53">
              <w:rPr>
                <w:rFonts w:ascii="Myriad Pro" w:hAnsi="Myriad Pro"/>
                <w:i/>
                <w:iCs/>
                <w:sz w:val="20"/>
              </w:rPr>
              <w:t xml:space="preserve"> - podatke bomo priskrbeli naknadno</w:t>
            </w:r>
          </w:p>
          <w:p w:rsidR="00EC7125" w:rsidRPr="00B75F53" w:rsidRDefault="00EC7125" w:rsidP="00A024B7">
            <w:pPr>
              <w:jc w:val="both"/>
              <w:rPr>
                <w:rFonts w:ascii="Myriad Pro" w:hAnsi="Myriad Pro"/>
                <w:i/>
                <w:iCs/>
                <w:sz w:val="20"/>
              </w:rPr>
            </w:pPr>
          </w:p>
        </w:tc>
      </w:tr>
    </w:tbl>
    <w:p w:rsidR="00F500DD" w:rsidRDefault="00F500DD">
      <w:pPr>
        <w:rPr>
          <w:rFonts w:ascii="Myriad Pro" w:hAnsi="Myriad Pro"/>
          <w:i/>
          <w:iCs/>
          <w:sz w:val="20"/>
        </w:rPr>
      </w:pPr>
    </w:p>
    <w:p w:rsidR="007E7244" w:rsidRDefault="007E7244">
      <w:pPr>
        <w:rPr>
          <w:rFonts w:ascii="Myriad Pro" w:hAnsi="Myriad Pro"/>
          <w:i/>
          <w:iCs/>
          <w:sz w:val="20"/>
        </w:rPr>
      </w:pPr>
    </w:p>
    <w:p w:rsidR="007E7244" w:rsidRPr="00B75F53" w:rsidRDefault="007E7244" w:rsidP="007E7244">
      <w:pPr>
        <w:pBdr>
          <w:top w:val="single" w:sz="4" w:space="1" w:color="auto"/>
          <w:left w:val="single" w:sz="4" w:space="27" w:color="auto"/>
          <w:bottom w:val="single" w:sz="4" w:space="1" w:color="auto"/>
          <w:right w:val="single" w:sz="4" w:space="29" w:color="auto"/>
        </w:pBdr>
        <w:shd w:val="clear" w:color="auto" w:fill="E0E0E0"/>
        <w:rPr>
          <w:rFonts w:ascii="Myriad Pro" w:hAnsi="Myriad Pro"/>
          <w:b/>
          <w:i/>
          <w:iCs/>
          <w:color w:val="0000FF"/>
          <w:sz w:val="24"/>
          <w:szCs w:val="24"/>
        </w:rPr>
      </w:pPr>
      <w:r>
        <w:rPr>
          <w:rFonts w:ascii="Myriad Pro" w:hAnsi="Myriad Pro"/>
          <w:b/>
          <w:i/>
          <w:iCs/>
          <w:color w:val="0000FF"/>
          <w:sz w:val="24"/>
          <w:szCs w:val="24"/>
        </w:rPr>
        <w:t>PREDMET FINANCIRANJA</w:t>
      </w:r>
    </w:p>
    <w:p w:rsidR="007E7244" w:rsidRDefault="007E7244">
      <w:pPr>
        <w:rPr>
          <w:rFonts w:ascii="Myriad Pro" w:hAnsi="Myriad Pro"/>
          <w:i/>
          <w:iCs/>
          <w:sz w:val="20"/>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2362"/>
        <w:gridCol w:w="2363"/>
        <w:gridCol w:w="2363"/>
      </w:tblGrid>
      <w:tr w:rsidR="008A168A" w:rsidRPr="005B33FE" w:rsidTr="00AD7791">
        <w:tc>
          <w:tcPr>
            <w:tcW w:w="2410" w:type="dxa"/>
          </w:tcPr>
          <w:p w:rsidR="008A168A" w:rsidRPr="00EE13CA" w:rsidRDefault="008A168A" w:rsidP="007C34FD">
            <w:pPr>
              <w:rPr>
                <w:rFonts w:ascii="Myriad Pro" w:hAnsi="Myriad Pro"/>
                <w:b/>
                <w:i/>
                <w:iCs/>
                <w:sz w:val="20"/>
              </w:rPr>
            </w:pPr>
            <w:r>
              <w:rPr>
                <w:rFonts w:ascii="Myriad Pro" w:hAnsi="Myriad Pro"/>
                <w:b/>
                <w:i/>
                <w:iCs/>
                <w:sz w:val="20"/>
              </w:rPr>
              <w:t>Skupna vrednost proizvodnih stroškov</w:t>
            </w:r>
          </w:p>
          <w:p w:rsidR="008A168A" w:rsidRPr="00EE13CA" w:rsidRDefault="008A168A" w:rsidP="007C34FD">
            <w:pPr>
              <w:rPr>
                <w:rFonts w:ascii="Myriad Pro" w:hAnsi="Myriad Pro"/>
                <w:b/>
                <w:i/>
                <w:iCs/>
                <w:sz w:val="20"/>
              </w:rPr>
            </w:pPr>
          </w:p>
        </w:tc>
        <w:tc>
          <w:tcPr>
            <w:tcW w:w="2362" w:type="dxa"/>
          </w:tcPr>
          <w:p w:rsidR="008A168A" w:rsidRPr="00EE13CA" w:rsidRDefault="00D475DA" w:rsidP="007C34FD">
            <w:pPr>
              <w:jc w:val="both"/>
              <w:rPr>
                <w:rFonts w:ascii="Myriad Pro" w:hAnsi="Myriad Pro"/>
                <w:i/>
                <w:iCs/>
                <w:sz w:val="20"/>
              </w:rPr>
            </w:pPr>
            <w:r w:rsidRPr="00EE13CA">
              <w:rPr>
                <w:rFonts w:ascii="Myriad Pro" w:hAnsi="Myriad Pro"/>
                <w:iCs/>
                <w:sz w:val="20"/>
              </w:rPr>
              <w:fldChar w:fldCharType="begin">
                <w:ffData>
                  <w:name w:val="Text1"/>
                  <w:enabled/>
                  <w:calcOnExit w:val="0"/>
                  <w:textInput/>
                </w:ffData>
              </w:fldChar>
            </w:r>
            <w:r w:rsidR="008A168A" w:rsidRPr="00EE13CA">
              <w:rPr>
                <w:rFonts w:ascii="Myriad Pro" w:hAnsi="Myriad Pro"/>
                <w:iCs/>
                <w:sz w:val="20"/>
              </w:rPr>
              <w:instrText xml:space="preserve"> FORMTEXT </w:instrText>
            </w:r>
            <w:r w:rsidRPr="00EE13CA">
              <w:rPr>
                <w:rFonts w:ascii="Myriad Pro" w:hAnsi="Myriad Pro"/>
                <w:iCs/>
                <w:sz w:val="20"/>
              </w:rPr>
            </w:r>
            <w:r w:rsidRPr="00EE13CA">
              <w:rPr>
                <w:rFonts w:ascii="Myriad Pro" w:hAnsi="Myriad Pro"/>
                <w:iCs/>
                <w:sz w:val="20"/>
              </w:rPr>
              <w:fldChar w:fldCharType="separate"/>
            </w:r>
            <w:r w:rsidR="008A168A" w:rsidRPr="00EE13CA">
              <w:rPr>
                <w:iCs/>
                <w:noProof/>
                <w:sz w:val="20"/>
              </w:rPr>
              <w:t> </w:t>
            </w:r>
            <w:r w:rsidR="008A168A" w:rsidRPr="00EE13CA">
              <w:rPr>
                <w:iCs/>
                <w:noProof/>
                <w:sz w:val="20"/>
              </w:rPr>
              <w:t> </w:t>
            </w:r>
            <w:r w:rsidR="008A168A" w:rsidRPr="00EE13CA">
              <w:rPr>
                <w:iCs/>
                <w:noProof/>
                <w:sz w:val="20"/>
              </w:rPr>
              <w:t> </w:t>
            </w:r>
            <w:r w:rsidR="008A168A" w:rsidRPr="00EE13CA">
              <w:rPr>
                <w:iCs/>
                <w:noProof/>
                <w:sz w:val="20"/>
              </w:rPr>
              <w:t> </w:t>
            </w:r>
            <w:r w:rsidR="008A168A" w:rsidRPr="00EE13CA">
              <w:rPr>
                <w:iCs/>
                <w:noProof/>
                <w:sz w:val="20"/>
              </w:rPr>
              <w:t> </w:t>
            </w:r>
            <w:r w:rsidRPr="00EE13CA">
              <w:rPr>
                <w:rFonts w:ascii="Myriad Pro" w:hAnsi="Myriad Pro"/>
                <w:iCs/>
                <w:sz w:val="20"/>
              </w:rPr>
              <w:fldChar w:fldCharType="end"/>
            </w:r>
          </w:p>
        </w:tc>
        <w:tc>
          <w:tcPr>
            <w:tcW w:w="2363" w:type="dxa"/>
          </w:tcPr>
          <w:p w:rsidR="008A168A" w:rsidRPr="00EE13CA" w:rsidRDefault="008A168A" w:rsidP="007C34FD">
            <w:pPr>
              <w:jc w:val="both"/>
              <w:rPr>
                <w:rFonts w:ascii="Myriad Pro" w:hAnsi="Myriad Pro"/>
                <w:i/>
                <w:iCs/>
                <w:sz w:val="20"/>
              </w:rPr>
            </w:pPr>
            <w:r>
              <w:rPr>
                <w:rFonts w:ascii="Myriad Pro" w:hAnsi="Myriad Pro"/>
                <w:b/>
                <w:i/>
                <w:iCs/>
                <w:sz w:val="20"/>
              </w:rPr>
              <w:t>Avans po komercialni pogodbi</w:t>
            </w:r>
          </w:p>
        </w:tc>
        <w:tc>
          <w:tcPr>
            <w:tcW w:w="2363" w:type="dxa"/>
          </w:tcPr>
          <w:p w:rsidR="008A168A" w:rsidRPr="00EE13CA" w:rsidRDefault="00D475DA" w:rsidP="008A168A">
            <w:pPr>
              <w:jc w:val="both"/>
              <w:rPr>
                <w:rFonts w:ascii="Myriad Pro" w:hAnsi="Myriad Pro"/>
                <w:i/>
                <w:iCs/>
                <w:sz w:val="20"/>
              </w:rPr>
            </w:pPr>
            <w:r w:rsidRPr="00EE13CA">
              <w:rPr>
                <w:rFonts w:ascii="Myriad Pro" w:hAnsi="Myriad Pro"/>
                <w:iCs/>
                <w:sz w:val="20"/>
              </w:rPr>
              <w:fldChar w:fldCharType="begin">
                <w:ffData>
                  <w:name w:val="Text1"/>
                  <w:enabled/>
                  <w:calcOnExit w:val="0"/>
                  <w:textInput/>
                </w:ffData>
              </w:fldChar>
            </w:r>
            <w:r w:rsidR="008A168A" w:rsidRPr="00EE13CA">
              <w:rPr>
                <w:rFonts w:ascii="Myriad Pro" w:hAnsi="Myriad Pro"/>
                <w:iCs/>
                <w:sz w:val="20"/>
              </w:rPr>
              <w:instrText xml:space="preserve"> FORMTEXT </w:instrText>
            </w:r>
            <w:r w:rsidRPr="00EE13CA">
              <w:rPr>
                <w:rFonts w:ascii="Myriad Pro" w:hAnsi="Myriad Pro"/>
                <w:iCs/>
                <w:sz w:val="20"/>
              </w:rPr>
            </w:r>
            <w:r w:rsidRPr="00EE13CA">
              <w:rPr>
                <w:rFonts w:ascii="Myriad Pro" w:hAnsi="Myriad Pro"/>
                <w:iCs/>
                <w:sz w:val="20"/>
              </w:rPr>
              <w:fldChar w:fldCharType="separate"/>
            </w:r>
            <w:r w:rsidR="008A168A" w:rsidRPr="00EE13CA">
              <w:rPr>
                <w:iCs/>
                <w:noProof/>
                <w:sz w:val="20"/>
              </w:rPr>
              <w:t> </w:t>
            </w:r>
            <w:r w:rsidR="008A168A" w:rsidRPr="00EE13CA">
              <w:rPr>
                <w:iCs/>
                <w:noProof/>
                <w:sz w:val="20"/>
              </w:rPr>
              <w:t> </w:t>
            </w:r>
            <w:r w:rsidR="008A168A" w:rsidRPr="00EE13CA">
              <w:rPr>
                <w:iCs/>
                <w:noProof/>
                <w:sz w:val="20"/>
              </w:rPr>
              <w:t> </w:t>
            </w:r>
            <w:r w:rsidR="008A168A" w:rsidRPr="00EE13CA">
              <w:rPr>
                <w:iCs/>
                <w:noProof/>
                <w:sz w:val="20"/>
              </w:rPr>
              <w:t> </w:t>
            </w:r>
            <w:r w:rsidR="008A168A" w:rsidRPr="00EE13CA">
              <w:rPr>
                <w:iCs/>
                <w:noProof/>
                <w:sz w:val="20"/>
              </w:rPr>
              <w:t> </w:t>
            </w:r>
            <w:r w:rsidRPr="00EE13CA">
              <w:rPr>
                <w:rFonts w:ascii="Myriad Pro" w:hAnsi="Myriad Pro"/>
                <w:iCs/>
                <w:sz w:val="20"/>
              </w:rPr>
              <w:fldChar w:fldCharType="end"/>
            </w:r>
          </w:p>
          <w:p w:rsidR="008A168A" w:rsidRPr="00EE13CA" w:rsidRDefault="008A168A" w:rsidP="007C34FD">
            <w:pPr>
              <w:jc w:val="both"/>
              <w:rPr>
                <w:rFonts w:ascii="Myriad Pro" w:hAnsi="Myriad Pro"/>
                <w:i/>
                <w:iCs/>
                <w:sz w:val="20"/>
              </w:rPr>
            </w:pPr>
          </w:p>
        </w:tc>
      </w:tr>
      <w:tr w:rsidR="006A4E11" w:rsidRPr="005B33FE" w:rsidTr="007C34FD">
        <w:tc>
          <w:tcPr>
            <w:tcW w:w="2410" w:type="dxa"/>
          </w:tcPr>
          <w:p w:rsidR="006A4E11" w:rsidRDefault="006A4E11" w:rsidP="00FC1C51">
            <w:pPr>
              <w:rPr>
                <w:rFonts w:ascii="Myriad Pro" w:hAnsi="Myriad Pro"/>
                <w:b/>
                <w:i/>
                <w:iCs/>
                <w:sz w:val="20"/>
              </w:rPr>
            </w:pPr>
            <w:r>
              <w:rPr>
                <w:rFonts w:ascii="Myriad Pro" w:hAnsi="Myriad Pro"/>
                <w:b/>
                <w:i/>
                <w:iCs/>
                <w:sz w:val="20"/>
              </w:rPr>
              <w:t>Seznam in vrednost proizvodnih stroškov, ki bi se financirali s kreditom za pripravo na izvoz</w:t>
            </w:r>
            <w:r>
              <w:rPr>
                <w:rStyle w:val="EndnoteReference"/>
                <w:rFonts w:ascii="Myriad Pro" w:hAnsi="Myriad Pro"/>
                <w:b/>
                <w:i/>
                <w:iCs/>
                <w:sz w:val="20"/>
              </w:rPr>
              <w:endnoteReference w:id="19"/>
            </w:r>
          </w:p>
        </w:tc>
        <w:tc>
          <w:tcPr>
            <w:tcW w:w="7088" w:type="dxa"/>
            <w:gridSpan w:val="3"/>
            <w:tcBorders>
              <w:bottom w:val="single" w:sz="4" w:space="0" w:color="auto"/>
            </w:tcBorders>
          </w:tcPr>
          <w:p w:rsidR="008A168A" w:rsidRDefault="008A168A" w:rsidP="006A4E11">
            <w:pPr>
              <w:jc w:val="both"/>
              <w:rPr>
                <w:rFonts w:ascii="Myriad Pro" w:hAnsi="Myriad Pro"/>
                <w:iCs/>
                <w:sz w:val="20"/>
              </w:rPr>
            </w:pPr>
            <w:r>
              <w:rPr>
                <w:rFonts w:ascii="Myriad Pro" w:hAnsi="Myriad Pro"/>
                <w:b/>
                <w:i/>
                <w:iCs/>
                <w:sz w:val="20"/>
              </w:rPr>
              <w:t>Skupna vrednost proizvodnih stroškov, ki se bodo financirali s kreditom:</w:t>
            </w:r>
          </w:p>
          <w:p w:rsidR="006A4E11" w:rsidRDefault="00D475DA" w:rsidP="006A4E11">
            <w:pPr>
              <w:jc w:val="both"/>
              <w:rPr>
                <w:rFonts w:ascii="Myriad Pro" w:hAnsi="Myriad Pro"/>
                <w:iCs/>
                <w:sz w:val="20"/>
              </w:rPr>
            </w:pPr>
            <w:r w:rsidRPr="00EE13CA">
              <w:rPr>
                <w:rFonts w:ascii="Myriad Pro" w:hAnsi="Myriad Pro"/>
                <w:iCs/>
                <w:sz w:val="20"/>
              </w:rPr>
              <w:fldChar w:fldCharType="begin">
                <w:ffData>
                  <w:name w:val="Text1"/>
                  <w:enabled/>
                  <w:calcOnExit w:val="0"/>
                  <w:textInput/>
                </w:ffData>
              </w:fldChar>
            </w:r>
            <w:r w:rsidR="006A4E11" w:rsidRPr="00EE13CA">
              <w:rPr>
                <w:rFonts w:ascii="Myriad Pro" w:hAnsi="Myriad Pro"/>
                <w:iCs/>
                <w:sz w:val="20"/>
              </w:rPr>
              <w:instrText xml:space="preserve"> FORMTEXT </w:instrText>
            </w:r>
            <w:r w:rsidRPr="00EE13CA">
              <w:rPr>
                <w:rFonts w:ascii="Myriad Pro" w:hAnsi="Myriad Pro"/>
                <w:iCs/>
                <w:sz w:val="20"/>
              </w:rPr>
            </w:r>
            <w:r w:rsidRPr="00EE13CA">
              <w:rPr>
                <w:rFonts w:ascii="Myriad Pro" w:hAnsi="Myriad Pro"/>
                <w:iCs/>
                <w:sz w:val="20"/>
              </w:rPr>
              <w:fldChar w:fldCharType="separate"/>
            </w:r>
            <w:r w:rsidR="006A4E11" w:rsidRPr="00EE13CA">
              <w:rPr>
                <w:iCs/>
                <w:noProof/>
                <w:sz w:val="20"/>
              </w:rPr>
              <w:t> </w:t>
            </w:r>
            <w:r w:rsidR="006A4E11" w:rsidRPr="00EE13CA">
              <w:rPr>
                <w:iCs/>
                <w:noProof/>
                <w:sz w:val="20"/>
              </w:rPr>
              <w:t> </w:t>
            </w:r>
            <w:r w:rsidR="006A4E11" w:rsidRPr="00EE13CA">
              <w:rPr>
                <w:iCs/>
                <w:noProof/>
                <w:sz w:val="20"/>
              </w:rPr>
              <w:t> </w:t>
            </w:r>
            <w:r w:rsidR="006A4E11" w:rsidRPr="00EE13CA">
              <w:rPr>
                <w:iCs/>
                <w:noProof/>
                <w:sz w:val="20"/>
              </w:rPr>
              <w:t> </w:t>
            </w:r>
            <w:r w:rsidR="006A4E11" w:rsidRPr="00EE13CA">
              <w:rPr>
                <w:iCs/>
                <w:noProof/>
                <w:sz w:val="20"/>
              </w:rPr>
              <w:t> </w:t>
            </w:r>
            <w:r w:rsidRPr="00EE13CA">
              <w:rPr>
                <w:rFonts w:ascii="Myriad Pro" w:hAnsi="Myriad Pro"/>
                <w:iCs/>
                <w:sz w:val="20"/>
              </w:rPr>
              <w:fldChar w:fldCharType="end"/>
            </w:r>
          </w:p>
          <w:p w:rsidR="008A168A" w:rsidRDefault="008A168A" w:rsidP="006A4E11">
            <w:pPr>
              <w:jc w:val="both"/>
              <w:rPr>
                <w:rFonts w:ascii="Myriad Pro" w:hAnsi="Myriad Pro"/>
                <w:iCs/>
                <w:sz w:val="20"/>
              </w:rPr>
            </w:pPr>
          </w:p>
          <w:p w:rsidR="008A168A" w:rsidRPr="00D04010" w:rsidRDefault="008A168A" w:rsidP="006A4E11">
            <w:pPr>
              <w:jc w:val="both"/>
              <w:rPr>
                <w:rFonts w:ascii="Myriad Pro" w:hAnsi="Myriad Pro"/>
                <w:b/>
                <w:i/>
                <w:iCs/>
                <w:sz w:val="20"/>
              </w:rPr>
            </w:pPr>
            <w:r w:rsidRPr="00D04010">
              <w:rPr>
                <w:rFonts w:ascii="Myriad Pro" w:hAnsi="Myriad Pro"/>
                <w:b/>
                <w:i/>
                <w:iCs/>
                <w:sz w:val="20"/>
              </w:rPr>
              <w:t xml:space="preserve">Specifikacija proizvodnih stroškov po </w:t>
            </w:r>
            <w:r w:rsidR="00D04010" w:rsidRPr="00D04010">
              <w:rPr>
                <w:rFonts w:ascii="Myriad Pro" w:hAnsi="Myriad Pro"/>
                <w:b/>
                <w:i/>
                <w:iCs/>
                <w:sz w:val="20"/>
              </w:rPr>
              <w:t>družbah</w:t>
            </w:r>
            <w:r w:rsidR="00D04010">
              <w:rPr>
                <w:rFonts w:ascii="Myriad Pro" w:hAnsi="Myriad Pro"/>
                <w:b/>
                <w:i/>
                <w:iCs/>
                <w:sz w:val="20"/>
              </w:rPr>
              <w:t>:</w:t>
            </w:r>
          </w:p>
          <w:p w:rsidR="00D04010" w:rsidRPr="00EE13CA" w:rsidRDefault="00D475DA" w:rsidP="00D04010">
            <w:pPr>
              <w:jc w:val="both"/>
              <w:rPr>
                <w:rFonts w:ascii="Myriad Pro" w:hAnsi="Myriad Pro"/>
                <w:i/>
                <w:iCs/>
                <w:sz w:val="20"/>
              </w:rPr>
            </w:pPr>
            <w:r w:rsidRPr="00EE13CA">
              <w:rPr>
                <w:rFonts w:ascii="Myriad Pro" w:hAnsi="Myriad Pro"/>
                <w:iCs/>
                <w:sz w:val="20"/>
              </w:rPr>
              <w:fldChar w:fldCharType="begin">
                <w:ffData>
                  <w:name w:val="Text1"/>
                  <w:enabled/>
                  <w:calcOnExit w:val="0"/>
                  <w:textInput/>
                </w:ffData>
              </w:fldChar>
            </w:r>
            <w:r w:rsidR="00D04010" w:rsidRPr="00EE13CA">
              <w:rPr>
                <w:rFonts w:ascii="Myriad Pro" w:hAnsi="Myriad Pro"/>
                <w:iCs/>
                <w:sz w:val="20"/>
              </w:rPr>
              <w:instrText xml:space="preserve"> FORMTEXT </w:instrText>
            </w:r>
            <w:r w:rsidRPr="00EE13CA">
              <w:rPr>
                <w:rFonts w:ascii="Myriad Pro" w:hAnsi="Myriad Pro"/>
                <w:iCs/>
                <w:sz w:val="20"/>
              </w:rPr>
            </w:r>
            <w:r w:rsidRPr="00EE13CA">
              <w:rPr>
                <w:rFonts w:ascii="Myriad Pro" w:hAnsi="Myriad Pro"/>
                <w:iCs/>
                <w:sz w:val="20"/>
              </w:rPr>
              <w:fldChar w:fldCharType="separate"/>
            </w:r>
            <w:r w:rsidR="00D04010" w:rsidRPr="00EE13CA">
              <w:rPr>
                <w:iCs/>
                <w:noProof/>
                <w:sz w:val="20"/>
              </w:rPr>
              <w:t> </w:t>
            </w:r>
            <w:r w:rsidR="00D04010" w:rsidRPr="00EE13CA">
              <w:rPr>
                <w:iCs/>
                <w:noProof/>
                <w:sz w:val="20"/>
              </w:rPr>
              <w:t> </w:t>
            </w:r>
            <w:r w:rsidR="00D04010" w:rsidRPr="00EE13CA">
              <w:rPr>
                <w:iCs/>
                <w:noProof/>
                <w:sz w:val="20"/>
              </w:rPr>
              <w:t> </w:t>
            </w:r>
            <w:r w:rsidR="00D04010" w:rsidRPr="00EE13CA">
              <w:rPr>
                <w:iCs/>
                <w:noProof/>
                <w:sz w:val="20"/>
              </w:rPr>
              <w:t> </w:t>
            </w:r>
            <w:r w:rsidR="00D04010" w:rsidRPr="00EE13CA">
              <w:rPr>
                <w:iCs/>
                <w:noProof/>
                <w:sz w:val="20"/>
              </w:rPr>
              <w:t> </w:t>
            </w:r>
            <w:r w:rsidRPr="00EE13CA">
              <w:rPr>
                <w:rFonts w:ascii="Myriad Pro" w:hAnsi="Myriad Pro"/>
                <w:iCs/>
                <w:sz w:val="20"/>
              </w:rPr>
              <w:fldChar w:fldCharType="end"/>
            </w:r>
          </w:p>
          <w:p w:rsidR="00D04010" w:rsidRPr="00EE13CA" w:rsidRDefault="00D04010" w:rsidP="006A4E11">
            <w:pPr>
              <w:jc w:val="both"/>
              <w:rPr>
                <w:rFonts w:ascii="Myriad Pro" w:hAnsi="Myriad Pro"/>
                <w:i/>
                <w:iCs/>
                <w:sz w:val="20"/>
              </w:rPr>
            </w:pPr>
          </w:p>
          <w:p w:rsidR="006A4E11" w:rsidRPr="00EE13CA" w:rsidRDefault="006A4E11" w:rsidP="00FC1C51">
            <w:pPr>
              <w:jc w:val="both"/>
              <w:rPr>
                <w:rFonts w:ascii="Myriad Pro" w:hAnsi="Myriad Pro"/>
                <w:iCs/>
                <w:sz w:val="20"/>
              </w:rPr>
            </w:pPr>
          </w:p>
        </w:tc>
      </w:tr>
    </w:tbl>
    <w:p w:rsidR="007E7244" w:rsidRPr="00B75F53" w:rsidRDefault="007E7244">
      <w:pPr>
        <w:rPr>
          <w:rFonts w:ascii="Myriad Pro" w:hAnsi="Myriad Pro"/>
          <w:i/>
          <w:iCs/>
          <w:sz w:val="20"/>
        </w:rPr>
      </w:pPr>
    </w:p>
    <w:p w:rsidR="004228D6" w:rsidRPr="00B75F53" w:rsidRDefault="004228D6">
      <w:pPr>
        <w:rPr>
          <w:rFonts w:ascii="Myriad Pro" w:hAnsi="Myriad Pro"/>
          <w:i/>
          <w:iCs/>
          <w:sz w:val="20"/>
        </w:rPr>
      </w:pPr>
    </w:p>
    <w:p w:rsidR="00F500DD" w:rsidRPr="00B75F53" w:rsidRDefault="00F500DD">
      <w:pPr>
        <w:pBdr>
          <w:top w:val="single" w:sz="4" w:space="1" w:color="auto"/>
          <w:left w:val="single" w:sz="4" w:space="27" w:color="auto"/>
          <w:bottom w:val="single" w:sz="4" w:space="1" w:color="auto"/>
          <w:right w:val="single" w:sz="4" w:space="29" w:color="auto"/>
        </w:pBdr>
        <w:shd w:val="clear" w:color="auto" w:fill="E0E0E0"/>
        <w:rPr>
          <w:rFonts w:ascii="Myriad Pro" w:hAnsi="Myriad Pro"/>
          <w:b/>
          <w:i/>
          <w:iCs/>
          <w:color w:val="0000FF"/>
          <w:sz w:val="24"/>
          <w:szCs w:val="24"/>
        </w:rPr>
      </w:pPr>
      <w:r w:rsidRPr="00B75F53">
        <w:rPr>
          <w:rFonts w:ascii="Myriad Pro" w:hAnsi="Myriad Pro"/>
          <w:b/>
          <w:i/>
          <w:iCs/>
          <w:color w:val="0000FF"/>
          <w:sz w:val="24"/>
          <w:szCs w:val="24"/>
        </w:rPr>
        <w:t>NACIONALNI INTERES</w:t>
      </w:r>
    </w:p>
    <w:p w:rsidR="00F500DD" w:rsidRPr="00B75F53" w:rsidRDefault="00F500DD">
      <w:pPr>
        <w:rPr>
          <w:rFonts w:ascii="Myriad Pro" w:hAnsi="Myriad Pro"/>
          <w:i/>
          <w:iCs/>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7088"/>
      </w:tblGrid>
      <w:tr w:rsidR="00F500DD" w:rsidRPr="005B33FE">
        <w:tc>
          <w:tcPr>
            <w:tcW w:w="2410" w:type="dxa"/>
          </w:tcPr>
          <w:p w:rsidR="00F500DD" w:rsidRPr="001B2C91" w:rsidRDefault="00F500DD">
            <w:pPr>
              <w:rPr>
                <w:rFonts w:ascii="Myriad Pro" w:hAnsi="Myriad Pro"/>
                <w:b/>
                <w:i/>
                <w:iCs/>
                <w:sz w:val="20"/>
              </w:rPr>
            </w:pPr>
            <w:r w:rsidRPr="001B2C91">
              <w:rPr>
                <w:rFonts w:ascii="Myriad Pro" w:hAnsi="Myriad Pro"/>
                <w:b/>
                <w:i/>
                <w:iCs/>
                <w:sz w:val="20"/>
              </w:rPr>
              <w:t>Narodnogospodarski vplivi in prednosti posla</w:t>
            </w:r>
          </w:p>
        </w:tc>
        <w:tc>
          <w:tcPr>
            <w:tcW w:w="7088" w:type="dxa"/>
          </w:tcPr>
          <w:p w:rsidR="00F500DD" w:rsidRPr="001B2C91" w:rsidRDefault="00F500DD">
            <w:pPr>
              <w:jc w:val="both"/>
              <w:rPr>
                <w:rFonts w:ascii="Myriad Pro" w:hAnsi="Myriad Pro"/>
                <w:b/>
                <w:i/>
                <w:iCs/>
                <w:sz w:val="20"/>
              </w:rPr>
            </w:pPr>
            <w:r w:rsidRPr="001B2C91">
              <w:rPr>
                <w:rFonts w:ascii="Myriad Pro" w:hAnsi="Myriad Pro"/>
                <w:b/>
                <w:i/>
                <w:iCs/>
                <w:sz w:val="20"/>
              </w:rPr>
              <w:t>Naštejte glavne vplive oz. prednosti izvoznega posla, ki bodo po vašem mnenju oz. oceni pozitivno vplivali na slovensko gospodarstvo in javne finance, ali druge družbene koristi:</w:t>
            </w:r>
            <w:r w:rsidRPr="001B2C91">
              <w:rPr>
                <w:rStyle w:val="EndnoteReference"/>
                <w:rFonts w:ascii="Myriad Pro" w:hAnsi="Myriad Pro"/>
                <w:b/>
                <w:i/>
                <w:iCs/>
                <w:sz w:val="20"/>
              </w:rPr>
              <w:endnoteReference w:id="20"/>
            </w:r>
          </w:p>
          <w:p w:rsidR="00F500DD" w:rsidRPr="001B2C91" w:rsidRDefault="00D475DA">
            <w:pPr>
              <w:jc w:val="both"/>
              <w:rPr>
                <w:rFonts w:ascii="Myriad Pro" w:hAnsi="Myriad Pro"/>
                <w:b/>
                <w:i/>
                <w:iCs/>
                <w:sz w:val="20"/>
              </w:rPr>
            </w:pPr>
            <w:r w:rsidRPr="001B2C91">
              <w:rPr>
                <w:rFonts w:ascii="Myriad Pro" w:hAnsi="Myriad Pro"/>
                <w:iCs/>
                <w:sz w:val="20"/>
              </w:rPr>
              <w:fldChar w:fldCharType="begin">
                <w:ffData>
                  <w:name w:val="Text1"/>
                  <w:enabled/>
                  <w:calcOnExit w:val="0"/>
                  <w:textInput/>
                </w:ffData>
              </w:fldChar>
            </w:r>
            <w:r w:rsidR="006E381C" w:rsidRPr="001B2C91">
              <w:rPr>
                <w:rFonts w:ascii="Myriad Pro" w:hAnsi="Myriad Pro"/>
                <w:iCs/>
                <w:sz w:val="20"/>
              </w:rPr>
              <w:instrText xml:space="preserve"> FORMTEXT </w:instrText>
            </w:r>
            <w:r w:rsidRPr="001B2C91">
              <w:rPr>
                <w:rFonts w:ascii="Myriad Pro" w:hAnsi="Myriad Pro"/>
                <w:iCs/>
                <w:sz w:val="20"/>
              </w:rPr>
            </w:r>
            <w:r w:rsidRPr="001B2C91">
              <w:rPr>
                <w:rFonts w:ascii="Myriad Pro" w:hAnsi="Myriad Pro"/>
                <w:iCs/>
                <w:sz w:val="20"/>
              </w:rPr>
              <w:fldChar w:fldCharType="separate"/>
            </w:r>
            <w:r w:rsidR="00982373" w:rsidRPr="001B2C91">
              <w:rPr>
                <w:iCs/>
                <w:noProof/>
                <w:sz w:val="20"/>
              </w:rPr>
              <w:t> </w:t>
            </w:r>
            <w:r w:rsidR="00982373" w:rsidRPr="001B2C91">
              <w:rPr>
                <w:iCs/>
                <w:noProof/>
                <w:sz w:val="20"/>
              </w:rPr>
              <w:t> </w:t>
            </w:r>
            <w:r w:rsidR="00982373" w:rsidRPr="001B2C91">
              <w:rPr>
                <w:iCs/>
                <w:noProof/>
                <w:sz w:val="20"/>
              </w:rPr>
              <w:t> </w:t>
            </w:r>
            <w:r w:rsidR="00982373" w:rsidRPr="001B2C91">
              <w:rPr>
                <w:iCs/>
                <w:noProof/>
                <w:sz w:val="20"/>
              </w:rPr>
              <w:t> </w:t>
            </w:r>
            <w:r w:rsidR="00982373" w:rsidRPr="001B2C91">
              <w:rPr>
                <w:iCs/>
                <w:noProof/>
                <w:sz w:val="20"/>
              </w:rPr>
              <w:t> </w:t>
            </w:r>
            <w:r w:rsidRPr="001B2C91">
              <w:rPr>
                <w:rFonts w:ascii="Myriad Pro" w:hAnsi="Myriad Pro"/>
                <w:iCs/>
                <w:sz w:val="20"/>
              </w:rPr>
              <w:fldChar w:fldCharType="end"/>
            </w:r>
          </w:p>
          <w:p w:rsidR="00F500DD" w:rsidRPr="001B2C91" w:rsidRDefault="00F500DD">
            <w:pPr>
              <w:jc w:val="both"/>
              <w:rPr>
                <w:rFonts w:ascii="Myriad Pro" w:hAnsi="Myriad Pro"/>
                <w:i/>
                <w:iCs/>
                <w:sz w:val="20"/>
              </w:rPr>
            </w:pPr>
          </w:p>
        </w:tc>
      </w:tr>
      <w:tr w:rsidR="00F500DD" w:rsidRPr="005B33FE">
        <w:tc>
          <w:tcPr>
            <w:tcW w:w="2410" w:type="dxa"/>
          </w:tcPr>
          <w:p w:rsidR="00F500DD" w:rsidRPr="00372A8F" w:rsidRDefault="00F500DD">
            <w:pPr>
              <w:rPr>
                <w:rFonts w:ascii="Myriad Pro" w:hAnsi="Myriad Pro"/>
                <w:b/>
                <w:i/>
                <w:iCs/>
                <w:sz w:val="20"/>
              </w:rPr>
            </w:pPr>
            <w:r w:rsidRPr="00372A8F">
              <w:rPr>
                <w:rFonts w:ascii="Myriad Pro" w:hAnsi="Myriad Pro"/>
                <w:b/>
                <w:i/>
                <w:iCs/>
                <w:sz w:val="20"/>
              </w:rPr>
              <w:t>Slovenska komponenta</w:t>
            </w:r>
            <w:r w:rsidRPr="00372A8F">
              <w:rPr>
                <w:rStyle w:val="EndnoteReference"/>
                <w:rFonts w:ascii="Myriad Pro" w:hAnsi="Myriad Pro"/>
                <w:b/>
                <w:i/>
                <w:iCs/>
                <w:sz w:val="20"/>
              </w:rPr>
              <w:endnoteReference w:id="21"/>
            </w:r>
          </w:p>
        </w:tc>
        <w:tc>
          <w:tcPr>
            <w:tcW w:w="7088" w:type="dxa"/>
          </w:tcPr>
          <w:p w:rsidR="00F500DD" w:rsidRPr="0099072C" w:rsidRDefault="00F500DD">
            <w:pPr>
              <w:jc w:val="both"/>
              <w:rPr>
                <w:rFonts w:ascii="Myriad Pro" w:hAnsi="Myriad Pro"/>
                <w:b/>
                <w:i/>
                <w:iCs/>
                <w:sz w:val="20"/>
              </w:rPr>
            </w:pPr>
            <w:r w:rsidRPr="0099072C">
              <w:rPr>
                <w:rFonts w:ascii="Myriad Pro" w:hAnsi="Myriad Pro"/>
                <w:b/>
                <w:i/>
                <w:iCs/>
                <w:sz w:val="20"/>
              </w:rPr>
              <w:t>Delež slovenske komponente v izvoznem poslu:</w:t>
            </w:r>
          </w:p>
          <w:p w:rsidR="00F500DD" w:rsidRPr="0099072C" w:rsidRDefault="00D475DA">
            <w:pPr>
              <w:jc w:val="both"/>
              <w:rPr>
                <w:rFonts w:ascii="Myriad Pro" w:hAnsi="Myriad Pro"/>
                <w:b/>
                <w:i/>
                <w:iCs/>
                <w:sz w:val="20"/>
              </w:rPr>
            </w:pPr>
            <w:r w:rsidRPr="0099072C">
              <w:rPr>
                <w:rFonts w:ascii="Myriad Pro" w:hAnsi="Myriad Pro"/>
                <w:iCs/>
                <w:sz w:val="20"/>
              </w:rPr>
              <w:fldChar w:fldCharType="begin">
                <w:ffData>
                  <w:name w:val="Text1"/>
                  <w:enabled/>
                  <w:calcOnExit w:val="0"/>
                  <w:textInput/>
                </w:ffData>
              </w:fldChar>
            </w:r>
            <w:r w:rsidR="006E381C" w:rsidRPr="0099072C">
              <w:rPr>
                <w:rFonts w:ascii="Myriad Pro" w:hAnsi="Myriad Pro"/>
                <w:iCs/>
                <w:sz w:val="20"/>
              </w:rPr>
              <w:instrText xml:space="preserve"> FORMTEXT </w:instrText>
            </w:r>
            <w:r w:rsidRPr="0099072C">
              <w:rPr>
                <w:rFonts w:ascii="Myriad Pro" w:hAnsi="Myriad Pro"/>
                <w:iCs/>
                <w:sz w:val="20"/>
              </w:rPr>
            </w:r>
            <w:r w:rsidRPr="0099072C">
              <w:rPr>
                <w:rFonts w:ascii="Myriad Pro" w:hAnsi="Myriad Pro"/>
                <w:iCs/>
                <w:sz w:val="20"/>
              </w:rPr>
              <w:fldChar w:fldCharType="separate"/>
            </w:r>
            <w:r w:rsidR="00982373" w:rsidRPr="0099072C">
              <w:rPr>
                <w:iCs/>
                <w:noProof/>
                <w:sz w:val="20"/>
              </w:rPr>
              <w:t> </w:t>
            </w:r>
            <w:r w:rsidR="00982373" w:rsidRPr="0099072C">
              <w:rPr>
                <w:iCs/>
                <w:noProof/>
                <w:sz w:val="20"/>
              </w:rPr>
              <w:t> </w:t>
            </w:r>
            <w:r w:rsidR="00982373" w:rsidRPr="0099072C">
              <w:rPr>
                <w:iCs/>
                <w:noProof/>
                <w:sz w:val="20"/>
              </w:rPr>
              <w:t> </w:t>
            </w:r>
            <w:r w:rsidR="00982373" w:rsidRPr="0099072C">
              <w:rPr>
                <w:iCs/>
                <w:noProof/>
                <w:sz w:val="20"/>
              </w:rPr>
              <w:t> </w:t>
            </w:r>
            <w:r w:rsidR="00982373" w:rsidRPr="0099072C">
              <w:rPr>
                <w:iCs/>
                <w:noProof/>
                <w:sz w:val="20"/>
              </w:rPr>
              <w:t> </w:t>
            </w:r>
            <w:r w:rsidRPr="0099072C">
              <w:rPr>
                <w:rFonts w:ascii="Myriad Pro" w:hAnsi="Myriad Pro"/>
                <w:iCs/>
                <w:sz w:val="20"/>
              </w:rPr>
              <w:fldChar w:fldCharType="end"/>
            </w:r>
            <w:r w:rsidR="00F500DD" w:rsidRPr="0099072C">
              <w:rPr>
                <w:rFonts w:ascii="Myriad Pro" w:hAnsi="Myriad Pro"/>
                <w:b/>
                <w:i/>
                <w:iCs/>
                <w:sz w:val="20"/>
              </w:rPr>
              <w:t xml:space="preserve"> %</w:t>
            </w:r>
          </w:p>
          <w:p w:rsidR="00F500DD" w:rsidRPr="0099072C" w:rsidRDefault="00F500DD">
            <w:pPr>
              <w:jc w:val="both"/>
              <w:rPr>
                <w:rFonts w:ascii="Myriad Pro" w:hAnsi="Myriad Pro"/>
                <w:b/>
                <w:i/>
                <w:iCs/>
                <w:sz w:val="20"/>
              </w:rPr>
            </w:pPr>
          </w:p>
          <w:p w:rsidR="00F500DD" w:rsidRPr="0099072C" w:rsidRDefault="00F500DD">
            <w:pPr>
              <w:jc w:val="both"/>
              <w:rPr>
                <w:rFonts w:ascii="Myriad Pro" w:hAnsi="Myriad Pro"/>
                <w:b/>
                <w:i/>
                <w:iCs/>
                <w:sz w:val="20"/>
              </w:rPr>
            </w:pPr>
            <w:r w:rsidRPr="0099072C">
              <w:rPr>
                <w:rFonts w:ascii="Myriad Pro" w:hAnsi="Myriad Pro"/>
                <w:b/>
                <w:i/>
                <w:iCs/>
                <w:sz w:val="20"/>
              </w:rPr>
              <w:t>Opis (predvidene) slovenske komponente v izvoznem poslu:</w:t>
            </w:r>
            <w:r w:rsidRPr="0099072C">
              <w:rPr>
                <w:rStyle w:val="EndnoteReference"/>
                <w:rFonts w:ascii="Myriad Pro" w:hAnsi="Myriad Pro"/>
                <w:b/>
                <w:i/>
                <w:iCs/>
                <w:sz w:val="20"/>
              </w:rPr>
              <w:endnoteReference w:id="22"/>
            </w:r>
          </w:p>
          <w:p w:rsidR="00F500DD" w:rsidRPr="0099072C" w:rsidRDefault="00D475DA">
            <w:pPr>
              <w:jc w:val="both"/>
              <w:rPr>
                <w:rFonts w:ascii="Myriad Pro" w:hAnsi="Myriad Pro"/>
                <w:b/>
                <w:i/>
                <w:iCs/>
                <w:sz w:val="20"/>
              </w:rPr>
            </w:pPr>
            <w:r w:rsidRPr="0099072C">
              <w:rPr>
                <w:rFonts w:ascii="Myriad Pro" w:hAnsi="Myriad Pro"/>
                <w:iCs/>
                <w:sz w:val="20"/>
              </w:rPr>
              <w:fldChar w:fldCharType="begin">
                <w:ffData>
                  <w:name w:val="Text1"/>
                  <w:enabled/>
                  <w:calcOnExit w:val="0"/>
                  <w:textInput/>
                </w:ffData>
              </w:fldChar>
            </w:r>
            <w:r w:rsidR="006E381C" w:rsidRPr="0099072C">
              <w:rPr>
                <w:rFonts w:ascii="Myriad Pro" w:hAnsi="Myriad Pro"/>
                <w:iCs/>
                <w:sz w:val="20"/>
              </w:rPr>
              <w:instrText xml:space="preserve"> FORMTEXT </w:instrText>
            </w:r>
            <w:r w:rsidRPr="0099072C">
              <w:rPr>
                <w:rFonts w:ascii="Myriad Pro" w:hAnsi="Myriad Pro"/>
                <w:iCs/>
                <w:sz w:val="20"/>
              </w:rPr>
            </w:r>
            <w:r w:rsidRPr="0099072C">
              <w:rPr>
                <w:rFonts w:ascii="Myriad Pro" w:hAnsi="Myriad Pro"/>
                <w:iCs/>
                <w:sz w:val="20"/>
              </w:rPr>
              <w:fldChar w:fldCharType="separate"/>
            </w:r>
            <w:r w:rsidR="00982373" w:rsidRPr="0099072C">
              <w:rPr>
                <w:iCs/>
                <w:noProof/>
                <w:sz w:val="20"/>
              </w:rPr>
              <w:t> </w:t>
            </w:r>
            <w:r w:rsidR="00982373" w:rsidRPr="0099072C">
              <w:rPr>
                <w:iCs/>
                <w:noProof/>
                <w:sz w:val="20"/>
              </w:rPr>
              <w:t> </w:t>
            </w:r>
            <w:r w:rsidR="00982373" w:rsidRPr="0099072C">
              <w:rPr>
                <w:iCs/>
                <w:noProof/>
                <w:sz w:val="20"/>
              </w:rPr>
              <w:t> </w:t>
            </w:r>
            <w:r w:rsidR="00982373" w:rsidRPr="0099072C">
              <w:rPr>
                <w:iCs/>
                <w:noProof/>
                <w:sz w:val="20"/>
              </w:rPr>
              <w:t> </w:t>
            </w:r>
            <w:r w:rsidR="00982373" w:rsidRPr="0099072C">
              <w:rPr>
                <w:iCs/>
                <w:noProof/>
                <w:sz w:val="20"/>
              </w:rPr>
              <w:t> </w:t>
            </w:r>
            <w:r w:rsidRPr="0099072C">
              <w:rPr>
                <w:rFonts w:ascii="Myriad Pro" w:hAnsi="Myriad Pro"/>
                <w:iCs/>
                <w:sz w:val="20"/>
              </w:rPr>
              <w:fldChar w:fldCharType="end"/>
            </w:r>
          </w:p>
          <w:p w:rsidR="00F500DD" w:rsidRPr="0099072C" w:rsidRDefault="00F500DD">
            <w:pPr>
              <w:jc w:val="both"/>
              <w:rPr>
                <w:rFonts w:ascii="Myriad Pro" w:hAnsi="Myriad Pro"/>
                <w:i/>
                <w:iCs/>
                <w:sz w:val="20"/>
              </w:rPr>
            </w:pPr>
          </w:p>
        </w:tc>
      </w:tr>
      <w:tr w:rsidR="00F500DD" w:rsidRPr="005B33FE">
        <w:tc>
          <w:tcPr>
            <w:tcW w:w="2410" w:type="dxa"/>
          </w:tcPr>
          <w:p w:rsidR="00F500DD" w:rsidRPr="00E008A1" w:rsidRDefault="00F500DD">
            <w:pPr>
              <w:rPr>
                <w:rFonts w:ascii="Myriad Pro" w:hAnsi="Myriad Pro"/>
                <w:b/>
                <w:i/>
                <w:iCs/>
                <w:sz w:val="20"/>
              </w:rPr>
            </w:pPr>
            <w:r w:rsidRPr="00E008A1">
              <w:rPr>
                <w:rFonts w:ascii="Myriad Pro" w:hAnsi="Myriad Pro"/>
                <w:b/>
                <w:i/>
                <w:iCs/>
                <w:sz w:val="20"/>
              </w:rPr>
              <w:t>Tuja komponenta</w:t>
            </w:r>
          </w:p>
        </w:tc>
        <w:tc>
          <w:tcPr>
            <w:tcW w:w="7088" w:type="dxa"/>
          </w:tcPr>
          <w:p w:rsidR="00F500DD" w:rsidRPr="00B04556" w:rsidRDefault="00F500DD">
            <w:pPr>
              <w:jc w:val="both"/>
              <w:rPr>
                <w:rFonts w:ascii="Myriad Pro" w:hAnsi="Myriad Pro"/>
                <w:b/>
                <w:i/>
                <w:iCs/>
                <w:sz w:val="20"/>
              </w:rPr>
            </w:pPr>
            <w:r w:rsidRPr="00E008A1">
              <w:rPr>
                <w:rFonts w:ascii="Myriad Pro" w:hAnsi="Myriad Pro"/>
                <w:b/>
                <w:i/>
                <w:iCs/>
                <w:sz w:val="20"/>
              </w:rPr>
              <w:t xml:space="preserve">Delež tuje </w:t>
            </w:r>
            <w:r w:rsidRPr="00B04556">
              <w:rPr>
                <w:rFonts w:ascii="Myriad Pro" w:hAnsi="Myriad Pro"/>
                <w:b/>
                <w:i/>
                <w:iCs/>
                <w:sz w:val="20"/>
              </w:rPr>
              <w:t>komponente v izvoznem poslu:</w:t>
            </w:r>
          </w:p>
          <w:p w:rsidR="00F500DD" w:rsidRPr="00B04556" w:rsidRDefault="00D475DA">
            <w:pPr>
              <w:jc w:val="both"/>
              <w:rPr>
                <w:rFonts w:ascii="Myriad Pro" w:hAnsi="Myriad Pro"/>
                <w:b/>
                <w:i/>
                <w:iCs/>
                <w:sz w:val="20"/>
              </w:rPr>
            </w:pPr>
            <w:r w:rsidRPr="00B04556">
              <w:rPr>
                <w:rFonts w:ascii="Myriad Pro" w:hAnsi="Myriad Pro"/>
                <w:iCs/>
                <w:sz w:val="20"/>
              </w:rPr>
              <w:fldChar w:fldCharType="begin">
                <w:ffData>
                  <w:name w:val="Text1"/>
                  <w:enabled/>
                  <w:calcOnExit w:val="0"/>
                  <w:textInput/>
                </w:ffData>
              </w:fldChar>
            </w:r>
            <w:r w:rsidR="006E381C" w:rsidRPr="00B04556">
              <w:rPr>
                <w:rFonts w:ascii="Myriad Pro" w:hAnsi="Myriad Pro"/>
                <w:iCs/>
                <w:sz w:val="20"/>
              </w:rPr>
              <w:instrText xml:space="preserve"> FORMTEXT </w:instrText>
            </w:r>
            <w:r w:rsidRPr="00B04556">
              <w:rPr>
                <w:rFonts w:ascii="Myriad Pro" w:hAnsi="Myriad Pro"/>
                <w:iCs/>
                <w:sz w:val="20"/>
              </w:rPr>
            </w:r>
            <w:r w:rsidRPr="00B04556">
              <w:rPr>
                <w:rFonts w:ascii="Myriad Pro" w:hAnsi="Myriad Pro"/>
                <w:iCs/>
                <w:sz w:val="20"/>
              </w:rPr>
              <w:fldChar w:fldCharType="separate"/>
            </w:r>
            <w:r w:rsidR="00982373" w:rsidRPr="00B04556">
              <w:rPr>
                <w:iCs/>
                <w:noProof/>
                <w:sz w:val="20"/>
              </w:rPr>
              <w:t> </w:t>
            </w:r>
            <w:r w:rsidR="00982373" w:rsidRPr="00B04556">
              <w:rPr>
                <w:iCs/>
                <w:noProof/>
                <w:sz w:val="20"/>
              </w:rPr>
              <w:t> </w:t>
            </w:r>
            <w:r w:rsidR="00982373" w:rsidRPr="00B04556">
              <w:rPr>
                <w:iCs/>
                <w:noProof/>
                <w:sz w:val="20"/>
              </w:rPr>
              <w:t> </w:t>
            </w:r>
            <w:r w:rsidR="00982373" w:rsidRPr="00B04556">
              <w:rPr>
                <w:iCs/>
                <w:noProof/>
                <w:sz w:val="20"/>
              </w:rPr>
              <w:t> </w:t>
            </w:r>
            <w:r w:rsidR="00982373" w:rsidRPr="00B04556">
              <w:rPr>
                <w:iCs/>
                <w:noProof/>
                <w:sz w:val="20"/>
              </w:rPr>
              <w:t> </w:t>
            </w:r>
            <w:r w:rsidRPr="00B04556">
              <w:rPr>
                <w:rFonts w:ascii="Myriad Pro" w:hAnsi="Myriad Pro"/>
                <w:iCs/>
                <w:sz w:val="20"/>
              </w:rPr>
              <w:fldChar w:fldCharType="end"/>
            </w:r>
            <w:r w:rsidR="00F500DD" w:rsidRPr="00B04556">
              <w:rPr>
                <w:rFonts w:ascii="Myriad Pro" w:hAnsi="Myriad Pro"/>
                <w:b/>
                <w:i/>
                <w:iCs/>
                <w:sz w:val="20"/>
              </w:rPr>
              <w:t xml:space="preserve"> %</w:t>
            </w:r>
          </w:p>
          <w:p w:rsidR="00F500DD" w:rsidRPr="00B04556" w:rsidRDefault="00F500DD">
            <w:pPr>
              <w:jc w:val="both"/>
              <w:rPr>
                <w:rFonts w:ascii="Myriad Pro" w:hAnsi="Myriad Pro"/>
                <w:b/>
                <w:i/>
                <w:iCs/>
                <w:sz w:val="20"/>
              </w:rPr>
            </w:pPr>
          </w:p>
          <w:p w:rsidR="00F500DD" w:rsidRPr="00B04556" w:rsidRDefault="00F500DD">
            <w:pPr>
              <w:jc w:val="both"/>
              <w:rPr>
                <w:rFonts w:ascii="Myriad Pro" w:hAnsi="Myriad Pro"/>
                <w:b/>
                <w:i/>
                <w:iCs/>
                <w:sz w:val="20"/>
              </w:rPr>
            </w:pPr>
            <w:r w:rsidRPr="00B04556">
              <w:rPr>
                <w:rFonts w:ascii="Myriad Pro" w:hAnsi="Myriad Pro"/>
                <w:b/>
                <w:i/>
                <w:iCs/>
                <w:sz w:val="20"/>
              </w:rPr>
              <w:t>Opis (predvidene) tuje komponente v izvoznem poslu:</w:t>
            </w:r>
            <w:r w:rsidRPr="00B04556">
              <w:rPr>
                <w:rStyle w:val="EndnoteReference"/>
                <w:rFonts w:ascii="Myriad Pro" w:hAnsi="Myriad Pro"/>
                <w:b/>
                <w:i/>
                <w:iCs/>
                <w:sz w:val="20"/>
              </w:rPr>
              <w:endnoteReference w:id="23"/>
            </w:r>
          </w:p>
          <w:p w:rsidR="00F500DD" w:rsidRPr="00B04556" w:rsidRDefault="00D475DA">
            <w:pPr>
              <w:jc w:val="both"/>
              <w:rPr>
                <w:rFonts w:ascii="Myriad Pro" w:hAnsi="Myriad Pro"/>
                <w:b/>
                <w:i/>
                <w:iCs/>
                <w:sz w:val="20"/>
              </w:rPr>
            </w:pPr>
            <w:r w:rsidRPr="00B04556">
              <w:rPr>
                <w:rFonts w:ascii="Myriad Pro" w:hAnsi="Myriad Pro"/>
                <w:iCs/>
                <w:sz w:val="20"/>
              </w:rPr>
              <w:fldChar w:fldCharType="begin">
                <w:ffData>
                  <w:name w:val="Text1"/>
                  <w:enabled/>
                  <w:calcOnExit w:val="0"/>
                  <w:textInput/>
                </w:ffData>
              </w:fldChar>
            </w:r>
            <w:r w:rsidR="006E381C" w:rsidRPr="00B04556">
              <w:rPr>
                <w:rFonts w:ascii="Myriad Pro" w:hAnsi="Myriad Pro"/>
                <w:iCs/>
                <w:sz w:val="20"/>
              </w:rPr>
              <w:instrText xml:space="preserve"> FORMTEXT </w:instrText>
            </w:r>
            <w:r w:rsidRPr="00B04556">
              <w:rPr>
                <w:rFonts w:ascii="Myriad Pro" w:hAnsi="Myriad Pro"/>
                <w:iCs/>
                <w:sz w:val="20"/>
              </w:rPr>
            </w:r>
            <w:r w:rsidRPr="00B04556">
              <w:rPr>
                <w:rFonts w:ascii="Myriad Pro" w:hAnsi="Myriad Pro"/>
                <w:iCs/>
                <w:sz w:val="20"/>
              </w:rPr>
              <w:fldChar w:fldCharType="separate"/>
            </w:r>
            <w:r w:rsidR="00982373" w:rsidRPr="00B04556">
              <w:rPr>
                <w:iCs/>
                <w:noProof/>
                <w:sz w:val="20"/>
              </w:rPr>
              <w:t> </w:t>
            </w:r>
            <w:r w:rsidR="00982373" w:rsidRPr="00B04556">
              <w:rPr>
                <w:iCs/>
                <w:noProof/>
                <w:sz w:val="20"/>
              </w:rPr>
              <w:t> </w:t>
            </w:r>
            <w:r w:rsidR="00982373" w:rsidRPr="00B04556">
              <w:rPr>
                <w:iCs/>
                <w:noProof/>
                <w:sz w:val="20"/>
              </w:rPr>
              <w:t> </w:t>
            </w:r>
            <w:r w:rsidR="00982373" w:rsidRPr="00B04556">
              <w:rPr>
                <w:iCs/>
                <w:noProof/>
                <w:sz w:val="20"/>
              </w:rPr>
              <w:t> </w:t>
            </w:r>
            <w:r w:rsidR="00982373" w:rsidRPr="00B04556">
              <w:rPr>
                <w:iCs/>
                <w:noProof/>
                <w:sz w:val="20"/>
              </w:rPr>
              <w:t> </w:t>
            </w:r>
            <w:r w:rsidRPr="00B04556">
              <w:rPr>
                <w:rFonts w:ascii="Myriad Pro" w:hAnsi="Myriad Pro"/>
                <w:iCs/>
                <w:sz w:val="20"/>
              </w:rPr>
              <w:fldChar w:fldCharType="end"/>
            </w:r>
          </w:p>
          <w:p w:rsidR="00F500DD" w:rsidRPr="00B04556" w:rsidRDefault="00F500DD">
            <w:pPr>
              <w:jc w:val="both"/>
              <w:rPr>
                <w:rFonts w:ascii="Myriad Pro" w:hAnsi="Myriad Pro"/>
                <w:b/>
                <w:i/>
                <w:iCs/>
                <w:sz w:val="20"/>
              </w:rPr>
            </w:pPr>
          </w:p>
          <w:p w:rsidR="00F500DD" w:rsidRPr="00B04556" w:rsidRDefault="00F500DD">
            <w:pPr>
              <w:jc w:val="both"/>
              <w:rPr>
                <w:rFonts w:ascii="Myriad Pro" w:hAnsi="Myriad Pro"/>
                <w:b/>
                <w:i/>
                <w:iCs/>
                <w:sz w:val="20"/>
              </w:rPr>
            </w:pPr>
            <w:r w:rsidRPr="00B04556">
              <w:rPr>
                <w:rFonts w:ascii="Myriad Pro" w:hAnsi="Myriad Pro"/>
                <w:b/>
                <w:i/>
                <w:iCs/>
                <w:sz w:val="20"/>
              </w:rPr>
              <w:t>Navedite razloge za vključitev tuje komponente v izvozni posel:</w:t>
            </w:r>
          </w:p>
          <w:p w:rsidR="00F500DD" w:rsidRPr="00B04556" w:rsidRDefault="00D475DA">
            <w:pPr>
              <w:jc w:val="both"/>
              <w:rPr>
                <w:rFonts w:ascii="Myriad Pro" w:hAnsi="Myriad Pro"/>
                <w:b/>
                <w:i/>
                <w:iCs/>
                <w:sz w:val="20"/>
              </w:rPr>
            </w:pPr>
            <w:r w:rsidRPr="00B04556">
              <w:rPr>
                <w:rFonts w:ascii="Myriad Pro" w:hAnsi="Myriad Pro"/>
                <w:iCs/>
                <w:sz w:val="20"/>
              </w:rPr>
              <w:fldChar w:fldCharType="begin">
                <w:ffData>
                  <w:name w:val="Text1"/>
                  <w:enabled/>
                  <w:calcOnExit w:val="0"/>
                  <w:textInput/>
                </w:ffData>
              </w:fldChar>
            </w:r>
            <w:r w:rsidR="006E381C" w:rsidRPr="00B04556">
              <w:rPr>
                <w:rFonts w:ascii="Myriad Pro" w:hAnsi="Myriad Pro"/>
                <w:iCs/>
                <w:sz w:val="20"/>
              </w:rPr>
              <w:instrText xml:space="preserve"> FORMTEXT </w:instrText>
            </w:r>
            <w:r w:rsidRPr="00B04556">
              <w:rPr>
                <w:rFonts w:ascii="Myriad Pro" w:hAnsi="Myriad Pro"/>
                <w:iCs/>
                <w:sz w:val="20"/>
              </w:rPr>
            </w:r>
            <w:r w:rsidRPr="00B04556">
              <w:rPr>
                <w:rFonts w:ascii="Myriad Pro" w:hAnsi="Myriad Pro"/>
                <w:iCs/>
                <w:sz w:val="20"/>
              </w:rPr>
              <w:fldChar w:fldCharType="separate"/>
            </w:r>
            <w:r w:rsidR="00982373" w:rsidRPr="00B04556">
              <w:rPr>
                <w:iCs/>
                <w:noProof/>
                <w:sz w:val="20"/>
              </w:rPr>
              <w:t> </w:t>
            </w:r>
            <w:r w:rsidR="00982373" w:rsidRPr="00B04556">
              <w:rPr>
                <w:iCs/>
                <w:noProof/>
                <w:sz w:val="20"/>
              </w:rPr>
              <w:t> </w:t>
            </w:r>
            <w:r w:rsidR="00982373" w:rsidRPr="00B04556">
              <w:rPr>
                <w:iCs/>
                <w:noProof/>
                <w:sz w:val="20"/>
              </w:rPr>
              <w:t> </w:t>
            </w:r>
            <w:r w:rsidR="00982373" w:rsidRPr="00B04556">
              <w:rPr>
                <w:iCs/>
                <w:noProof/>
                <w:sz w:val="20"/>
              </w:rPr>
              <w:t> </w:t>
            </w:r>
            <w:r w:rsidR="00982373" w:rsidRPr="00B04556">
              <w:rPr>
                <w:iCs/>
                <w:noProof/>
                <w:sz w:val="20"/>
              </w:rPr>
              <w:t> </w:t>
            </w:r>
            <w:r w:rsidRPr="00B04556">
              <w:rPr>
                <w:rFonts w:ascii="Myriad Pro" w:hAnsi="Myriad Pro"/>
                <w:iCs/>
                <w:sz w:val="20"/>
              </w:rPr>
              <w:fldChar w:fldCharType="end"/>
            </w:r>
          </w:p>
          <w:p w:rsidR="00F500DD" w:rsidRPr="005B33FE" w:rsidRDefault="00F500DD">
            <w:pPr>
              <w:jc w:val="both"/>
              <w:rPr>
                <w:rFonts w:ascii="Myriad Pro" w:hAnsi="Myriad Pro"/>
                <w:i/>
                <w:iCs/>
                <w:sz w:val="20"/>
                <w:highlight w:val="yellow"/>
              </w:rPr>
            </w:pPr>
          </w:p>
        </w:tc>
      </w:tr>
      <w:tr w:rsidR="00F500DD" w:rsidRPr="005B33FE">
        <w:tc>
          <w:tcPr>
            <w:tcW w:w="2410" w:type="dxa"/>
          </w:tcPr>
          <w:p w:rsidR="00F500DD" w:rsidRPr="00383009" w:rsidRDefault="00F500DD" w:rsidP="00383009">
            <w:pPr>
              <w:rPr>
                <w:rFonts w:ascii="Myriad Pro" w:hAnsi="Myriad Pro"/>
                <w:b/>
                <w:i/>
                <w:iCs/>
                <w:sz w:val="20"/>
              </w:rPr>
            </w:pPr>
            <w:r w:rsidRPr="00383009">
              <w:rPr>
                <w:rFonts w:ascii="Myriad Pro" w:hAnsi="Myriad Pro"/>
                <w:b/>
                <w:i/>
                <w:iCs/>
                <w:sz w:val="20"/>
              </w:rPr>
              <w:t>Lokalna komponenta</w:t>
            </w:r>
          </w:p>
        </w:tc>
        <w:tc>
          <w:tcPr>
            <w:tcW w:w="7088" w:type="dxa"/>
          </w:tcPr>
          <w:p w:rsidR="00F500DD" w:rsidRPr="00383009" w:rsidRDefault="00F500DD">
            <w:pPr>
              <w:jc w:val="both"/>
              <w:rPr>
                <w:rFonts w:ascii="Myriad Pro" w:hAnsi="Myriad Pro"/>
                <w:b/>
                <w:i/>
                <w:iCs/>
                <w:sz w:val="20"/>
              </w:rPr>
            </w:pPr>
            <w:r w:rsidRPr="00383009">
              <w:rPr>
                <w:rFonts w:ascii="Myriad Pro" w:hAnsi="Myriad Pro"/>
                <w:b/>
                <w:i/>
                <w:iCs/>
                <w:sz w:val="20"/>
              </w:rPr>
              <w:t>Delež lokalne komponente v izvoznem poslu:</w:t>
            </w:r>
          </w:p>
          <w:p w:rsidR="00F500DD" w:rsidRPr="00383009" w:rsidRDefault="00D475DA">
            <w:pPr>
              <w:jc w:val="both"/>
              <w:rPr>
                <w:rFonts w:ascii="Myriad Pro" w:hAnsi="Myriad Pro"/>
                <w:b/>
                <w:i/>
                <w:iCs/>
                <w:sz w:val="20"/>
              </w:rPr>
            </w:pPr>
            <w:r w:rsidRPr="00383009">
              <w:rPr>
                <w:rFonts w:ascii="Myriad Pro" w:hAnsi="Myriad Pro"/>
                <w:iCs/>
                <w:sz w:val="20"/>
              </w:rPr>
              <w:fldChar w:fldCharType="begin">
                <w:ffData>
                  <w:name w:val="Text1"/>
                  <w:enabled/>
                  <w:calcOnExit w:val="0"/>
                  <w:textInput/>
                </w:ffData>
              </w:fldChar>
            </w:r>
            <w:r w:rsidR="006E381C" w:rsidRPr="00383009">
              <w:rPr>
                <w:rFonts w:ascii="Myriad Pro" w:hAnsi="Myriad Pro"/>
                <w:iCs/>
                <w:sz w:val="20"/>
              </w:rPr>
              <w:instrText xml:space="preserve"> FORMTEXT </w:instrText>
            </w:r>
            <w:r w:rsidRPr="00383009">
              <w:rPr>
                <w:rFonts w:ascii="Myriad Pro" w:hAnsi="Myriad Pro"/>
                <w:iCs/>
                <w:sz w:val="20"/>
              </w:rPr>
            </w:r>
            <w:r w:rsidRPr="00383009">
              <w:rPr>
                <w:rFonts w:ascii="Myriad Pro" w:hAnsi="Myriad Pro"/>
                <w:iCs/>
                <w:sz w:val="20"/>
              </w:rPr>
              <w:fldChar w:fldCharType="separate"/>
            </w:r>
            <w:r w:rsidR="00982373" w:rsidRPr="00383009">
              <w:rPr>
                <w:iCs/>
                <w:noProof/>
                <w:sz w:val="20"/>
              </w:rPr>
              <w:t> </w:t>
            </w:r>
            <w:r w:rsidR="00982373" w:rsidRPr="00383009">
              <w:rPr>
                <w:iCs/>
                <w:noProof/>
                <w:sz w:val="20"/>
              </w:rPr>
              <w:t> </w:t>
            </w:r>
            <w:r w:rsidR="00982373" w:rsidRPr="00383009">
              <w:rPr>
                <w:iCs/>
                <w:noProof/>
                <w:sz w:val="20"/>
              </w:rPr>
              <w:t> </w:t>
            </w:r>
            <w:r w:rsidR="00982373" w:rsidRPr="00383009">
              <w:rPr>
                <w:iCs/>
                <w:noProof/>
                <w:sz w:val="20"/>
              </w:rPr>
              <w:t> </w:t>
            </w:r>
            <w:r w:rsidR="00982373" w:rsidRPr="00383009">
              <w:rPr>
                <w:iCs/>
                <w:noProof/>
                <w:sz w:val="20"/>
              </w:rPr>
              <w:t> </w:t>
            </w:r>
            <w:r w:rsidRPr="00383009">
              <w:rPr>
                <w:rFonts w:ascii="Myriad Pro" w:hAnsi="Myriad Pro"/>
                <w:iCs/>
                <w:sz w:val="20"/>
              </w:rPr>
              <w:fldChar w:fldCharType="end"/>
            </w:r>
            <w:r w:rsidR="00F500DD" w:rsidRPr="00383009">
              <w:rPr>
                <w:rFonts w:ascii="Myriad Pro" w:hAnsi="Myriad Pro"/>
                <w:b/>
                <w:i/>
                <w:iCs/>
                <w:sz w:val="20"/>
              </w:rPr>
              <w:t xml:space="preserve"> %</w:t>
            </w:r>
          </w:p>
          <w:p w:rsidR="00F500DD" w:rsidRPr="00383009" w:rsidRDefault="00F500DD">
            <w:pPr>
              <w:jc w:val="both"/>
              <w:rPr>
                <w:rFonts w:ascii="Myriad Pro" w:hAnsi="Myriad Pro"/>
                <w:b/>
                <w:i/>
                <w:iCs/>
                <w:sz w:val="20"/>
              </w:rPr>
            </w:pPr>
          </w:p>
          <w:p w:rsidR="00F500DD" w:rsidRPr="00383009" w:rsidRDefault="00F500DD">
            <w:pPr>
              <w:jc w:val="both"/>
              <w:rPr>
                <w:rFonts w:ascii="Myriad Pro" w:hAnsi="Myriad Pro"/>
                <w:b/>
                <w:i/>
                <w:iCs/>
                <w:sz w:val="20"/>
              </w:rPr>
            </w:pPr>
            <w:r w:rsidRPr="00383009">
              <w:rPr>
                <w:rFonts w:ascii="Myriad Pro" w:hAnsi="Myriad Pro"/>
                <w:b/>
                <w:i/>
                <w:iCs/>
                <w:sz w:val="20"/>
              </w:rPr>
              <w:t>Opis (predvidene) lokalne komponente v izvoznem poslu:</w:t>
            </w:r>
            <w:r w:rsidRPr="00383009">
              <w:rPr>
                <w:rStyle w:val="EndnoteReference"/>
                <w:rFonts w:ascii="Myriad Pro" w:hAnsi="Myriad Pro"/>
                <w:b/>
                <w:i/>
                <w:iCs/>
                <w:sz w:val="20"/>
              </w:rPr>
              <w:endnoteReference w:id="24"/>
            </w:r>
          </w:p>
          <w:p w:rsidR="00F500DD" w:rsidRPr="00383009" w:rsidRDefault="00D475DA">
            <w:pPr>
              <w:jc w:val="both"/>
              <w:rPr>
                <w:rFonts w:ascii="Myriad Pro" w:hAnsi="Myriad Pro"/>
                <w:b/>
                <w:i/>
                <w:iCs/>
                <w:sz w:val="20"/>
              </w:rPr>
            </w:pPr>
            <w:r w:rsidRPr="00383009">
              <w:rPr>
                <w:rFonts w:ascii="Myriad Pro" w:hAnsi="Myriad Pro"/>
                <w:iCs/>
                <w:sz w:val="20"/>
              </w:rPr>
              <w:fldChar w:fldCharType="begin">
                <w:ffData>
                  <w:name w:val="Text1"/>
                  <w:enabled/>
                  <w:calcOnExit w:val="0"/>
                  <w:textInput/>
                </w:ffData>
              </w:fldChar>
            </w:r>
            <w:r w:rsidR="006E381C" w:rsidRPr="00383009">
              <w:rPr>
                <w:rFonts w:ascii="Myriad Pro" w:hAnsi="Myriad Pro"/>
                <w:iCs/>
                <w:sz w:val="20"/>
              </w:rPr>
              <w:instrText xml:space="preserve"> FORMTEXT </w:instrText>
            </w:r>
            <w:r w:rsidRPr="00383009">
              <w:rPr>
                <w:rFonts w:ascii="Myriad Pro" w:hAnsi="Myriad Pro"/>
                <w:iCs/>
                <w:sz w:val="20"/>
              </w:rPr>
            </w:r>
            <w:r w:rsidRPr="00383009">
              <w:rPr>
                <w:rFonts w:ascii="Myriad Pro" w:hAnsi="Myriad Pro"/>
                <w:iCs/>
                <w:sz w:val="20"/>
              </w:rPr>
              <w:fldChar w:fldCharType="separate"/>
            </w:r>
            <w:r w:rsidR="00982373" w:rsidRPr="00383009">
              <w:rPr>
                <w:iCs/>
                <w:noProof/>
                <w:sz w:val="20"/>
              </w:rPr>
              <w:t> </w:t>
            </w:r>
            <w:r w:rsidR="00982373" w:rsidRPr="00383009">
              <w:rPr>
                <w:iCs/>
                <w:noProof/>
                <w:sz w:val="20"/>
              </w:rPr>
              <w:t> </w:t>
            </w:r>
            <w:r w:rsidR="00982373" w:rsidRPr="00383009">
              <w:rPr>
                <w:iCs/>
                <w:noProof/>
                <w:sz w:val="20"/>
              </w:rPr>
              <w:t> </w:t>
            </w:r>
            <w:r w:rsidR="00982373" w:rsidRPr="00383009">
              <w:rPr>
                <w:iCs/>
                <w:noProof/>
                <w:sz w:val="20"/>
              </w:rPr>
              <w:t> </w:t>
            </w:r>
            <w:r w:rsidR="00982373" w:rsidRPr="00383009">
              <w:rPr>
                <w:iCs/>
                <w:noProof/>
                <w:sz w:val="20"/>
              </w:rPr>
              <w:t> </w:t>
            </w:r>
            <w:r w:rsidRPr="00383009">
              <w:rPr>
                <w:rFonts w:ascii="Myriad Pro" w:hAnsi="Myriad Pro"/>
                <w:iCs/>
                <w:sz w:val="20"/>
              </w:rPr>
              <w:fldChar w:fldCharType="end"/>
            </w:r>
          </w:p>
          <w:p w:rsidR="00F500DD" w:rsidRPr="00383009" w:rsidRDefault="00F500DD">
            <w:pPr>
              <w:jc w:val="both"/>
              <w:rPr>
                <w:rFonts w:ascii="Myriad Pro" w:hAnsi="Myriad Pro"/>
                <w:b/>
                <w:i/>
                <w:iCs/>
                <w:sz w:val="20"/>
              </w:rPr>
            </w:pPr>
          </w:p>
          <w:p w:rsidR="00F500DD" w:rsidRPr="00383009" w:rsidRDefault="00F500DD">
            <w:pPr>
              <w:jc w:val="both"/>
              <w:rPr>
                <w:rFonts w:ascii="Myriad Pro" w:hAnsi="Myriad Pro"/>
                <w:b/>
                <w:i/>
                <w:iCs/>
                <w:sz w:val="20"/>
              </w:rPr>
            </w:pPr>
            <w:r w:rsidRPr="00383009">
              <w:rPr>
                <w:rFonts w:ascii="Myriad Pro" w:hAnsi="Myriad Pro"/>
                <w:b/>
                <w:i/>
                <w:iCs/>
                <w:sz w:val="20"/>
              </w:rPr>
              <w:t>Navedite razloge za vključitev lokalne komponente v izvozni posel:</w:t>
            </w:r>
          </w:p>
          <w:p w:rsidR="00F500DD" w:rsidRPr="00383009" w:rsidRDefault="00D475DA">
            <w:pPr>
              <w:jc w:val="both"/>
              <w:rPr>
                <w:rFonts w:ascii="Myriad Pro" w:hAnsi="Myriad Pro"/>
                <w:i/>
                <w:iCs/>
                <w:sz w:val="20"/>
              </w:rPr>
            </w:pPr>
            <w:r w:rsidRPr="00383009">
              <w:rPr>
                <w:rFonts w:ascii="Myriad Pro" w:hAnsi="Myriad Pro"/>
                <w:iCs/>
                <w:sz w:val="20"/>
              </w:rPr>
              <w:fldChar w:fldCharType="begin">
                <w:ffData>
                  <w:name w:val="Text1"/>
                  <w:enabled/>
                  <w:calcOnExit w:val="0"/>
                  <w:textInput/>
                </w:ffData>
              </w:fldChar>
            </w:r>
            <w:r w:rsidR="006E381C" w:rsidRPr="00383009">
              <w:rPr>
                <w:rFonts w:ascii="Myriad Pro" w:hAnsi="Myriad Pro"/>
                <w:iCs/>
                <w:sz w:val="20"/>
              </w:rPr>
              <w:instrText xml:space="preserve"> FORMTEXT </w:instrText>
            </w:r>
            <w:r w:rsidRPr="00383009">
              <w:rPr>
                <w:rFonts w:ascii="Myriad Pro" w:hAnsi="Myriad Pro"/>
                <w:iCs/>
                <w:sz w:val="20"/>
              </w:rPr>
            </w:r>
            <w:r w:rsidRPr="00383009">
              <w:rPr>
                <w:rFonts w:ascii="Myriad Pro" w:hAnsi="Myriad Pro"/>
                <w:iCs/>
                <w:sz w:val="20"/>
              </w:rPr>
              <w:fldChar w:fldCharType="separate"/>
            </w:r>
            <w:r w:rsidR="00982373" w:rsidRPr="00383009">
              <w:rPr>
                <w:iCs/>
                <w:noProof/>
                <w:sz w:val="20"/>
              </w:rPr>
              <w:t> </w:t>
            </w:r>
            <w:r w:rsidR="00982373" w:rsidRPr="00383009">
              <w:rPr>
                <w:iCs/>
                <w:noProof/>
                <w:sz w:val="20"/>
              </w:rPr>
              <w:t> </w:t>
            </w:r>
            <w:r w:rsidR="00982373" w:rsidRPr="00383009">
              <w:rPr>
                <w:iCs/>
                <w:noProof/>
                <w:sz w:val="20"/>
              </w:rPr>
              <w:t> </w:t>
            </w:r>
            <w:r w:rsidR="00982373" w:rsidRPr="00383009">
              <w:rPr>
                <w:iCs/>
                <w:noProof/>
                <w:sz w:val="20"/>
              </w:rPr>
              <w:t> </w:t>
            </w:r>
            <w:r w:rsidR="00982373" w:rsidRPr="00383009">
              <w:rPr>
                <w:iCs/>
                <w:noProof/>
                <w:sz w:val="20"/>
              </w:rPr>
              <w:t> </w:t>
            </w:r>
            <w:r w:rsidRPr="00383009">
              <w:rPr>
                <w:rFonts w:ascii="Myriad Pro" w:hAnsi="Myriad Pro"/>
                <w:iCs/>
                <w:sz w:val="20"/>
              </w:rPr>
              <w:fldChar w:fldCharType="end"/>
            </w:r>
          </w:p>
          <w:p w:rsidR="00F500DD" w:rsidRPr="00383009" w:rsidRDefault="00F500DD">
            <w:pPr>
              <w:jc w:val="both"/>
              <w:rPr>
                <w:rFonts w:ascii="Myriad Pro" w:hAnsi="Myriad Pro"/>
                <w:i/>
                <w:iCs/>
                <w:sz w:val="20"/>
              </w:rPr>
            </w:pPr>
          </w:p>
        </w:tc>
      </w:tr>
    </w:tbl>
    <w:p w:rsidR="00CB4C34" w:rsidRPr="003849A8" w:rsidRDefault="00CB4C34">
      <w:pPr>
        <w:ind w:left="37"/>
        <w:jc w:val="both"/>
        <w:rPr>
          <w:rFonts w:ascii="Myriad Pro" w:hAnsi="Myriad Pro"/>
          <w:i/>
          <w:iCs/>
          <w:sz w:val="20"/>
        </w:rPr>
      </w:pPr>
    </w:p>
    <w:p w:rsidR="006E381C" w:rsidRPr="003849A8" w:rsidRDefault="006E381C" w:rsidP="006E381C">
      <w:pPr>
        <w:jc w:val="both"/>
        <w:rPr>
          <w:rFonts w:ascii="Myriad Pro" w:hAnsi="Myriad Pro"/>
          <w:b/>
          <w:i/>
          <w:iCs/>
          <w:sz w:val="20"/>
        </w:rPr>
      </w:pPr>
    </w:p>
    <w:p w:rsidR="008A4518" w:rsidRPr="003849A8" w:rsidRDefault="00EF165C" w:rsidP="008A4518">
      <w:pPr>
        <w:pBdr>
          <w:top w:val="single" w:sz="4" w:space="1" w:color="auto"/>
          <w:left w:val="single" w:sz="4" w:space="27" w:color="auto"/>
          <w:bottom w:val="single" w:sz="4" w:space="1" w:color="auto"/>
          <w:right w:val="single" w:sz="4" w:space="29" w:color="auto"/>
        </w:pBdr>
        <w:shd w:val="clear" w:color="auto" w:fill="E0E0E0"/>
        <w:jc w:val="both"/>
        <w:rPr>
          <w:rFonts w:ascii="Myriad Pro" w:hAnsi="Myriad Pro"/>
          <w:b/>
          <w:i/>
          <w:iCs/>
          <w:color w:val="0000FF"/>
          <w:sz w:val="24"/>
          <w:szCs w:val="24"/>
        </w:rPr>
      </w:pPr>
      <w:r w:rsidRPr="003849A8">
        <w:rPr>
          <w:rFonts w:ascii="Myriad Pro" w:hAnsi="Myriad Pro"/>
          <w:b/>
          <w:i/>
          <w:iCs/>
          <w:color w:val="0000FF"/>
          <w:sz w:val="24"/>
          <w:szCs w:val="24"/>
        </w:rPr>
        <w:t>KUPEC</w:t>
      </w:r>
    </w:p>
    <w:p w:rsidR="008A4518" w:rsidRPr="003849A8" w:rsidRDefault="008A4518" w:rsidP="008A4518">
      <w:pPr>
        <w:rPr>
          <w:rFonts w:ascii="Myriad Pro" w:hAnsi="Myriad Pro"/>
          <w:i/>
          <w:iCs/>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6"/>
        <w:gridCol w:w="990"/>
        <w:gridCol w:w="995"/>
        <w:gridCol w:w="711"/>
        <w:gridCol w:w="707"/>
        <w:gridCol w:w="143"/>
        <w:gridCol w:w="710"/>
        <w:gridCol w:w="848"/>
        <w:gridCol w:w="1988"/>
      </w:tblGrid>
      <w:tr w:rsidR="008A4518" w:rsidRPr="003849A8" w:rsidTr="003849A8">
        <w:tc>
          <w:tcPr>
            <w:tcW w:w="2406" w:type="dxa"/>
          </w:tcPr>
          <w:p w:rsidR="008A4518" w:rsidRPr="003849A8" w:rsidRDefault="008A4518" w:rsidP="0012514E">
            <w:pPr>
              <w:rPr>
                <w:rFonts w:ascii="Myriad Pro" w:hAnsi="Myriad Pro"/>
                <w:b/>
                <w:i/>
                <w:iCs/>
                <w:sz w:val="20"/>
              </w:rPr>
            </w:pPr>
            <w:r w:rsidRPr="003849A8">
              <w:rPr>
                <w:rFonts w:ascii="Myriad Pro" w:hAnsi="Myriad Pro"/>
                <w:b/>
                <w:i/>
                <w:iCs/>
                <w:sz w:val="20"/>
              </w:rPr>
              <w:t>Firma (naziv) in sedež</w:t>
            </w:r>
          </w:p>
        </w:tc>
        <w:tc>
          <w:tcPr>
            <w:tcW w:w="7092" w:type="dxa"/>
            <w:gridSpan w:val="8"/>
          </w:tcPr>
          <w:p w:rsidR="008A4518" w:rsidRPr="003849A8" w:rsidRDefault="00D475DA" w:rsidP="0012514E">
            <w:pPr>
              <w:jc w:val="both"/>
              <w:rPr>
                <w:rFonts w:ascii="Myriad Pro" w:hAnsi="Myriad Pro"/>
                <w:i/>
                <w:iCs/>
                <w:sz w:val="20"/>
              </w:rPr>
            </w:pPr>
            <w:r w:rsidRPr="003849A8">
              <w:rPr>
                <w:rFonts w:ascii="Myriad Pro" w:hAnsi="Myriad Pro"/>
                <w:iCs/>
                <w:sz w:val="20"/>
              </w:rPr>
              <w:fldChar w:fldCharType="begin">
                <w:ffData>
                  <w:name w:val="Text1"/>
                  <w:enabled/>
                  <w:calcOnExit w:val="0"/>
                  <w:textInput/>
                </w:ffData>
              </w:fldChar>
            </w:r>
            <w:r w:rsidR="006E381C" w:rsidRPr="003849A8">
              <w:rPr>
                <w:rFonts w:ascii="Myriad Pro" w:hAnsi="Myriad Pro"/>
                <w:iCs/>
                <w:sz w:val="20"/>
              </w:rPr>
              <w:instrText xml:space="preserve"> FORMTEXT </w:instrText>
            </w:r>
            <w:r w:rsidRPr="003849A8">
              <w:rPr>
                <w:rFonts w:ascii="Myriad Pro" w:hAnsi="Myriad Pro"/>
                <w:iCs/>
                <w:sz w:val="20"/>
              </w:rPr>
            </w:r>
            <w:r w:rsidRPr="003849A8">
              <w:rPr>
                <w:rFonts w:ascii="Myriad Pro" w:hAnsi="Myriad Pro"/>
                <w:iCs/>
                <w:sz w:val="20"/>
              </w:rPr>
              <w:fldChar w:fldCharType="separate"/>
            </w:r>
            <w:r w:rsidR="00982373" w:rsidRPr="003849A8">
              <w:rPr>
                <w:iCs/>
                <w:noProof/>
                <w:sz w:val="20"/>
              </w:rPr>
              <w:t> </w:t>
            </w:r>
            <w:r w:rsidR="00982373" w:rsidRPr="003849A8">
              <w:rPr>
                <w:iCs/>
                <w:noProof/>
                <w:sz w:val="20"/>
              </w:rPr>
              <w:t> </w:t>
            </w:r>
            <w:r w:rsidR="00982373" w:rsidRPr="003849A8">
              <w:rPr>
                <w:iCs/>
                <w:noProof/>
                <w:sz w:val="20"/>
              </w:rPr>
              <w:t> </w:t>
            </w:r>
            <w:r w:rsidR="00982373" w:rsidRPr="003849A8">
              <w:rPr>
                <w:iCs/>
                <w:noProof/>
                <w:sz w:val="20"/>
              </w:rPr>
              <w:t> </w:t>
            </w:r>
            <w:r w:rsidR="00982373" w:rsidRPr="003849A8">
              <w:rPr>
                <w:iCs/>
                <w:noProof/>
                <w:sz w:val="20"/>
              </w:rPr>
              <w:t> </w:t>
            </w:r>
            <w:r w:rsidRPr="003849A8">
              <w:rPr>
                <w:rFonts w:ascii="Myriad Pro" w:hAnsi="Myriad Pro"/>
                <w:iCs/>
                <w:sz w:val="20"/>
              </w:rPr>
              <w:fldChar w:fldCharType="end"/>
            </w:r>
          </w:p>
          <w:p w:rsidR="008A4518" w:rsidRPr="003849A8" w:rsidRDefault="008A4518" w:rsidP="0012514E">
            <w:pPr>
              <w:jc w:val="both"/>
              <w:rPr>
                <w:rFonts w:ascii="Myriad Pro" w:hAnsi="Myriad Pro"/>
                <w:i/>
                <w:iCs/>
                <w:sz w:val="20"/>
              </w:rPr>
            </w:pPr>
          </w:p>
        </w:tc>
      </w:tr>
      <w:tr w:rsidR="008A4518" w:rsidRPr="003849A8" w:rsidTr="003849A8">
        <w:tc>
          <w:tcPr>
            <w:tcW w:w="2406" w:type="dxa"/>
          </w:tcPr>
          <w:p w:rsidR="008A4518" w:rsidRPr="003849A8" w:rsidRDefault="008A4518" w:rsidP="0012514E">
            <w:pPr>
              <w:rPr>
                <w:rFonts w:ascii="Myriad Pro" w:hAnsi="Myriad Pro"/>
                <w:b/>
                <w:i/>
                <w:iCs/>
                <w:sz w:val="20"/>
              </w:rPr>
            </w:pPr>
            <w:r w:rsidRPr="003849A8">
              <w:rPr>
                <w:rFonts w:ascii="Myriad Pro" w:hAnsi="Myriad Pro"/>
                <w:b/>
                <w:i/>
                <w:iCs/>
                <w:sz w:val="20"/>
              </w:rPr>
              <w:t>Vodstvo</w:t>
            </w:r>
          </w:p>
        </w:tc>
        <w:tc>
          <w:tcPr>
            <w:tcW w:w="7092" w:type="dxa"/>
            <w:gridSpan w:val="8"/>
          </w:tcPr>
          <w:p w:rsidR="008A4518" w:rsidRPr="003849A8" w:rsidRDefault="00D475DA" w:rsidP="0012514E">
            <w:pPr>
              <w:jc w:val="both"/>
              <w:rPr>
                <w:rFonts w:ascii="Myriad Pro" w:hAnsi="Myriad Pro"/>
                <w:iCs/>
                <w:sz w:val="20"/>
              </w:rPr>
            </w:pPr>
            <w:r w:rsidRPr="003849A8">
              <w:rPr>
                <w:rFonts w:ascii="Myriad Pro" w:hAnsi="Myriad Pro"/>
                <w:iCs/>
                <w:sz w:val="20"/>
              </w:rPr>
              <w:fldChar w:fldCharType="begin">
                <w:ffData>
                  <w:name w:val="Text1"/>
                  <w:enabled/>
                  <w:calcOnExit w:val="0"/>
                  <w:textInput/>
                </w:ffData>
              </w:fldChar>
            </w:r>
            <w:r w:rsidR="006E381C" w:rsidRPr="003849A8">
              <w:rPr>
                <w:rFonts w:ascii="Myriad Pro" w:hAnsi="Myriad Pro"/>
                <w:iCs/>
                <w:sz w:val="20"/>
              </w:rPr>
              <w:instrText xml:space="preserve"> FORMTEXT </w:instrText>
            </w:r>
            <w:r w:rsidRPr="003849A8">
              <w:rPr>
                <w:rFonts w:ascii="Myriad Pro" w:hAnsi="Myriad Pro"/>
                <w:iCs/>
                <w:sz w:val="20"/>
              </w:rPr>
            </w:r>
            <w:r w:rsidRPr="003849A8">
              <w:rPr>
                <w:rFonts w:ascii="Myriad Pro" w:hAnsi="Myriad Pro"/>
                <w:iCs/>
                <w:sz w:val="20"/>
              </w:rPr>
              <w:fldChar w:fldCharType="separate"/>
            </w:r>
            <w:r w:rsidR="00982373" w:rsidRPr="003849A8">
              <w:rPr>
                <w:iCs/>
                <w:noProof/>
                <w:sz w:val="20"/>
              </w:rPr>
              <w:t> </w:t>
            </w:r>
            <w:r w:rsidR="00982373" w:rsidRPr="003849A8">
              <w:rPr>
                <w:iCs/>
                <w:noProof/>
                <w:sz w:val="20"/>
              </w:rPr>
              <w:t> </w:t>
            </w:r>
            <w:r w:rsidR="00982373" w:rsidRPr="003849A8">
              <w:rPr>
                <w:iCs/>
                <w:noProof/>
                <w:sz w:val="20"/>
              </w:rPr>
              <w:t> </w:t>
            </w:r>
            <w:r w:rsidR="00982373" w:rsidRPr="003849A8">
              <w:rPr>
                <w:iCs/>
                <w:noProof/>
                <w:sz w:val="20"/>
              </w:rPr>
              <w:t> </w:t>
            </w:r>
            <w:r w:rsidR="00982373" w:rsidRPr="003849A8">
              <w:rPr>
                <w:iCs/>
                <w:noProof/>
                <w:sz w:val="20"/>
              </w:rPr>
              <w:t> </w:t>
            </w:r>
            <w:r w:rsidRPr="003849A8">
              <w:rPr>
                <w:rFonts w:ascii="Myriad Pro" w:hAnsi="Myriad Pro"/>
                <w:iCs/>
                <w:sz w:val="20"/>
              </w:rPr>
              <w:fldChar w:fldCharType="end"/>
            </w:r>
          </w:p>
          <w:p w:rsidR="006E381C" w:rsidRPr="003849A8" w:rsidRDefault="006E381C" w:rsidP="0012514E">
            <w:pPr>
              <w:jc w:val="both"/>
              <w:rPr>
                <w:rFonts w:ascii="Myriad Pro" w:hAnsi="Myriad Pro"/>
                <w:i/>
                <w:iCs/>
                <w:sz w:val="20"/>
              </w:rPr>
            </w:pPr>
          </w:p>
        </w:tc>
      </w:tr>
      <w:tr w:rsidR="008A4518" w:rsidRPr="003849A8" w:rsidTr="003849A8">
        <w:tc>
          <w:tcPr>
            <w:tcW w:w="2406" w:type="dxa"/>
          </w:tcPr>
          <w:p w:rsidR="008A4518" w:rsidRPr="003849A8" w:rsidRDefault="008A4518" w:rsidP="0012514E">
            <w:pPr>
              <w:rPr>
                <w:rFonts w:ascii="Myriad Pro" w:hAnsi="Myriad Pro"/>
                <w:b/>
                <w:i/>
                <w:iCs/>
                <w:sz w:val="20"/>
              </w:rPr>
            </w:pPr>
            <w:r w:rsidRPr="003849A8">
              <w:rPr>
                <w:rFonts w:ascii="Myriad Pro" w:hAnsi="Myriad Pro"/>
                <w:b/>
                <w:i/>
                <w:iCs/>
                <w:sz w:val="20"/>
              </w:rPr>
              <w:t>Tel./Fax.</w:t>
            </w:r>
          </w:p>
        </w:tc>
        <w:tc>
          <w:tcPr>
            <w:tcW w:w="7092" w:type="dxa"/>
            <w:gridSpan w:val="8"/>
          </w:tcPr>
          <w:p w:rsidR="008A4518" w:rsidRPr="003849A8" w:rsidRDefault="00D475DA" w:rsidP="0012514E">
            <w:pPr>
              <w:jc w:val="both"/>
              <w:rPr>
                <w:rFonts w:ascii="Myriad Pro" w:hAnsi="Myriad Pro"/>
                <w:iCs/>
                <w:sz w:val="20"/>
              </w:rPr>
            </w:pPr>
            <w:r w:rsidRPr="003849A8">
              <w:rPr>
                <w:rFonts w:ascii="Myriad Pro" w:hAnsi="Myriad Pro"/>
                <w:iCs/>
                <w:sz w:val="20"/>
              </w:rPr>
              <w:fldChar w:fldCharType="begin">
                <w:ffData>
                  <w:name w:val="Text1"/>
                  <w:enabled/>
                  <w:calcOnExit w:val="0"/>
                  <w:textInput/>
                </w:ffData>
              </w:fldChar>
            </w:r>
            <w:r w:rsidR="006E381C" w:rsidRPr="003849A8">
              <w:rPr>
                <w:rFonts w:ascii="Myriad Pro" w:hAnsi="Myriad Pro"/>
                <w:iCs/>
                <w:sz w:val="20"/>
              </w:rPr>
              <w:instrText xml:space="preserve"> FORMTEXT </w:instrText>
            </w:r>
            <w:r w:rsidRPr="003849A8">
              <w:rPr>
                <w:rFonts w:ascii="Myriad Pro" w:hAnsi="Myriad Pro"/>
                <w:iCs/>
                <w:sz w:val="20"/>
              </w:rPr>
            </w:r>
            <w:r w:rsidRPr="003849A8">
              <w:rPr>
                <w:rFonts w:ascii="Myriad Pro" w:hAnsi="Myriad Pro"/>
                <w:iCs/>
                <w:sz w:val="20"/>
              </w:rPr>
              <w:fldChar w:fldCharType="separate"/>
            </w:r>
            <w:r w:rsidR="00982373" w:rsidRPr="003849A8">
              <w:rPr>
                <w:iCs/>
                <w:noProof/>
                <w:sz w:val="20"/>
              </w:rPr>
              <w:t> </w:t>
            </w:r>
            <w:r w:rsidR="00982373" w:rsidRPr="003849A8">
              <w:rPr>
                <w:iCs/>
                <w:noProof/>
                <w:sz w:val="20"/>
              </w:rPr>
              <w:t> </w:t>
            </w:r>
            <w:r w:rsidR="00982373" w:rsidRPr="003849A8">
              <w:rPr>
                <w:iCs/>
                <w:noProof/>
                <w:sz w:val="20"/>
              </w:rPr>
              <w:t> </w:t>
            </w:r>
            <w:r w:rsidR="00982373" w:rsidRPr="003849A8">
              <w:rPr>
                <w:iCs/>
                <w:noProof/>
                <w:sz w:val="20"/>
              </w:rPr>
              <w:t> </w:t>
            </w:r>
            <w:r w:rsidR="00982373" w:rsidRPr="003849A8">
              <w:rPr>
                <w:iCs/>
                <w:noProof/>
                <w:sz w:val="20"/>
              </w:rPr>
              <w:t> </w:t>
            </w:r>
            <w:r w:rsidRPr="003849A8">
              <w:rPr>
                <w:rFonts w:ascii="Myriad Pro" w:hAnsi="Myriad Pro"/>
                <w:iCs/>
                <w:sz w:val="20"/>
              </w:rPr>
              <w:fldChar w:fldCharType="end"/>
            </w:r>
          </w:p>
          <w:p w:rsidR="006E381C" w:rsidRPr="003849A8" w:rsidRDefault="006E381C" w:rsidP="0012514E">
            <w:pPr>
              <w:jc w:val="both"/>
              <w:rPr>
                <w:rFonts w:ascii="Myriad Pro" w:hAnsi="Myriad Pro"/>
                <w:i/>
                <w:iCs/>
                <w:sz w:val="20"/>
              </w:rPr>
            </w:pPr>
          </w:p>
        </w:tc>
      </w:tr>
      <w:tr w:rsidR="008A4518" w:rsidRPr="003849A8" w:rsidTr="003849A8">
        <w:tc>
          <w:tcPr>
            <w:tcW w:w="2406" w:type="dxa"/>
          </w:tcPr>
          <w:p w:rsidR="008A4518" w:rsidRPr="003849A8" w:rsidRDefault="008A4518" w:rsidP="0012514E">
            <w:pPr>
              <w:rPr>
                <w:rFonts w:ascii="Myriad Pro" w:hAnsi="Myriad Pro"/>
                <w:b/>
                <w:i/>
                <w:iCs/>
                <w:sz w:val="20"/>
              </w:rPr>
            </w:pPr>
            <w:r w:rsidRPr="003849A8">
              <w:rPr>
                <w:rFonts w:ascii="Myriad Pro" w:hAnsi="Myriad Pro"/>
                <w:b/>
                <w:i/>
                <w:iCs/>
                <w:sz w:val="20"/>
              </w:rPr>
              <w:t>El. pošta/ spletna stran</w:t>
            </w:r>
          </w:p>
        </w:tc>
        <w:tc>
          <w:tcPr>
            <w:tcW w:w="7092" w:type="dxa"/>
            <w:gridSpan w:val="8"/>
          </w:tcPr>
          <w:p w:rsidR="008A4518" w:rsidRPr="003849A8" w:rsidRDefault="00D475DA" w:rsidP="0012514E">
            <w:pPr>
              <w:jc w:val="both"/>
              <w:rPr>
                <w:rFonts w:ascii="Myriad Pro" w:hAnsi="Myriad Pro"/>
                <w:iCs/>
                <w:sz w:val="20"/>
              </w:rPr>
            </w:pPr>
            <w:r w:rsidRPr="003849A8">
              <w:rPr>
                <w:rFonts w:ascii="Myriad Pro" w:hAnsi="Myriad Pro"/>
                <w:iCs/>
                <w:sz w:val="20"/>
              </w:rPr>
              <w:fldChar w:fldCharType="begin">
                <w:ffData>
                  <w:name w:val="Text1"/>
                  <w:enabled/>
                  <w:calcOnExit w:val="0"/>
                  <w:textInput/>
                </w:ffData>
              </w:fldChar>
            </w:r>
            <w:r w:rsidR="006E381C" w:rsidRPr="003849A8">
              <w:rPr>
                <w:rFonts w:ascii="Myriad Pro" w:hAnsi="Myriad Pro"/>
                <w:iCs/>
                <w:sz w:val="20"/>
              </w:rPr>
              <w:instrText xml:space="preserve"> FORMTEXT </w:instrText>
            </w:r>
            <w:r w:rsidRPr="003849A8">
              <w:rPr>
                <w:rFonts w:ascii="Myriad Pro" w:hAnsi="Myriad Pro"/>
                <w:iCs/>
                <w:sz w:val="20"/>
              </w:rPr>
            </w:r>
            <w:r w:rsidRPr="003849A8">
              <w:rPr>
                <w:rFonts w:ascii="Myriad Pro" w:hAnsi="Myriad Pro"/>
                <w:iCs/>
                <w:sz w:val="20"/>
              </w:rPr>
              <w:fldChar w:fldCharType="separate"/>
            </w:r>
            <w:r w:rsidR="00982373" w:rsidRPr="003849A8">
              <w:rPr>
                <w:iCs/>
                <w:noProof/>
                <w:sz w:val="20"/>
              </w:rPr>
              <w:t> </w:t>
            </w:r>
            <w:r w:rsidR="00982373" w:rsidRPr="003849A8">
              <w:rPr>
                <w:iCs/>
                <w:noProof/>
                <w:sz w:val="20"/>
              </w:rPr>
              <w:t> </w:t>
            </w:r>
            <w:r w:rsidR="00982373" w:rsidRPr="003849A8">
              <w:rPr>
                <w:iCs/>
                <w:noProof/>
                <w:sz w:val="20"/>
              </w:rPr>
              <w:t> </w:t>
            </w:r>
            <w:r w:rsidR="00982373" w:rsidRPr="003849A8">
              <w:rPr>
                <w:iCs/>
                <w:noProof/>
                <w:sz w:val="20"/>
              </w:rPr>
              <w:t> </w:t>
            </w:r>
            <w:r w:rsidR="00982373" w:rsidRPr="003849A8">
              <w:rPr>
                <w:iCs/>
                <w:noProof/>
                <w:sz w:val="20"/>
              </w:rPr>
              <w:t> </w:t>
            </w:r>
            <w:r w:rsidRPr="003849A8">
              <w:rPr>
                <w:rFonts w:ascii="Myriad Pro" w:hAnsi="Myriad Pro"/>
                <w:iCs/>
                <w:sz w:val="20"/>
              </w:rPr>
              <w:fldChar w:fldCharType="end"/>
            </w:r>
          </w:p>
          <w:p w:rsidR="006E381C" w:rsidRPr="003849A8" w:rsidRDefault="006E381C" w:rsidP="0012514E">
            <w:pPr>
              <w:jc w:val="both"/>
              <w:rPr>
                <w:rFonts w:ascii="Myriad Pro" w:hAnsi="Myriad Pro"/>
                <w:i/>
                <w:iCs/>
                <w:sz w:val="20"/>
              </w:rPr>
            </w:pPr>
          </w:p>
        </w:tc>
      </w:tr>
      <w:tr w:rsidR="003849A8" w:rsidRPr="003849A8" w:rsidTr="007C34FD">
        <w:tc>
          <w:tcPr>
            <w:tcW w:w="2406" w:type="dxa"/>
          </w:tcPr>
          <w:p w:rsidR="003849A8" w:rsidRPr="003849A8" w:rsidRDefault="003849A8" w:rsidP="007C34FD">
            <w:pPr>
              <w:rPr>
                <w:rFonts w:ascii="Myriad Pro" w:hAnsi="Myriad Pro"/>
                <w:b/>
                <w:i/>
                <w:iCs/>
                <w:sz w:val="20"/>
              </w:rPr>
            </w:pPr>
            <w:r w:rsidRPr="003849A8">
              <w:rPr>
                <w:rFonts w:ascii="Myriad Pro" w:hAnsi="Myriad Pro"/>
                <w:b/>
                <w:i/>
                <w:iCs/>
                <w:sz w:val="20"/>
              </w:rPr>
              <w:t>Matična št.</w:t>
            </w:r>
          </w:p>
        </w:tc>
        <w:tc>
          <w:tcPr>
            <w:tcW w:w="2696" w:type="dxa"/>
            <w:gridSpan w:val="3"/>
          </w:tcPr>
          <w:p w:rsidR="003849A8" w:rsidRPr="003849A8" w:rsidRDefault="00D475DA" w:rsidP="007C34FD">
            <w:pPr>
              <w:jc w:val="both"/>
              <w:rPr>
                <w:rFonts w:ascii="Myriad Pro" w:hAnsi="Myriad Pro"/>
                <w:iCs/>
                <w:sz w:val="20"/>
              </w:rPr>
            </w:pPr>
            <w:r w:rsidRPr="003849A8">
              <w:rPr>
                <w:rFonts w:ascii="Myriad Pro" w:hAnsi="Myriad Pro"/>
                <w:iCs/>
                <w:sz w:val="20"/>
              </w:rPr>
              <w:fldChar w:fldCharType="begin">
                <w:ffData>
                  <w:name w:val="Text3"/>
                  <w:enabled/>
                  <w:calcOnExit w:val="0"/>
                  <w:textInput/>
                </w:ffData>
              </w:fldChar>
            </w:r>
            <w:r w:rsidR="003849A8" w:rsidRPr="003849A8">
              <w:rPr>
                <w:rFonts w:ascii="Myriad Pro" w:hAnsi="Myriad Pro"/>
                <w:iCs/>
                <w:sz w:val="20"/>
              </w:rPr>
              <w:instrText xml:space="preserve"> FORMTEXT </w:instrText>
            </w:r>
            <w:r w:rsidRPr="003849A8">
              <w:rPr>
                <w:rFonts w:ascii="Myriad Pro" w:hAnsi="Myriad Pro"/>
                <w:iCs/>
                <w:sz w:val="20"/>
              </w:rPr>
            </w:r>
            <w:r w:rsidRPr="003849A8">
              <w:rPr>
                <w:rFonts w:ascii="Myriad Pro" w:hAnsi="Myriad Pro"/>
                <w:iCs/>
                <w:sz w:val="20"/>
              </w:rPr>
              <w:fldChar w:fldCharType="separate"/>
            </w:r>
            <w:r w:rsidR="003849A8" w:rsidRPr="003849A8">
              <w:rPr>
                <w:iCs/>
                <w:noProof/>
                <w:sz w:val="20"/>
              </w:rPr>
              <w:t> </w:t>
            </w:r>
            <w:r w:rsidR="003849A8" w:rsidRPr="003849A8">
              <w:rPr>
                <w:iCs/>
                <w:noProof/>
                <w:sz w:val="20"/>
              </w:rPr>
              <w:t> </w:t>
            </w:r>
            <w:r w:rsidR="003849A8" w:rsidRPr="003849A8">
              <w:rPr>
                <w:iCs/>
                <w:noProof/>
                <w:sz w:val="20"/>
              </w:rPr>
              <w:t> </w:t>
            </w:r>
            <w:r w:rsidR="003849A8" w:rsidRPr="003849A8">
              <w:rPr>
                <w:iCs/>
                <w:noProof/>
                <w:sz w:val="20"/>
              </w:rPr>
              <w:t> </w:t>
            </w:r>
            <w:r w:rsidR="003849A8" w:rsidRPr="003849A8">
              <w:rPr>
                <w:iCs/>
                <w:noProof/>
                <w:sz w:val="20"/>
              </w:rPr>
              <w:t> </w:t>
            </w:r>
            <w:r w:rsidRPr="003849A8">
              <w:rPr>
                <w:rFonts w:ascii="Myriad Pro" w:hAnsi="Myriad Pro"/>
                <w:iCs/>
                <w:sz w:val="20"/>
              </w:rPr>
              <w:fldChar w:fldCharType="end"/>
            </w:r>
          </w:p>
          <w:p w:rsidR="003849A8" w:rsidRPr="003849A8" w:rsidRDefault="003849A8" w:rsidP="007C34FD">
            <w:pPr>
              <w:jc w:val="both"/>
              <w:rPr>
                <w:rFonts w:ascii="Myriad Pro" w:hAnsi="Myriad Pro"/>
                <w:iCs/>
                <w:sz w:val="20"/>
              </w:rPr>
            </w:pPr>
          </w:p>
        </w:tc>
        <w:tc>
          <w:tcPr>
            <w:tcW w:w="1560" w:type="dxa"/>
            <w:gridSpan w:val="3"/>
          </w:tcPr>
          <w:p w:rsidR="003849A8" w:rsidRPr="003849A8" w:rsidRDefault="003849A8" w:rsidP="007C34FD">
            <w:pPr>
              <w:jc w:val="both"/>
              <w:rPr>
                <w:rFonts w:ascii="Myriad Pro" w:hAnsi="Myriad Pro"/>
                <w:i/>
                <w:iCs/>
                <w:sz w:val="20"/>
              </w:rPr>
            </w:pPr>
            <w:r w:rsidRPr="003849A8">
              <w:rPr>
                <w:rFonts w:ascii="Myriad Pro" w:hAnsi="Myriad Pro"/>
                <w:b/>
                <w:i/>
                <w:iCs/>
                <w:sz w:val="20"/>
              </w:rPr>
              <w:t>Davčna št.</w:t>
            </w:r>
          </w:p>
        </w:tc>
        <w:tc>
          <w:tcPr>
            <w:tcW w:w="2836" w:type="dxa"/>
            <w:gridSpan w:val="2"/>
          </w:tcPr>
          <w:p w:rsidR="003849A8" w:rsidRPr="003849A8" w:rsidRDefault="00D475DA" w:rsidP="007C34FD">
            <w:pPr>
              <w:jc w:val="both"/>
              <w:rPr>
                <w:rFonts w:ascii="Myriad Pro" w:hAnsi="Myriad Pro"/>
                <w:iCs/>
                <w:sz w:val="20"/>
              </w:rPr>
            </w:pPr>
            <w:r w:rsidRPr="003849A8">
              <w:rPr>
                <w:rFonts w:ascii="Myriad Pro" w:hAnsi="Myriad Pro"/>
                <w:iCs/>
                <w:sz w:val="20"/>
              </w:rPr>
              <w:fldChar w:fldCharType="begin">
                <w:ffData>
                  <w:name w:val="Text3"/>
                  <w:enabled/>
                  <w:calcOnExit w:val="0"/>
                  <w:textInput/>
                </w:ffData>
              </w:fldChar>
            </w:r>
            <w:r w:rsidR="003849A8" w:rsidRPr="003849A8">
              <w:rPr>
                <w:rFonts w:ascii="Myriad Pro" w:hAnsi="Myriad Pro"/>
                <w:iCs/>
                <w:sz w:val="20"/>
              </w:rPr>
              <w:instrText xml:space="preserve"> FORMTEXT </w:instrText>
            </w:r>
            <w:r w:rsidRPr="003849A8">
              <w:rPr>
                <w:rFonts w:ascii="Myriad Pro" w:hAnsi="Myriad Pro"/>
                <w:iCs/>
                <w:sz w:val="20"/>
              </w:rPr>
            </w:r>
            <w:r w:rsidRPr="003849A8">
              <w:rPr>
                <w:rFonts w:ascii="Myriad Pro" w:hAnsi="Myriad Pro"/>
                <w:iCs/>
                <w:sz w:val="20"/>
              </w:rPr>
              <w:fldChar w:fldCharType="separate"/>
            </w:r>
            <w:r w:rsidR="003849A8" w:rsidRPr="003849A8">
              <w:rPr>
                <w:iCs/>
                <w:noProof/>
                <w:sz w:val="20"/>
              </w:rPr>
              <w:t> </w:t>
            </w:r>
            <w:r w:rsidR="003849A8" w:rsidRPr="003849A8">
              <w:rPr>
                <w:iCs/>
                <w:noProof/>
                <w:sz w:val="20"/>
              </w:rPr>
              <w:t> </w:t>
            </w:r>
            <w:r w:rsidR="003849A8" w:rsidRPr="003849A8">
              <w:rPr>
                <w:iCs/>
                <w:noProof/>
                <w:sz w:val="20"/>
              </w:rPr>
              <w:t> </w:t>
            </w:r>
            <w:r w:rsidR="003849A8" w:rsidRPr="003849A8">
              <w:rPr>
                <w:iCs/>
                <w:noProof/>
                <w:sz w:val="20"/>
              </w:rPr>
              <w:t> </w:t>
            </w:r>
            <w:r w:rsidR="003849A8" w:rsidRPr="003849A8">
              <w:rPr>
                <w:iCs/>
                <w:noProof/>
                <w:sz w:val="20"/>
              </w:rPr>
              <w:t> </w:t>
            </w:r>
            <w:r w:rsidRPr="003849A8">
              <w:rPr>
                <w:rFonts w:ascii="Myriad Pro" w:hAnsi="Myriad Pro"/>
                <w:iCs/>
                <w:sz w:val="20"/>
              </w:rPr>
              <w:fldChar w:fldCharType="end"/>
            </w:r>
          </w:p>
          <w:p w:rsidR="003849A8" w:rsidRPr="003849A8" w:rsidRDefault="003849A8" w:rsidP="007C34FD">
            <w:pPr>
              <w:jc w:val="both"/>
              <w:rPr>
                <w:rFonts w:ascii="Myriad Pro" w:hAnsi="Myriad Pro"/>
                <w:i/>
                <w:iCs/>
                <w:sz w:val="20"/>
              </w:rPr>
            </w:pPr>
          </w:p>
        </w:tc>
      </w:tr>
      <w:tr w:rsidR="008A4518" w:rsidRPr="003849A8" w:rsidTr="003849A8">
        <w:tc>
          <w:tcPr>
            <w:tcW w:w="2406" w:type="dxa"/>
          </w:tcPr>
          <w:p w:rsidR="008A4518" w:rsidRPr="003849A8" w:rsidRDefault="008A4518" w:rsidP="0012514E">
            <w:pPr>
              <w:rPr>
                <w:rFonts w:ascii="Myriad Pro" w:hAnsi="Myriad Pro"/>
                <w:b/>
                <w:i/>
                <w:iCs/>
                <w:sz w:val="20"/>
              </w:rPr>
            </w:pPr>
            <w:r w:rsidRPr="003849A8">
              <w:rPr>
                <w:rFonts w:ascii="Myriad Pro" w:hAnsi="Myriad Pro"/>
                <w:b/>
                <w:i/>
                <w:iCs/>
                <w:sz w:val="20"/>
              </w:rPr>
              <w:t>Osnovna dejavnost</w:t>
            </w:r>
          </w:p>
        </w:tc>
        <w:tc>
          <w:tcPr>
            <w:tcW w:w="7092" w:type="dxa"/>
            <w:gridSpan w:val="8"/>
          </w:tcPr>
          <w:p w:rsidR="008A4518" w:rsidRPr="003849A8" w:rsidRDefault="00D475DA" w:rsidP="0012514E">
            <w:pPr>
              <w:jc w:val="both"/>
              <w:rPr>
                <w:rFonts w:ascii="Myriad Pro" w:hAnsi="Myriad Pro"/>
                <w:i/>
                <w:iCs/>
                <w:sz w:val="20"/>
              </w:rPr>
            </w:pPr>
            <w:r w:rsidRPr="003849A8">
              <w:rPr>
                <w:rFonts w:ascii="Myriad Pro" w:hAnsi="Myriad Pro"/>
                <w:iCs/>
                <w:sz w:val="20"/>
              </w:rPr>
              <w:fldChar w:fldCharType="begin">
                <w:ffData>
                  <w:name w:val="Text1"/>
                  <w:enabled/>
                  <w:calcOnExit w:val="0"/>
                  <w:textInput/>
                </w:ffData>
              </w:fldChar>
            </w:r>
            <w:r w:rsidR="006E381C" w:rsidRPr="003849A8">
              <w:rPr>
                <w:rFonts w:ascii="Myriad Pro" w:hAnsi="Myriad Pro"/>
                <w:iCs/>
                <w:sz w:val="20"/>
              </w:rPr>
              <w:instrText xml:space="preserve"> FORMTEXT </w:instrText>
            </w:r>
            <w:r w:rsidRPr="003849A8">
              <w:rPr>
                <w:rFonts w:ascii="Myriad Pro" w:hAnsi="Myriad Pro"/>
                <w:iCs/>
                <w:sz w:val="20"/>
              </w:rPr>
            </w:r>
            <w:r w:rsidRPr="003849A8">
              <w:rPr>
                <w:rFonts w:ascii="Myriad Pro" w:hAnsi="Myriad Pro"/>
                <w:iCs/>
                <w:sz w:val="20"/>
              </w:rPr>
              <w:fldChar w:fldCharType="separate"/>
            </w:r>
            <w:r w:rsidR="00982373" w:rsidRPr="003849A8">
              <w:rPr>
                <w:iCs/>
                <w:noProof/>
                <w:sz w:val="20"/>
              </w:rPr>
              <w:t> </w:t>
            </w:r>
            <w:r w:rsidR="00982373" w:rsidRPr="003849A8">
              <w:rPr>
                <w:iCs/>
                <w:noProof/>
                <w:sz w:val="20"/>
              </w:rPr>
              <w:t> </w:t>
            </w:r>
            <w:r w:rsidR="00982373" w:rsidRPr="003849A8">
              <w:rPr>
                <w:iCs/>
                <w:noProof/>
                <w:sz w:val="20"/>
              </w:rPr>
              <w:t> </w:t>
            </w:r>
            <w:r w:rsidR="00982373" w:rsidRPr="003849A8">
              <w:rPr>
                <w:iCs/>
                <w:noProof/>
                <w:sz w:val="20"/>
              </w:rPr>
              <w:t> </w:t>
            </w:r>
            <w:r w:rsidR="00982373" w:rsidRPr="003849A8">
              <w:rPr>
                <w:iCs/>
                <w:noProof/>
                <w:sz w:val="20"/>
              </w:rPr>
              <w:t> </w:t>
            </w:r>
            <w:r w:rsidRPr="003849A8">
              <w:rPr>
                <w:rFonts w:ascii="Myriad Pro" w:hAnsi="Myriad Pro"/>
                <w:iCs/>
                <w:sz w:val="20"/>
              </w:rPr>
              <w:fldChar w:fldCharType="end"/>
            </w:r>
          </w:p>
          <w:p w:rsidR="008A4518" w:rsidRPr="003849A8" w:rsidRDefault="008A4518" w:rsidP="0012514E">
            <w:pPr>
              <w:jc w:val="both"/>
              <w:rPr>
                <w:rFonts w:ascii="Myriad Pro" w:hAnsi="Myriad Pro"/>
                <w:i/>
                <w:iCs/>
                <w:sz w:val="20"/>
              </w:rPr>
            </w:pPr>
          </w:p>
        </w:tc>
      </w:tr>
      <w:tr w:rsidR="008A4518" w:rsidRPr="005B33FE" w:rsidTr="003849A8">
        <w:tc>
          <w:tcPr>
            <w:tcW w:w="2406" w:type="dxa"/>
          </w:tcPr>
          <w:p w:rsidR="008A4518" w:rsidRPr="003849A8" w:rsidRDefault="008A4518" w:rsidP="0012514E">
            <w:pPr>
              <w:rPr>
                <w:rFonts w:ascii="Myriad Pro" w:hAnsi="Myriad Pro"/>
                <w:b/>
                <w:i/>
                <w:iCs/>
                <w:sz w:val="20"/>
              </w:rPr>
            </w:pPr>
            <w:r w:rsidRPr="003849A8">
              <w:rPr>
                <w:rFonts w:ascii="Myriad Pro" w:hAnsi="Myriad Pro"/>
                <w:b/>
                <w:i/>
                <w:iCs/>
                <w:sz w:val="20"/>
              </w:rPr>
              <w:t>Osnovni kapital</w:t>
            </w:r>
          </w:p>
        </w:tc>
        <w:tc>
          <w:tcPr>
            <w:tcW w:w="7092" w:type="dxa"/>
            <w:gridSpan w:val="8"/>
          </w:tcPr>
          <w:p w:rsidR="008A4518" w:rsidRPr="003849A8" w:rsidRDefault="00D475DA" w:rsidP="0012514E">
            <w:pPr>
              <w:jc w:val="both"/>
              <w:rPr>
                <w:rFonts w:ascii="Myriad Pro" w:hAnsi="Myriad Pro"/>
                <w:iCs/>
                <w:sz w:val="20"/>
              </w:rPr>
            </w:pPr>
            <w:r w:rsidRPr="003849A8">
              <w:rPr>
                <w:rFonts w:ascii="Myriad Pro" w:hAnsi="Myriad Pro"/>
                <w:iCs/>
                <w:sz w:val="20"/>
              </w:rPr>
              <w:fldChar w:fldCharType="begin">
                <w:ffData>
                  <w:name w:val="Text1"/>
                  <w:enabled/>
                  <w:calcOnExit w:val="0"/>
                  <w:textInput/>
                </w:ffData>
              </w:fldChar>
            </w:r>
            <w:r w:rsidR="006E381C" w:rsidRPr="003849A8">
              <w:rPr>
                <w:rFonts w:ascii="Myriad Pro" w:hAnsi="Myriad Pro"/>
                <w:iCs/>
                <w:sz w:val="20"/>
              </w:rPr>
              <w:instrText xml:space="preserve"> FORMTEXT </w:instrText>
            </w:r>
            <w:r w:rsidRPr="003849A8">
              <w:rPr>
                <w:rFonts w:ascii="Myriad Pro" w:hAnsi="Myriad Pro"/>
                <w:iCs/>
                <w:sz w:val="20"/>
              </w:rPr>
            </w:r>
            <w:r w:rsidRPr="003849A8">
              <w:rPr>
                <w:rFonts w:ascii="Myriad Pro" w:hAnsi="Myriad Pro"/>
                <w:iCs/>
                <w:sz w:val="20"/>
              </w:rPr>
              <w:fldChar w:fldCharType="separate"/>
            </w:r>
            <w:r w:rsidR="00982373" w:rsidRPr="003849A8">
              <w:rPr>
                <w:iCs/>
                <w:noProof/>
                <w:sz w:val="20"/>
              </w:rPr>
              <w:t> </w:t>
            </w:r>
            <w:r w:rsidR="00982373" w:rsidRPr="003849A8">
              <w:rPr>
                <w:iCs/>
                <w:noProof/>
                <w:sz w:val="20"/>
              </w:rPr>
              <w:t> </w:t>
            </w:r>
            <w:r w:rsidR="00982373" w:rsidRPr="003849A8">
              <w:rPr>
                <w:iCs/>
                <w:noProof/>
                <w:sz w:val="20"/>
              </w:rPr>
              <w:t> </w:t>
            </w:r>
            <w:r w:rsidR="00982373" w:rsidRPr="003849A8">
              <w:rPr>
                <w:iCs/>
                <w:noProof/>
                <w:sz w:val="20"/>
              </w:rPr>
              <w:t> </w:t>
            </w:r>
            <w:r w:rsidR="00982373" w:rsidRPr="003849A8">
              <w:rPr>
                <w:iCs/>
                <w:noProof/>
                <w:sz w:val="20"/>
              </w:rPr>
              <w:t> </w:t>
            </w:r>
            <w:r w:rsidRPr="003849A8">
              <w:rPr>
                <w:rFonts w:ascii="Myriad Pro" w:hAnsi="Myriad Pro"/>
                <w:iCs/>
                <w:sz w:val="20"/>
              </w:rPr>
              <w:fldChar w:fldCharType="end"/>
            </w:r>
          </w:p>
          <w:p w:rsidR="006E381C" w:rsidRPr="003849A8" w:rsidRDefault="006E381C" w:rsidP="0012514E">
            <w:pPr>
              <w:jc w:val="both"/>
              <w:rPr>
                <w:rFonts w:ascii="Myriad Pro" w:hAnsi="Myriad Pro"/>
                <w:i/>
                <w:iCs/>
                <w:sz w:val="20"/>
              </w:rPr>
            </w:pPr>
          </w:p>
        </w:tc>
      </w:tr>
      <w:tr w:rsidR="008A4518" w:rsidRPr="005B33FE" w:rsidTr="003849A8">
        <w:tc>
          <w:tcPr>
            <w:tcW w:w="2406" w:type="dxa"/>
          </w:tcPr>
          <w:p w:rsidR="008A4518" w:rsidRPr="003849A8" w:rsidRDefault="008A4518" w:rsidP="0012514E">
            <w:pPr>
              <w:rPr>
                <w:rFonts w:ascii="Myriad Pro" w:hAnsi="Myriad Pro"/>
                <w:b/>
                <w:i/>
                <w:iCs/>
                <w:sz w:val="20"/>
              </w:rPr>
            </w:pPr>
            <w:r w:rsidRPr="003849A8">
              <w:rPr>
                <w:rFonts w:ascii="Myriad Pro" w:hAnsi="Myriad Pro"/>
                <w:b/>
                <w:i/>
                <w:iCs/>
                <w:sz w:val="20"/>
              </w:rPr>
              <w:t>Leto ustanovitve</w:t>
            </w:r>
          </w:p>
        </w:tc>
        <w:tc>
          <w:tcPr>
            <w:tcW w:w="990" w:type="dxa"/>
          </w:tcPr>
          <w:p w:rsidR="006E381C" w:rsidRPr="003849A8" w:rsidRDefault="00D475DA" w:rsidP="0012514E">
            <w:pPr>
              <w:jc w:val="both"/>
              <w:rPr>
                <w:rFonts w:ascii="Myriad Pro" w:hAnsi="Myriad Pro"/>
                <w:iCs/>
                <w:sz w:val="20"/>
              </w:rPr>
            </w:pPr>
            <w:r w:rsidRPr="003849A8">
              <w:rPr>
                <w:rFonts w:ascii="Myriad Pro" w:hAnsi="Myriad Pro"/>
                <w:iCs/>
                <w:sz w:val="20"/>
              </w:rPr>
              <w:fldChar w:fldCharType="begin">
                <w:ffData>
                  <w:name w:val="Text1"/>
                  <w:enabled/>
                  <w:calcOnExit w:val="0"/>
                  <w:textInput/>
                </w:ffData>
              </w:fldChar>
            </w:r>
            <w:r w:rsidR="006E381C" w:rsidRPr="003849A8">
              <w:rPr>
                <w:rFonts w:ascii="Myriad Pro" w:hAnsi="Myriad Pro"/>
                <w:iCs/>
                <w:sz w:val="20"/>
              </w:rPr>
              <w:instrText xml:space="preserve"> FORMTEXT </w:instrText>
            </w:r>
            <w:r w:rsidRPr="003849A8">
              <w:rPr>
                <w:rFonts w:ascii="Myriad Pro" w:hAnsi="Myriad Pro"/>
                <w:iCs/>
                <w:sz w:val="20"/>
              </w:rPr>
            </w:r>
            <w:r w:rsidRPr="003849A8">
              <w:rPr>
                <w:rFonts w:ascii="Myriad Pro" w:hAnsi="Myriad Pro"/>
                <w:iCs/>
                <w:sz w:val="20"/>
              </w:rPr>
              <w:fldChar w:fldCharType="separate"/>
            </w:r>
            <w:r w:rsidR="00982373" w:rsidRPr="003849A8">
              <w:rPr>
                <w:iCs/>
                <w:noProof/>
                <w:sz w:val="20"/>
              </w:rPr>
              <w:t> </w:t>
            </w:r>
            <w:r w:rsidR="00982373" w:rsidRPr="003849A8">
              <w:rPr>
                <w:iCs/>
                <w:noProof/>
                <w:sz w:val="20"/>
              </w:rPr>
              <w:t> </w:t>
            </w:r>
            <w:r w:rsidR="00982373" w:rsidRPr="003849A8">
              <w:rPr>
                <w:iCs/>
                <w:noProof/>
                <w:sz w:val="20"/>
              </w:rPr>
              <w:t> </w:t>
            </w:r>
            <w:r w:rsidR="00982373" w:rsidRPr="003849A8">
              <w:rPr>
                <w:iCs/>
                <w:noProof/>
                <w:sz w:val="20"/>
              </w:rPr>
              <w:t> </w:t>
            </w:r>
            <w:r w:rsidR="00982373" w:rsidRPr="003849A8">
              <w:rPr>
                <w:iCs/>
                <w:noProof/>
                <w:sz w:val="20"/>
              </w:rPr>
              <w:t> </w:t>
            </w:r>
            <w:r w:rsidRPr="003849A8">
              <w:rPr>
                <w:rFonts w:ascii="Myriad Pro" w:hAnsi="Myriad Pro"/>
                <w:iCs/>
                <w:sz w:val="20"/>
              </w:rPr>
              <w:fldChar w:fldCharType="end"/>
            </w:r>
          </w:p>
          <w:p w:rsidR="006E381C" w:rsidRPr="003849A8" w:rsidRDefault="006E381C" w:rsidP="0012514E">
            <w:pPr>
              <w:jc w:val="both"/>
              <w:rPr>
                <w:rFonts w:ascii="Myriad Pro" w:hAnsi="Myriad Pro"/>
                <w:i/>
                <w:iCs/>
                <w:sz w:val="20"/>
              </w:rPr>
            </w:pPr>
          </w:p>
        </w:tc>
        <w:tc>
          <w:tcPr>
            <w:tcW w:w="995" w:type="dxa"/>
          </w:tcPr>
          <w:p w:rsidR="008A4518" w:rsidRPr="003849A8" w:rsidRDefault="008A4518" w:rsidP="0012514E">
            <w:pPr>
              <w:jc w:val="both"/>
              <w:rPr>
                <w:rFonts w:ascii="Myriad Pro" w:hAnsi="Myriad Pro"/>
                <w:b/>
                <w:i/>
                <w:iCs/>
                <w:sz w:val="20"/>
              </w:rPr>
            </w:pPr>
            <w:r w:rsidRPr="003849A8">
              <w:rPr>
                <w:rFonts w:ascii="Myriad Pro" w:hAnsi="Myriad Pro"/>
                <w:b/>
                <w:i/>
                <w:iCs/>
                <w:sz w:val="20"/>
              </w:rPr>
              <w:t>Lastnina</w:t>
            </w:r>
          </w:p>
        </w:tc>
        <w:tc>
          <w:tcPr>
            <w:tcW w:w="1418" w:type="dxa"/>
            <w:gridSpan w:val="2"/>
          </w:tcPr>
          <w:p w:rsidR="008A4518" w:rsidRPr="003849A8" w:rsidRDefault="00D475DA" w:rsidP="0012514E">
            <w:pPr>
              <w:jc w:val="both"/>
              <w:rPr>
                <w:rFonts w:ascii="Myriad Pro" w:hAnsi="Myriad Pro"/>
                <w:i/>
                <w:iCs/>
                <w:sz w:val="20"/>
              </w:rPr>
            </w:pPr>
            <w:r w:rsidRPr="003849A8">
              <w:rPr>
                <w:rFonts w:ascii="Myriad Pro" w:hAnsi="Myriad Pro"/>
                <w:iCs/>
                <w:sz w:val="28"/>
                <w:szCs w:val="28"/>
              </w:rPr>
              <w:fldChar w:fldCharType="begin">
                <w:ffData>
                  <w:name w:val="Check1"/>
                  <w:enabled/>
                  <w:calcOnExit w:val="0"/>
                  <w:checkBox>
                    <w:sizeAuto/>
                    <w:default w:val="0"/>
                  </w:checkBox>
                </w:ffData>
              </w:fldChar>
            </w:r>
            <w:r w:rsidR="006E381C" w:rsidRPr="003849A8">
              <w:rPr>
                <w:rFonts w:ascii="Myriad Pro" w:hAnsi="Myriad Pro"/>
                <w:iCs/>
                <w:sz w:val="28"/>
                <w:szCs w:val="28"/>
              </w:rPr>
              <w:instrText xml:space="preserve"> FORMCHECKBOX </w:instrText>
            </w:r>
            <w:r w:rsidRPr="003849A8">
              <w:rPr>
                <w:rFonts w:ascii="Myriad Pro" w:hAnsi="Myriad Pro"/>
                <w:iCs/>
                <w:sz w:val="28"/>
                <w:szCs w:val="28"/>
              </w:rPr>
            </w:r>
            <w:r w:rsidRPr="003849A8">
              <w:rPr>
                <w:rFonts w:ascii="Myriad Pro" w:hAnsi="Myriad Pro"/>
                <w:iCs/>
                <w:sz w:val="28"/>
                <w:szCs w:val="28"/>
              </w:rPr>
              <w:fldChar w:fldCharType="end"/>
            </w:r>
            <w:r w:rsidR="008A4518" w:rsidRPr="003849A8">
              <w:rPr>
                <w:rFonts w:ascii="Myriad Pro" w:hAnsi="Myriad Pro"/>
                <w:i/>
                <w:iCs/>
                <w:sz w:val="20"/>
              </w:rPr>
              <w:t xml:space="preserve"> - zasebna</w:t>
            </w:r>
          </w:p>
          <w:p w:rsidR="008A4518" w:rsidRPr="003849A8" w:rsidRDefault="00D475DA" w:rsidP="0012514E">
            <w:pPr>
              <w:jc w:val="both"/>
              <w:rPr>
                <w:rFonts w:ascii="Myriad Pro" w:hAnsi="Myriad Pro"/>
                <w:i/>
                <w:iCs/>
                <w:sz w:val="20"/>
              </w:rPr>
            </w:pPr>
            <w:r w:rsidRPr="003849A8">
              <w:rPr>
                <w:rFonts w:ascii="Myriad Pro" w:hAnsi="Myriad Pro"/>
                <w:iCs/>
                <w:sz w:val="28"/>
                <w:szCs w:val="28"/>
              </w:rPr>
              <w:fldChar w:fldCharType="begin">
                <w:ffData>
                  <w:name w:val="Check1"/>
                  <w:enabled/>
                  <w:calcOnExit w:val="0"/>
                  <w:checkBox>
                    <w:sizeAuto/>
                    <w:default w:val="0"/>
                  </w:checkBox>
                </w:ffData>
              </w:fldChar>
            </w:r>
            <w:r w:rsidR="006E381C" w:rsidRPr="003849A8">
              <w:rPr>
                <w:rFonts w:ascii="Myriad Pro" w:hAnsi="Myriad Pro"/>
                <w:iCs/>
                <w:sz w:val="28"/>
                <w:szCs w:val="28"/>
              </w:rPr>
              <w:instrText xml:space="preserve"> FORMCHECKBOX </w:instrText>
            </w:r>
            <w:r w:rsidRPr="003849A8">
              <w:rPr>
                <w:rFonts w:ascii="Myriad Pro" w:hAnsi="Myriad Pro"/>
                <w:iCs/>
                <w:sz w:val="28"/>
                <w:szCs w:val="28"/>
              </w:rPr>
            </w:r>
            <w:r w:rsidRPr="003849A8">
              <w:rPr>
                <w:rFonts w:ascii="Myriad Pro" w:hAnsi="Myriad Pro"/>
                <w:iCs/>
                <w:sz w:val="28"/>
                <w:szCs w:val="28"/>
              </w:rPr>
              <w:fldChar w:fldCharType="end"/>
            </w:r>
            <w:r w:rsidR="008A4518" w:rsidRPr="003849A8">
              <w:rPr>
                <w:rFonts w:ascii="Myriad Pro" w:hAnsi="Myriad Pro"/>
                <w:i/>
                <w:iCs/>
                <w:sz w:val="20"/>
              </w:rPr>
              <w:t xml:space="preserve"> - javna</w:t>
            </w:r>
          </w:p>
          <w:p w:rsidR="006E381C" w:rsidRPr="003849A8" w:rsidRDefault="006E381C" w:rsidP="0012514E">
            <w:pPr>
              <w:jc w:val="both"/>
              <w:rPr>
                <w:rFonts w:ascii="Myriad Pro" w:hAnsi="Myriad Pro"/>
                <w:i/>
                <w:iCs/>
                <w:sz w:val="20"/>
              </w:rPr>
            </w:pPr>
          </w:p>
        </w:tc>
        <w:tc>
          <w:tcPr>
            <w:tcW w:w="1701" w:type="dxa"/>
            <w:gridSpan w:val="3"/>
          </w:tcPr>
          <w:p w:rsidR="008A4518" w:rsidRPr="003849A8" w:rsidRDefault="008A4518" w:rsidP="0012514E">
            <w:pPr>
              <w:jc w:val="both"/>
              <w:rPr>
                <w:rFonts w:ascii="Myriad Pro" w:hAnsi="Myriad Pro"/>
                <w:b/>
                <w:i/>
                <w:iCs/>
                <w:sz w:val="20"/>
              </w:rPr>
            </w:pPr>
            <w:r w:rsidRPr="003849A8">
              <w:rPr>
                <w:rFonts w:ascii="Myriad Pro" w:hAnsi="Myriad Pro"/>
                <w:b/>
                <w:i/>
                <w:iCs/>
                <w:sz w:val="20"/>
              </w:rPr>
              <w:t>Poreklo kapitala</w:t>
            </w:r>
          </w:p>
        </w:tc>
        <w:tc>
          <w:tcPr>
            <w:tcW w:w="1988" w:type="dxa"/>
          </w:tcPr>
          <w:p w:rsidR="008A4518" w:rsidRPr="003849A8" w:rsidRDefault="00D475DA" w:rsidP="0012514E">
            <w:pPr>
              <w:jc w:val="both"/>
              <w:rPr>
                <w:rFonts w:ascii="Myriad Pro" w:hAnsi="Myriad Pro"/>
                <w:i/>
                <w:iCs/>
                <w:sz w:val="20"/>
              </w:rPr>
            </w:pPr>
            <w:r w:rsidRPr="003849A8">
              <w:rPr>
                <w:rFonts w:ascii="Myriad Pro" w:hAnsi="Myriad Pro"/>
                <w:iCs/>
                <w:sz w:val="28"/>
                <w:szCs w:val="28"/>
              </w:rPr>
              <w:fldChar w:fldCharType="begin">
                <w:ffData>
                  <w:name w:val="Check1"/>
                  <w:enabled/>
                  <w:calcOnExit w:val="0"/>
                  <w:checkBox>
                    <w:sizeAuto/>
                    <w:default w:val="0"/>
                  </w:checkBox>
                </w:ffData>
              </w:fldChar>
            </w:r>
            <w:r w:rsidR="006E381C" w:rsidRPr="003849A8">
              <w:rPr>
                <w:rFonts w:ascii="Myriad Pro" w:hAnsi="Myriad Pro"/>
                <w:iCs/>
                <w:sz w:val="28"/>
                <w:szCs w:val="28"/>
              </w:rPr>
              <w:instrText xml:space="preserve"> FORMCHECKBOX </w:instrText>
            </w:r>
            <w:r w:rsidRPr="003849A8">
              <w:rPr>
                <w:rFonts w:ascii="Myriad Pro" w:hAnsi="Myriad Pro"/>
                <w:iCs/>
                <w:sz w:val="28"/>
                <w:szCs w:val="28"/>
              </w:rPr>
            </w:r>
            <w:r w:rsidRPr="003849A8">
              <w:rPr>
                <w:rFonts w:ascii="Myriad Pro" w:hAnsi="Myriad Pro"/>
                <w:iCs/>
                <w:sz w:val="28"/>
                <w:szCs w:val="28"/>
              </w:rPr>
              <w:fldChar w:fldCharType="end"/>
            </w:r>
            <w:r w:rsidR="008A4518" w:rsidRPr="003849A8">
              <w:rPr>
                <w:rFonts w:ascii="Myriad Pro" w:hAnsi="Myriad Pro"/>
                <w:i/>
                <w:iCs/>
                <w:sz w:val="20"/>
              </w:rPr>
              <w:t xml:space="preserve"> - domače</w:t>
            </w:r>
          </w:p>
          <w:p w:rsidR="008A4518" w:rsidRPr="003849A8" w:rsidRDefault="00D475DA" w:rsidP="0012514E">
            <w:pPr>
              <w:jc w:val="both"/>
              <w:rPr>
                <w:rFonts w:ascii="Myriad Pro" w:hAnsi="Myriad Pro"/>
                <w:i/>
                <w:iCs/>
                <w:sz w:val="20"/>
              </w:rPr>
            </w:pPr>
            <w:r w:rsidRPr="003849A8">
              <w:rPr>
                <w:rFonts w:ascii="Myriad Pro" w:hAnsi="Myriad Pro"/>
                <w:iCs/>
                <w:sz w:val="28"/>
                <w:szCs w:val="28"/>
              </w:rPr>
              <w:fldChar w:fldCharType="begin">
                <w:ffData>
                  <w:name w:val="Check1"/>
                  <w:enabled/>
                  <w:calcOnExit w:val="0"/>
                  <w:checkBox>
                    <w:sizeAuto/>
                    <w:default w:val="0"/>
                  </w:checkBox>
                </w:ffData>
              </w:fldChar>
            </w:r>
            <w:r w:rsidR="006E381C" w:rsidRPr="003849A8">
              <w:rPr>
                <w:rFonts w:ascii="Myriad Pro" w:hAnsi="Myriad Pro"/>
                <w:iCs/>
                <w:sz w:val="28"/>
                <w:szCs w:val="28"/>
              </w:rPr>
              <w:instrText xml:space="preserve"> FORMCHECKBOX </w:instrText>
            </w:r>
            <w:r w:rsidRPr="003849A8">
              <w:rPr>
                <w:rFonts w:ascii="Myriad Pro" w:hAnsi="Myriad Pro"/>
                <w:iCs/>
                <w:sz w:val="28"/>
                <w:szCs w:val="28"/>
              </w:rPr>
            </w:r>
            <w:r w:rsidRPr="003849A8">
              <w:rPr>
                <w:rFonts w:ascii="Myriad Pro" w:hAnsi="Myriad Pro"/>
                <w:iCs/>
                <w:sz w:val="28"/>
                <w:szCs w:val="28"/>
              </w:rPr>
              <w:fldChar w:fldCharType="end"/>
            </w:r>
            <w:r w:rsidR="008A4518" w:rsidRPr="003849A8">
              <w:rPr>
                <w:rFonts w:ascii="Myriad Pro" w:hAnsi="Myriad Pro"/>
                <w:i/>
                <w:iCs/>
                <w:sz w:val="20"/>
              </w:rPr>
              <w:t xml:space="preserve"> - tuje</w:t>
            </w:r>
          </w:p>
          <w:p w:rsidR="006E381C" w:rsidRPr="003849A8" w:rsidRDefault="006E381C" w:rsidP="0012514E">
            <w:pPr>
              <w:jc w:val="both"/>
              <w:rPr>
                <w:rFonts w:ascii="Myriad Pro" w:hAnsi="Myriad Pro"/>
                <w:i/>
                <w:iCs/>
                <w:sz w:val="20"/>
              </w:rPr>
            </w:pPr>
          </w:p>
        </w:tc>
      </w:tr>
      <w:tr w:rsidR="008A4518" w:rsidRPr="003849A8" w:rsidTr="003849A8">
        <w:tc>
          <w:tcPr>
            <w:tcW w:w="2406" w:type="dxa"/>
            <w:tcBorders>
              <w:bottom w:val="single" w:sz="4" w:space="0" w:color="auto"/>
            </w:tcBorders>
          </w:tcPr>
          <w:p w:rsidR="008A4518" w:rsidRPr="003849A8" w:rsidRDefault="008A4518" w:rsidP="003849A8">
            <w:pPr>
              <w:rPr>
                <w:rFonts w:ascii="Myriad Pro" w:hAnsi="Myriad Pro"/>
                <w:b/>
                <w:i/>
                <w:iCs/>
                <w:sz w:val="20"/>
              </w:rPr>
            </w:pPr>
            <w:r w:rsidRPr="003849A8">
              <w:rPr>
                <w:rFonts w:ascii="Myriad Pro" w:hAnsi="Myriad Pro"/>
                <w:b/>
                <w:i/>
                <w:iCs/>
                <w:sz w:val="20"/>
              </w:rPr>
              <w:t xml:space="preserve">Status </w:t>
            </w:r>
            <w:r w:rsidR="008B47ED" w:rsidRPr="003849A8">
              <w:rPr>
                <w:rFonts w:ascii="Myriad Pro" w:hAnsi="Myriad Pro"/>
                <w:b/>
                <w:i/>
                <w:iCs/>
                <w:sz w:val="20"/>
              </w:rPr>
              <w:t>kupca</w:t>
            </w:r>
          </w:p>
        </w:tc>
        <w:tc>
          <w:tcPr>
            <w:tcW w:w="7092" w:type="dxa"/>
            <w:gridSpan w:val="8"/>
            <w:tcBorders>
              <w:bottom w:val="single" w:sz="4" w:space="0" w:color="auto"/>
            </w:tcBorders>
          </w:tcPr>
          <w:p w:rsidR="008A4518" w:rsidRPr="003849A8" w:rsidRDefault="00D475DA" w:rsidP="0012514E">
            <w:pPr>
              <w:jc w:val="both"/>
              <w:rPr>
                <w:rFonts w:ascii="Myriad Pro" w:hAnsi="Myriad Pro"/>
                <w:i/>
                <w:iCs/>
                <w:sz w:val="20"/>
              </w:rPr>
            </w:pPr>
            <w:r w:rsidRPr="003849A8">
              <w:rPr>
                <w:rFonts w:ascii="Myriad Pro" w:hAnsi="Myriad Pro"/>
                <w:iCs/>
                <w:sz w:val="28"/>
                <w:szCs w:val="28"/>
              </w:rPr>
              <w:fldChar w:fldCharType="begin">
                <w:ffData>
                  <w:name w:val="Check1"/>
                  <w:enabled/>
                  <w:calcOnExit w:val="0"/>
                  <w:checkBox>
                    <w:sizeAuto/>
                    <w:default w:val="0"/>
                  </w:checkBox>
                </w:ffData>
              </w:fldChar>
            </w:r>
            <w:r w:rsidR="006E381C" w:rsidRPr="003849A8">
              <w:rPr>
                <w:rFonts w:ascii="Myriad Pro" w:hAnsi="Myriad Pro"/>
                <w:iCs/>
                <w:sz w:val="28"/>
                <w:szCs w:val="28"/>
              </w:rPr>
              <w:instrText xml:space="preserve"> FORMCHECKBOX </w:instrText>
            </w:r>
            <w:r w:rsidRPr="003849A8">
              <w:rPr>
                <w:rFonts w:ascii="Myriad Pro" w:hAnsi="Myriad Pro"/>
                <w:iCs/>
                <w:sz w:val="28"/>
                <w:szCs w:val="28"/>
              </w:rPr>
            </w:r>
            <w:r w:rsidRPr="003849A8">
              <w:rPr>
                <w:rFonts w:ascii="Myriad Pro" w:hAnsi="Myriad Pro"/>
                <w:iCs/>
                <w:sz w:val="28"/>
                <w:szCs w:val="28"/>
              </w:rPr>
              <w:fldChar w:fldCharType="end"/>
            </w:r>
            <w:r w:rsidR="008A4518" w:rsidRPr="003849A8">
              <w:rPr>
                <w:rFonts w:ascii="Myriad Pro" w:hAnsi="Myriad Pro"/>
                <w:i/>
                <w:iCs/>
                <w:sz w:val="20"/>
              </w:rPr>
              <w:t xml:space="preserve"> - javni </w:t>
            </w:r>
            <w:r w:rsidRPr="003849A8">
              <w:rPr>
                <w:rFonts w:ascii="Myriad Pro" w:hAnsi="Myriad Pro"/>
                <w:iCs/>
                <w:sz w:val="28"/>
                <w:szCs w:val="28"/>
              </w:rPr>
              <w:fldChar w:fldCharType="begin">
                <w:ffData>
                  <w:name w:val="Check1"/>
                  <w:enabled/>
                  <w:calcOnExit w:val="0"/>
                  <w:checkBox>
                    <w:sizeAuto/>
                    <w:default w:val="0"/>
                  </w:checkBox>
                </w:ffData>
              </w:fldChar>
            </w:r>
            <w:r w:rsidR="006E381C" w:rsidRPr="003849A8">
              <w:rPr>
                <w:rFonts w:ascii="Myriad Pro" w:hAnsi="Myriad Pro"/>
                <w:iCs/>
                <w:sz w:val="28"/>
                <w:szCs w:val="28"/>
              </w:rPr>
              <w:instrText xml:space="preserve"> FORMCHECKBOX </w:instrText>
            </w:r>
            <w:r w:rsidRPr="003849A8">
              <w:rPr>
                <w:rFonts w:ascii="Myriad Pro" w:hAnsi="Myriad Pro"/>
                <w:iCs/>
                <w:sz w:val="28"/>
                <w:szCs w:val="28"/>
              </w:rPr>
            </w:r>
            <w:r w:rsidRPr="003849A8">
              <w:rPr>
                <w:rFonts w:ascii="Myriad Pro" w:hAnsi="Myriad Pro"/>
                <w:iCs/>
                <w:sz w:val="28"/>
                <w:szCs w:val="28"/>
              </w:rPr>
              <w:fldChar w:fldCharType="end"/>
            </w:r>
            <w:r w:rsidR="008A4518" w:rsidRPr="003849A8">
              <w:rPr>
                <w:rFonts w:ascii="Myriad Pro" w:hAnsi="Myriad Pro"/>
                <w:i/>
                <w:iCs/>
                <w:sz w:val="20"/>
              </w:rPr>
              <w:t>- zasebni</w:t>
            </w:r>
          </w:p>
          <w:p w:rsidR="006E381C" w:rsidRPr="003849A8" w:rsidRDefault="006E381C" w:rsidP="0012514E">
            <w:pPr>
              <w:jc w:val="both"/>
              <w:rPr>
                <w:rFonts w:ascii="Myriad Pro" w:hAnsi="Myriad Pro"/>
                <w:i/>
                <w:iCs/>
                <w:sz w:val="20"/>
              </w:rPr>
            </w:pPr>
          </w:p>
        </w:tc>
      </w:tr>
      <w:tr w:rsidR="008A4518" w:rsidRPr="005B33FE" w:rsidTr="003849A8">
        <w:tc>
          <w:tcPr>
            <w:tcW w:w="2406" w:type="dxa"/>
          </w:tcPr>
          <w:p w:rsidR="008A4518" w:rsidRPr="003849A8" w:rsidRDefault="008A4518" w:rsidP="008B47ED">
            <w:pPr>
              <w:rPr>
                <w:rFonts w:ascii="Myriad Pro" w:hAnsi="Myriad Pro"/>
                <w:b/>
                <w:i/>
                <w:iCs/>
                <w:sz w:val="20"/>
              </w:rPr>
            </w:pPr>
            <w:r w:rsidRPr="003849A8">
              <w:rPr>
                <w:rFonts w:ascii="Myriad Pro" w:hAnsi="Myriad Pro"/>
                <w:b/>
                <w:i/>
                <w:iCs/>
                <w:sz w:val="20"/>
              </w:rPr>
              <w:t xml:space="preserve">Velikost </w:t>
            </w:r>
            <w:r w:rsidR="008B47ED" w:rsidRPr="003849A8">
              <w:rPr>
                <w:rFonts w:ascii="Myriad Pro" w:hAnsi="Myriad Pro"/>
                <w:b/>
                <w:i/>
                <w:iCs/>
                <w:sz w:val="20"/>
              </w:rPr>
              <w:t>kupca</w:t>
            </w:r>
          </w:p>
        </w:tc>
        <w:tc>
          <w:tcPr>
            <w:tcW w:w="3546" w:type="dxa"/>
            <w:gridSpan w:val="5"/>
          </w:tcPr>
          <w:p w:rsidR="008A4518" w:rsidRPr="003849A8" w:rsidRDefault="00D475DA" w:rsidP="0012514E">
            <w:pPr>
              <w:jc w:val="both"/>
              <w:rPr>
                <w:rFonts w:ascii="Myriad Pro" w:hAnsi="Myriad Pro"/>
                <w:i/>
                <w:iCs/>
                <w:sz w:val="20"/>
              </w:rPr>
            </w:pPr>
            <w:r w:rsidRPr="003849A8">
              <w:rPr>
                <w:rFonts w:ascii="Myriad Pro" w:hAnsi="Myriad Pro"/>
                <w:iCs/>
                <w:sz w:val="28"/>
                <w:szCs w:val="28"/>
              </w:rPr>
              <w:fldChar w:fldCharType="begin">
                <w:ffData>
                  <w:name w:val="Check1"/>
                  <w:enabled/>
                  <w:calcOnExit w:val="0"/>
                  <w:checkBox>
                    <w:sizeAuto/>
                    <w:default w:val="0"/>
                  </w:checkBox>
                </w:ffData>
              </w:fldChar>
            </w:r>
            <w:r w:rsidR="006E381C" w:rsidRPr="003849A8">
              <w:rPr>
                <w:rFonts w:ascii="Myriad Pro" w:hAnsi="Myriad Pro"/>
                <w:iCs/>
                <w:sz w:val="28"/>
                <w:szCs w:val="28"/>
              </w:rPr>
              <w:instrText xml:space="preserve"> FORMCHECKBOX </w:instrText>
            </w:r>
            <w:r w:rsidRPr="003849A8">
              <w:rPr>
                <w:rFonts w:ascii="Myriad Pro" w:hAnsi="Myriad Pro"/>
                <w:iCs/>
                <w:sz w:val="28"/>
                <w:szCs w:val="28"/>
              </w:rPr>
            </w:r>
            <w:r w:rsidRPr="003849A8">
              <w:rPr>
                <w:rFonts w:ascii="Myriad Pro" w:hAnsi="Myriad Pro"/>
                <w:iCs/>
                <w:sz w:val="28"/>
                <w:szCs w:val="28"/>
              </w:rPr>
              <w:fldChar w:fldCharType="end"/>
            </w:r>
            <w:r w:rsidR="008A4518" w:rsidRPr="003849A8">
              <w:rPr>
                <w:rFonts w:ascii="Myriad Pro" w:hAnsi="Myriad Pro"/>
                <w:i/>
                <w:iCs/>
                <w:sz w:val="20"/>
              </w:rPr>
              <w:t xml:space="preserve"> - majhna </w:t>
            </w:r>
            <w:r w:rsidRPr="003849A8">
              <w:rPr>
                <w:rFonts w:ascii="Myriad Pro" w:hAnsi="Myriad Pro"/>
                <w:iCs/>
                <w:sz w:val="28"/>
                <w:szCs w:val="28"/>
              </w:rPr>
              <w:fldChar w:fldCharType="begin">
                <w:ffData>
                  <w:name w:val="Check1"/>
                  <w:enabled/>
                  <w:calcOnExit w:val="0"/>
                  <w:checkBox>
                    <w:sizeAuto/>
                    <w:default w:val="0"/>
                  </w:checkBox>
                </w:ffData>
              </w:fldChar>
            </w:r>
            <w:r w:rsidR="006E381C" w:rsidRPr="003849A8">
              <w:rPr>
                <w:rFonts w:ascii="Myriad Pro" w:hAnsi="Myriad Pro"/>
                <w:iCs/>
                <w:sz w:val="28"/>
                <w:szCs w:val="28"/>
              </w:rPr>
              <w:instrText xml:space="preserve"> FORMCHECKBOX </w:instrText>
            </w:r>
            <w:r w:rsidRPr="003849A8">
              <w:rPr>
                <w:rFonts w:ascii="Myriad Pro" w:hAnsi="Myriad Pro"/>
                <w:iCs/>
                <w:sz w:val="28"/>
                <w:szCs w:val="28"/>
              </w:rPr>
            </w:r>
            <w:r w:rsidRPr="003849A8">
              <w:rPr>
                <w:rFonts w:ascii="Myriad Pro" w:hAnsi="Myriad Pro"/>
                <w:iCs/>
                <w:sz w:val="28"/>
                <w:szCs w:val="28"/>
              </w:rPr>
              <w:fldChar w:fldCharType="end"/>
            </w:r>
            <w:r w:rsidR="008A4518" w:rsidRPr="003849A8">
              <w:rPr>
                <w:rFonts w:ascii="Myriad Pro" w:hAnsi="Myriad Pro"/>
                <w:i/>
                <w:iCs/>
                <w:sz w:val="20"/>
              </w:rPr>
              <w:t xml:space="preserve"> - srednja </w:t>
            </w:r>
            <w:r w:rsidRPr="003849A8">
              <w:rPr>
                <w:rFonts w:ascii="Myriad Pro" w:hAnsi="Myriad Pro"/>
                <w:iCs/>
                <w:sz w:val="28"/>
                <w:szCs w:val="28"/>
              </w:rPr>
              <w:fldChar w:fldCharType="begin">
                <w:ffData>
                  <w:name w:val="Check1"/>
                  <w:enabled/>
                  <w:calcOnExit w:val="0"/>
                  <w:checkBox>
                    <w:sizeAuto/>
                    <w:default w:val="0"/>
                  </w:checkBox>
                </w:ffData>
              </w:fldChar>
            </w:r>
            <w:r w:rsidR="006E381C" w:rsidRPr="003849A8">
              <w:rPr>
                <w:rFonts w:ascii="Myriad Pro" w:hAnsi="Myriad Pro"/>
                <w:iCs/>
                <w:sz w:val="28"/>
                <w:szCs w:val="28"/>
              </w:rPr>
              <w:instrText xml:space="preserve"> FORMCHECKBOX </w:instrText>
            </w:r>
            <w:r w:rsidRPr="003849A8">
              <w:rPr>
                <w:rFonts w:ascii="Myriad Pro" w:hAnsi="Myriad Pro"/>
                <w:iCs/>
                <w:sz w:val="28"/>
                <w:szCs w:val="28"/>
              </w:rPr>
            </w:r>
            <w:r w:rsidRPr="003849A8">
              <w:rPr>
                <w:rFonts w:ascii="Myriad Pro" w:hAnsi="Myriad Pro"/>
                <w:iCs/>
                <w:sz w:val="28"/>
                <w:szCs w:val="28"/>
              </w:rPr>
              <w:fldChar w:fldCharType="end"/>
            </w:r>
            <w:r w:rsidR="008A4518" w:rsidRPr="003849A8">
              <w:rPr>
                <w:rFonts w:ascii="Myriad Pro" w:hAnsi="Myriad Pro"/>
                <w:i/>
                <w:iCs/>
                <w:sz w:val="20"/>
              </w:rPr>
              <w:t xml:space="preserve"> - velika</w:t>
            </w:r>
          </w:p>
        </w:tc>
        <w:tc>
          <w:tcPr>
            <w:tcW w:w="1558" w:type="dxa"/>
            <w:gridSpan w:val="2"/>
          </w:tcPr>
          <w:p w:rsidR="008A4518" w:rsidRPr="003849A8" w:rsidRDefault="008A4518" w:rsidP="0012514E">
            <w:pPr>
              <w:jc w:val="both"/>
              <w:rPr>
                <w:rFonts w:ascii="Myriad Pro" w:hAnsi="Myriad Pro"/>
                <w:b/>
                <w:i/>
                <w:iCs/>
                <w:sz w:val="20"/>
              </w:rPr>
            </w:pPr>
            <w:r w:rsidRPr="003849A8">
              <w:rPr>
                <w:rFonts w:ascii="Myriad Pro" w:hAnsi="Myriad Pro"/>
                <w:b/>
                <w:i/>
                <w:iCs/>
                <w:sz w:val="20"/>
              </w:rPr>
              <w:t>Št. zaposlenih</w:t>
            </w:r>
          </w:p>
        </w:tc>
        <w:tc>
          <w:tcPr>
            <w:tcW w:w="1988" w:type="dxa"/>
          </w:tcPr>
          <w:p w:rsidR="008A4518" w:rsidRPr="003849A8" w:rsidRDefault="00D475DA" w:rsidP="0012514E">
            <w:pPr>
              <w:jc w:val="both"/>
              <w:rPr>
                <w:rFonts w:ascii="Myriad Pro" w:hAnsi="Myriad Pro"/>
                <w:iCs/>
                <w:sz w:val="20"/>
              </w:rPr>
            </w:pPr>
            <w:r w:rsidRPr="003849A8">
              <w:rPr>
                <w:rFonts w:ascii="Myriad Pro" w:hAnsi="Myriad Pro"/>
                <w:iCs/>
                <w:sz w:val="20"/>
              </w:rPr>
              <w:fldChar w:fldCharType="begin">
                <w:ffData>
                  <w:name w:val="Text1"/>
                  <w:enabled/>
                  <w:calcOnExit w:val="0"/>
                  <w:textInput/>
                </w:ffData>
              </w:fldChar>
            </w:r>
            <w:r w:rsidR="006E381C" w:rsidRPr="003849A8">
              <w:rPr>
                <w:rFonts w:ascii="Myriad Pro" w:hAnsi="Myriad Pro"/>
                <w:iCs/>
                <w:sz w:val="20"/>
              </w:rPr>
              <w:instrText xml:space="preserve"> FORMTEXT </w:instrText>
            </w:r>
            <w:r w:rsidRPr="003849A8">
              <w:rPr>
                <w:rFonts w:ascii="Myriad Pro" w:hAnsi="Myriad Pro"/>
                <w:iCs/>
                <w:sz w:val="20"/>
              </w:rPr>
            </w:r>
            <w:r w:rsidRPr="003849A8">
              <w:rPr>
                <w:rFonts w:ascii="Myriad Pro" w:hAnsi="Myriad Pro"/>
                <w:iCs/>
                <w:sz w:val="20"/>
              </w:rPr>
              <w:fldChar w:fldCharType="separate"/>
            </w:r>
            <w:r w:rsidR="00982373" w:rsidRPr="003849A8">
              <w:rPr>
                <w:iCs/>
                <w:noProof/>
                <w:sz w:val="20"/>
              </w:rPr>
              <w:t> </w:t>
            </w:r>
            <w:r w:rsidR="00982373" w:rsidRPr="003849A8">
              <w:rPr>
                <w:iCs/>
                <w:noProof/>
                <w:sz w:val="20"/>
              </w:rPr>
              <w:t> </w:t>
            </w:r>
            <w:r w:rsidR="00982373" w:rsidRPr="003849A8">
              <w:rPr>
                <w:iCs/>
                <w:noProof/>
                <w:sz w:val="20"/>
              </w:rPr>
              <w:t> </w:t>
            </w:r>
            <w:r w:rsidR="00982373" w:rsidRPr="003849A8">
              <w:rPr>
                <w:iCs/>
                <w:noProof/>
                <w:sz w:val="20"/>
              </w:rPr>
              <w:t> </w:t>
            </w:r>
            <w:r w:rsidR="00982373" w:rsidRPr="003849A8">
              <w:rPr>
                <w:iCs/>
                <w:noProof/>
                <w:sz w:val="20"/>
              </w:rPr>
              <w:t> </w:t>
            </w:r>
            <w:r w:rsidRPr="003849A8">
              <w:rPr>
                <w:rFonts w:ascii="Myriad Pro" w:hAnsi="Myriad Pro"/>
                <w:iCs/>
                <w:sz w:val="20"/>
              </w:rPr>
              <w:fldChar w:fldCharType="end"/>
            </w:r>
          </w:p>
          <w:p w:rsidR="006E381C" w:rsidRPr="003849A8" w:rsidRDefault="006E381C" w:rsidP="0012514E">
            <w:pPr>
              <w:jc w:val="both"/>
              <w:rPr>
                <w:rFonts w:ascii="Myriad Pro" w:hAnsi="Myriad Pro"/>
                <w:i/>
                <w:iCs/>
                <w:sz w:val="20"/>
              </w:rPr>
            </w:pPr>
          </w:p>
        </w:tc>
      </w:tr>
      <w:tr w:rsidR="008A4518" w:rsidRPr="005B33FE" w:rsidTr="003849A8">
        <w:tc>
          <w:tcPr>
            <w:tcW w:w="2406" w:type="dxa"/>
          </w:tcPr>
          <w:p w:rsidR="008A4518" w:rsidRPr="002176E8" w:rsidRDefault="008A4518" w:rsidP="0012514E">
            <w:pPr>
              <w:rPr>
                <w:rFonts w:ascii="Myriad Pro" w:hAnsi="Myriad Pro"/>
                <w:b/>
                <w:i/>
                <w:iCs/>
                <w:sz w:val="20"/>
              </w:rPr>
            </w:pPr>
            <w:r w:rsidRPr="002176E8">
              <w:rPr>
                <w:rFonts w:ascii="Myriad Pro" w:hAnsi="Myriad Pro"/>
                <w:b/>
                <w:i/>
                <w:iCs/>
                <w:sz w:val="20"/>
              </w:rPr>
              <w:t>Lastn. struktura</w:t>
            </w:r>
            <w:r w:rsidRPr="002176E8">
              <w:rPr>
                <w:rStyle w:val="EndnoteReference"/>
                <w:rFonts w:ascii="Myriad Pro" w:hAnsi="Myriad Pro"/>
                <w:b/>
                <w:i/>
                <w:iCs/>
                <w:sz w:val="20"/>
              </w:rPr>
              <w:endnoteReference w:id="25"/>
            </w:r>
          </w:p>
        </w:tc>
        <w:tc>
          <w:tcPr>
            <w:tcW w:w="7092" w:type="dxa"/>
            <w:gridSpan w:val="8"/>
          </w:tcPr>
          <w:p w:rsidR="008A4518" w:rsidRPr="002176E8" w:rsidRDefault="00D475DA" w:rsidP="0012514E">
            <w:pPr>
              <w:jc w:val="both"/>
              <w:rPr>
                <w:rFonts w:ascii="Myriad Pro" w:hAnsi="Myriad Pro"/>
                <w:i/>
                <w:iCs/>
                <w:sz w:val="20"/>
              </w:rPr>
            </w:pPr>
            <w:r w:rsidRPr="002176E8">
              <w:rPr>
                <w:rFonts w:ascii="Myriad Pro" w:hAnsi="Myriad Pro"/>
                <w:iCs/>
                <w:sz w:val="20"/>
              </w:rPr>
              <w:fldChar w:fldCharType="begin">
                <w:ffData>
                  <w:name w:val="Text1"/>
                  <w:enabled/>
                  <w:calcOnExit w:val="0"/>
                  <w:textInput/>
                </w:ffData>
              </w:fldChar>
            </w:r>
            <w:r w:rsidR="006E381C" w:rsidRPr="002176E8">
              <w:rPr>
                <w:rFonts w:ascii="Myriad Pro" w:hAnsi="Myriad Pro"/>
                <w:iCs/>
                <w:sz w:val="20"/>
              </w:rPr>
              <w:instrText xml:space="preserve"> FORMTEXT </w:instrText>
            </w:r>
            <w:r w:rsidRPr="002176E8">
              <w:rPr>
                <w:rFonts w:ascii="Myriad Pro" w:hAnsi="Myriad Pro"/>
                <w:iCs/>
                <w:sz w:val="20"/>
              </w:rPr>
            </w:r>
            <w:r w:rsidRPr="002176E8">
              <w:rPr>
                <w:rFonts w:ascii="Myriad Pro" w:hAnsi="Myriad Pro"/>
                <w:iCs/>
                <w:sz w:val="20"/>
              </w:rPr>
              <w:fldChar w:fldCharType="separate"/>
            </w:r>
            <w:r w:rsidR="00982373" w:rsidRPr="002176E8">
              <w:rPr>
                <w:iCs/>
                <w:noProof/>
                <w:sz w:val="20"/>
              </w:rPr>
              <w:t> </w:t>
            </w:r>
            <w:r w:rsidR="00982373" w:rsidRPr="002176E8">
              <w:rPr>
                <w:iCs/>
                <w:noProof/>
                <w:sz w:val="20"/>
              </w:rPr>
              <w:t> </w:t>
            </w:r>
            <w:r w:rsidR="00982373" w:rsidRPr="002176E8">
              <w:rPr>
                <w:iCs/>
                <w:noProof/>
                <w:sz w:val="20"/>
              </w:rPr>
              <w:t> </w:t>
            </w:r>
            <w:r w:rsidR="00982373" w:rsidRPr="002176E8">
              <w:rPr>
                <w:iCs/>
                <w:noProof/>
                <w:sz w:val="20"/>
              </w:rPr>
              <w:t> </w:t>
            </w:r>
            <w:r w:rsidR="00982373" w:rsidRPr="002176E8">
              <w:rPr>
                <w:iCs/>
                <w:noProof/>
                <w:sz w:val="20"/>
              </w:rPr>
              <w:t> </w:t>
            </w:r>
            <w:r w:rsidRPr="002176E8">
              <w:rPr>
                <w:rFonts w:ascii="Myriad Pro" w:hAnsi="Myriad Pro"/>
                <w:iCs/>
                <w:sz w:val="20"/>
              </w:rPr>
              <w:fldChar w:fldCharType="end"/>
            </w:r>
          </w:p>
          <w:p w:rsidR="008A4518" w:rsidRPr="002176E8" w:rsidRDefault="008A4518" w:rsidP="0012514E">
            <w:pPr>
              <w:jc w:val="both"/>
              <w:rPr>
                <w:rFonts w:ascii="Myriad Pro" w:hAnsi="Myriad Pro"/>
                <w:i/>
                <w:iCs/>
                <w:sz w:val="20"/>
              </w:rPr>
            </w:pPr>
          </w:p>
        </w:tc>
      </w:tr>
      <w:tr w:rsidR="008A4518" w:rsidRPr="002176E8" w:rsidTr="003849A8">
        <w:tc>
          <w:tcPr>
            <w:tcW w:w="2406" w:type="dxa"/>
          </w:tcPr>
          <w:p w:rsidR="008A4518" w:rsidRPr="002176E8" w:rsidRDefault="008A4518" w:rsidP="0012514E">
            <w:pPr>
              <w:rPr>
                <w:rFonts w:ascii="Myriad Pro" w:hAnsi="Myriad Pro"/>
                <w:b/>
                <w:i/>
                <w:iCs/>
                <w:sz w:val="20"/>
              </w:rPr>
            </w:pPr>
            <w:r w:rsidRPr="002176E8">
              <w:rPr>
                <w:rFonts w:ascii="Myriad Pro" w:hAnsi="Myriad Pro"/>
                <w:b/>
                <w:i/>
                <w:iCs/>
                <w:sz w:val="20"/>
              </w:rPr>
              <w:t>Povezane osebe</w:t>
            </w:r>
          </w:p>
          <w:p w:rsidR="008A4518" w:rsidRPr="002176E8" w:rsidRDefault="008A4518" w:rsidP="0012514E">
            <w:pPr>
              <w:jc w:val="both"/>
              <w:rPr>
                <w:rFonts w:ascii="Myriad Pro" w:hAnsi="Myriad Pro"/>
                <w:b/>
                <w:i/>
                <w:iCs/>
                <w:sz w:val="20"/>
              </w:rPr>
            </w:pPr>
          </w:p>
          <w:p w:rsidR="008A4518" w:rsidRPr="002176E8" w:rsidRDefault="008A4518" w:rsidP="0012514E">
            <w:pPr>
              <w:rPr>
                <w:rFonts w:ascii="Myriad Pro" w:hAnsi="Myriad Pro"/>
                <w:b/>
                <w:i/>
                <w:iCs/>
                <w:sz w:val="20"/>
              </w:rPr>
            </w:pPr>
          </w:p>
        </w:tc>
        <w:tc>
          <w:tcPr>
            <w:tcW w:w="7092" w:type="dxa"/>
            <w:gridSpan w:val="8"/>
          </w:tcPr>
          <w:p w:rsidR="008A4518" w:rsidRPr="002176E8" w:rsidRDefault="008B47ED" w:rsidP="0012514E">
            <w:pPr>
              <w:jc w:val="both"/>
              <w:rPr>
                <w:rFonts w:ascii="Myriad Pro" w:hAnsi="Myriad Pro"/>
                <w:b/>
                <w:i/>
                <w:iCs/>
                <w:sz w:val="20"/>
              </w:rPr>
            </w:pPr>
            <w:r w:rsidRPr="002176E8">
              <w:rPr>
                <w:rFonts w:ascii="Myriad Pro" w:hAnsi="Myriad Pro"/>
                <w:b/>
                <w:i/>
                <w:iCs/>
                <w:sz w:val="20"/>
              </w:rPr>
              <w:t>S kupcem</w:t>
            </w:r>
            <w:r w:rsidR="008A4518" w:rsidRPr="002176E8">
              <w:rPr>
                <w:rFonts w:ascii="Myriad Pro" w:hAnsi="Myriad Pro"/>
                <w:b/>
                <w:i/>
                <w:iCs/>
                <w:sz w:val="20"/>
              </w:rPr>
              <w:t xml:space="preserve"> povezane osebe (preko pravnih ali fizičnih oseb), razmerje in lastniški delež:</w:t>
            </w:r>
          </w:p>
          <w:p w:rsidR="008A4518" w:rsidRPr="002176E8" w:rsidRDefault="00D475DA" w:rsidP="0012514E">
            <w:pPr>
              <w:jc w:val="both"/>
              <w:rPr>
                <w:rFonts w:ascii="Myriad Pro" w:hAnsi="Myriad Pro"/>
                <w:i/>
                <w:iCs/>
                <w:sz w:val="20"/>
              </w:rPr>
            </w:pPr>
            <w:r w:rsidRPr="002176E8">
              <w:rPr>
                <w:rFonts w:ascii="Myriad Pro" w:hAnsi="Myriad Pro"/>
                <w:iCs/>
                <w:sz w:val="20"/>
              </w:rPr>
              <w:fldChar w:fldCharType="begin">
                <w:ffData>
                  <w:name w:val="Text1"/>
                  <w:enabled/>
                  <w:calcOnExit w:val="0"/>
                  <w:textInput/>
                </w:ffData>
              </w:fldChar>
            </w:r>
            <w:r w:rsidR="006E381C" w:rsidRPr="002176E8">
              <w:rPr>
                <w:rFonts w:ascii="Myriad Pro" w:hAnsi="Myriad Pro"/>
                <w:iCs/>
                <w:sz w:val="20"/>
              </w:rPr>
              <w:instrText xml:space="preserve"> FORMTEXT </w:instrText>
            </w:r>
            <w:r w:rsidRPr="002176E8">
              <w:rPr>
                <w:rFonts w:ascii="Myriad Pro" w:hAnsi="Myriad Pro"/>
                <w:iCs/>
                <w:sz w:val="20"/>
              </w:rPr>
            </w:r>
            <w:r w:rsidRPr="002176E8">
              <w:rPr>
                <w:rFonts w:ascii="Myriad Pro" w:hAnsi="Myriad Pro"/>
                <w:iCs/>
                <w:sz w:val="20"/>
              </w:rPr>
              <w:fldChar w:fldCharType="separate"/>
            </w:r>
            <w:r w:rsidR="00982373" w:rsidRPr="002176E8">
              <w:rPr>
                <w:iCs/>
                <w:noProof/>
                <w:sz w:val="20"/>
              </w:rPr>
              <w:t> </w:t>
            </w:r>
            <w:r w:rsidR="00982373" w:rsidRPr="002176E8">
              <w:rPr>
                <w:iCs/>
                <w:noProof/>
                <w:sz w:val="20"/>
              </w:rPr>
              <w:t> </w:t>
            </w:r>
            <w:r w:rsidR="00982373" w:rsidRPr="002176E8">
              <w:rPr>
                <w:iCs/>
                <w:noProof/>
                <w:sz w:val="20"/>
              </w:rPr>
              <w:t> </w:t>
            </w:r>
            <w:r w:rsidR="00982373" w:rsidRPr="002176E8">
              <w:rPr>
                <w:iCs/>
                <w:noProof/>
                <w:sz w:val="20"/>
              </w:rPr>
              <w:t> </w:t>
            </w:r>
            <w:r w:rsidR="00982373" w:rsidRPr="002176E8">
              <w:rPr>
                <w:iCs/>
                <w:noProof/>
                <w:sz w:val="20"/>
              </w:rPr>
              <w:t> </w:t>
            </w:r>
            <w:r w:rsidRPr="002176E8">
              <w:rPr>
                <w:rFonts w:ascii="Myriad Pro" w:hAnsi="Myriad Pro"/>
                <w:iCs/>
                <w:sz w:val="20"/>
              </w:rPr>
              <w:fldChar w:fldCharType="end"/>
            </w:r>
          </w:p>
          <w:p w:rsidR="008A4518" w:rsidRPr="002176E8" w:rsidRDefault="008A4518" w:rsidP="0012514E">
            <w:pPr>
              <w:jc w:val="both"/>
              <w:rPr>
                <w:rFonts w:ascii="Myriad Pro" w:hAnsi="Myriad Pro"/>
                <w:i/>
                <w:iCs/>
                <w:sz w:val="20"/>
              </w:rPr>
            </w:pPr>
          </w:p>
        </w:tc>
      </w:tr>
      <w:tr w:rsidR="008A4518" w:rsidRPr="005B33FE" w:rsidTr="003849A8">
        <w:tc>
          <w:tcPr>
            <w:tcW w:w="2406" w:type="dxa"/>
          </w:tcPr>
          <w:p w:rsidR="008A4518" w:rsidRPr="002176E8" w:rsidRDefault="008A4518" w:rsidP="0012514E">
            <w:pPr>
              <w:rPr>
                <w:rFonts w:ascii="Myriad Pro" w:hAnsi="Myriad Pro"/>
                <w:b/>
                <w:i/>
                <w:iCs/>
                <w:sz w:val="20"/>
              </w:rPr>
            </w:pPr>
            <w:r w:rsidRPr="002176E8">
              <w:rPr>
                <w:rFonts w:ascii="Myriad Pro" w:hAnsi="Myriad Pro"/>
                <w:b/>
                <w:i/>
                <w:iCs/>
                <w:sz w:val="20"/>
              </w:rPr>
              <w:t>Medn. ratingi</w:t>
            </w:r>
          </w:p>
          <w:p w:rsidR="008A4518" w:rsidRPr="002176E8" w:rsidRDefault="008A4518" w:rsidP="0012514E">
            <w:pPr>
              <w:rPr>
                <w:rFonts w:ascii="Myriad Pro" w:hAnsi="Myriad Pro"/>
                <w:b/>
                <w:i/>
                <w:iCs/>
                <w:sz w:val="20"/>
              </w:rPr>
            </w:pPr>
            <w:r w:rsidRPr="002176E8">
              <w:rPr>
                <w:rFonts w:ascii="Myriad Pro" w:hAnsi="Myriad Pro"/>
                <w:i/>
                <w:iCs/>
                <w:sz w:val="20"/>
              </w:rPr>
              <w:t>(če obstajajo)</w:t>
            </w:r>
          </w:p>
        </w:tc>
        <w:tc>
          <w:tcPr>
            <w:tcW w:w="7092" w:type="dxa"/>
            <w:gridSpan w:val="8"/>
          </w:tcPr>
          <w:p w:rsidR="008A4518" w:rsidRPr="002176E8" w:rsidRDefault="00D475DA" w:rsidP="0012514E">
            <w:pPr>
              <w:jc w:val="both"/>
              <w:rPr>
                <w:rFonts w:ascii="Myriad Pro" w:hAnsi="Myriad Pro"/>
                <w:i/>
                <w:iCs/>
                <w:sz w:val="20"/>
              </w:rPr>
            </w:pPr>
            <w:r w:rsidRPr="002176E8">
              <w:rPr>
                <w:rFonts w:ascii="Myriad Pro" w:hAnsi="Myriad Pro"/>
                <w:iCs/>
                <w:sz w:val="20"/>
              </w:rPr>
              <w:fldChar w:fldCharType="begin">
                <w:ffData>
                  <w:name w:val="Text1"/>
                  <w:enabled/>
                  <w:calcOnExit w:val="0"/>
                  <w:textInput/>
                </w:ffData>
              </w:fldChar>
            </w:r>
            <w:r w:rsidR="006E381C" w:rsidRPr="002176E8">
              <w:rPr>
                <w:rFonts w:ascii="Myriad Pro" w:hAnsi="Myriad Pro"/>
                <w:iCs/>
                <w:sz w:val="20"/>
              </w:rPr>
              <w:instrText xml:space="preserve"> FORMTEXT </w:instrText>
            </w:r>
            <w:r w:rsidRPr="002176E8">
              <w:rPr>
                <w:rFonts w:ascii="Myriad Pro" w:hAnsi="Myriad Pro"/>
                <w:iCs/>
                <w:sz w:val="20"/>
              </w:rPr>
            </w:r>
            <w:r w:rsidRPr="002176E8">
              <w:rPr>
                <w:rFonts w:ascii="Myriad Pro" w:hAnsi="Myriad Pro"/>
                <w:iCs/>
                <w:sz w:val="20"/>
              </w:rPr>
              <w:fldChar w:fldCharType="separate"/>
            </w:r>
            <w:r w:rsidR="00982373" w:rsidRPr="002176E8">
              <w:rPr>
                <w:iCs/>
                <w:noProof/>
                <w:sz w:val="20"/>
              </w:rPr>
              <w:t> </w:t>
            </w:r>
            <w:r w:rsidR="00982373" w:rsidRPr="002176E8">
              <w:rPr>
                <w:iCs/>
                <w:noProof/>
                <w:sz w:val="20"/>
              </w:rPr>
              <w:t> </w:t>
            </w:r>
            <w:r w:rsidR="00982373" w:rsidRPr="002176E8">
              <w:rPr>
                <w:iCs/>
                <w:noProof/>
                <w:sz w:val="20"/>
              </w:rPr>
              <w:t> </w:t>
            </w:r>
            <w:r w:rsidR="00982373" w:rsidRPr="002176E8">
              <w:rPr>
                <w:iCs/>
                <w:noProof/>
                <w:sz w:val="20"/>
              </w:rPr>
              <w:t> </w:t>
            </w:r>
            <w:r w:rsidR="00982373" w:rsidRPr="002176E8">
              <w:rPr>
                <w:iCs/>
                <w:noProof/>
                <w:sz w:val="20"/>
              </w:rPr>
              <w:t> </w:t>
            </w:r>
            <w:r w:rsidRPr="002176E8">
              <w:rPr>
                <w:rFonts w:ascii="Myriad Pro" w:hAnsi="Myriad Pro"/>
                <w:iCs/>
                <w:sz w:val="20"/>
              </w:rPr>
              <w:fldChar w:fldCharType="end"/>
            </w:r>
          </w:p>
          <w:p w:rsidR="008A4518" w:rsidRPr="002176E8" w:rsidRDefault="008A4518" w:rsidP="0012514E">
            <w:pPr>
              <w:jc w:val="both"/>
              <w:rPr>
                <w:rFonts w:ascii="Myriad Pro" w:hAnsi="Myriad Pro"/>
                <w:i/>
                <w:iCs/>
                <w:sz w:val="20"/>
              </w:rPr>
            </w:pPr>
          </w:p>
        </w:tc>
      </w:tr>
      <w:tr w:rsidR="008A4518" w:rsidRPr="005B33FE" w:rsidTr="003849A8">
        <w:tc>
          <w:tcPr>
            <w:tcW w:w="2406" w:type="dxa"/>
          </w:tcPr>
          <w:p w:rsidR="008A4518" w:rsidRPr="00856CE6" w:rsidRDefault="008A4518" w:rsidP="0012514E">
            <w:pPr>
              <w:rPr>
                <w:rFonts w:ascii="Myriad Pro" w:hAnsi="Myriad Pro"/>
                <w:b/>
                <w:i/>
                <w:iCs/>
                <w:sz w:val="20"/>
              </w:rPr>
            </w:pPr>
            <w:r w:rsidRPr="00856CE6">
              <w:rPr>
                <w:rFonts w:ascii="Myriad Pro" w:hAnsi="Myriad Pro"/>
                <w:b/>
                <w:i/>
                <w:iCs/>
                <w:sz w:val="20"/>
              </w:rPr>
              <w:t xml:space="preserve">Boniteta </w:t>
            </w:r>
            <w:r w:rsidR="00856CE6" w:rsidRPr="00856CE6">
              <w:rPr>
                <w:rFonts w:ascii="Myriad Pro" w:hAnsi="Myriad Pro"/>
                <w:b/>
                <w:i/>
                <w:iCs/>
                <w:sz w:val="20"/>
              </w:rPr>
              <w:t>kupca</w:t>
            </w:r>
          </w:p>
          <w:p w:rsidR="008A4518" w:rsidRPr="00856CE6" w:rsidRDefault="008A4518" w:rsidP="0012514E">
            <w:pPr>
              <w:rPr>
                <w:rFonts w:ascii="Myriad Pro" w:hAnsi="Myriad Pro"/>
                <w:i/>
                <w:iCs/>
                <w:sz w:val="20"/>
              </w:rPr>
            </w:pPr>
          </w:p>
        </w:tc>
        <w:tc>
          <w:tcPr>
            <w:tcW w:w="7092" w:type="dxa"/>
            <w:gridSpan w:val="8"/>
          </w:tcPr>
          <w:p w:rsidR="008A4518" w:rsidRPr="00E831E1" w:rsidRDefault="008A4518" w:rsidP="0012514E">
            <w:pPr>
              <w:jc w:val="both"/>
              <w:rPr>
                <w:rFonts w:ascii="Myriad Pro" w:hAnsi="Myriad Pro"/>
                <w:i/>
                <w:iCs/>
                <w:sz w:val="20"/>
              </w:rPr>
            </w:pPr>
            <w:r w:rsidRPr="00E831E1">
              <w:rPr>
                <w:rFonts w:ascii="Myriad Pro" w:hAnsi="Myriad Pro"/>
                <w:b/>
                <w:i/>
                <w:iCs/>
                <w:sz w:val="20"/>
              </w:rPr>
              <w:t xml:space="preserve">Podatki/dokumenti o boniteti </w:t>
            </w:r>
            <w:r w:rsidR="00856CE6" w:rsidRPr="00E831E1">
              <w:rPr>
                <w:rFonts w:ascii="Myriad Pro" w:hAnsi="Myriad Pro"/>
                <w:b/>
                <w:i/>
                <w:iCs/>
                <w:sz w:val="20"/>
              </w:rPr>
              <w:t>kupca</w:t>
            </w:r>
            <w:r w:rsidRPr="00E831E1">
              <w:rPr>
                <w:rFonts w:ascii="Myriad Pro" w:hAnsi="Myriad Pro"/>
                <w:b/>
                <w:i/>
                <w:iCs/>
                <w:sz w:val="20"/>
              </w:rPr>
              <w:t>:</w:t>
            </w:r>
            <w:r w:rsidRPr="00E831E1">
              <w:rPr>
                <w:rStyle w:val="EndnoteReference"/>
                <w:rFonts w:ascii="Myriad Pro" w:hAnsi="Myriad Pro"/>
                <w:b/>
                <w:i/>
                <w:iCs/>
                <w:sz w:val="20"/>
              </w:rPr>
              <w:endnoteReference w:id="26"/>
            </w:r>
          </w:p>
          <w:p w:rsidR="008A4518" w:rsidRPr="00E831E1" w:rsidRDefault="00D475DA" w:rsidP="0012514E">
            <w:pPr>
              <w:jc w:val="both"/>
              <w:rPr>
                <w:rFonts w:ascii="Myriad Pro" w:hAnsi="Myriad Pro"/>
                <w:i/>
                <w:iCs/>
                <w:sz w:val="20"/>
              </w:rPr>
            </w:pPr>
            <w:r w:rsidRPr="00E831E1">
              <w:rPr>
                <w:rFonts w:ascii="Myriad Pro" w:hAnsi="Myriad Pro"/>
                <w:iCs/>
                <w:sz w:val="28"/>
                <w:szCs w:val="28"/>
              </w:rPr>
              <w:fldChar w:fldCharType="begin">
                <w:ffData>
                  <w:name w:val="Check1"/>
                  <w:enabled/>
                  <w:calcOnExit w:val="0"/>
                  <w:checkBox>
                    <w:sizeAuto/>
                    <w:default w:val="0"/>
                  </w:checkBox>
                </w:ffData>
              </w:fldChar>
            </w:r>
            <w:r w:rsidR="006E381C" w:rsidRPr="00E831E1">
              <w:rPr>
                <w:rFonts w:ascii="Myriad Pro" w:hAnsi="Myriad Pro"/>
                <w:iCs/>
                <w:sz w:val="28"/>
                <w:szCs w:val="28"/>
              </w:rPr>
              <w:instrText xml:space="preserve"> FORMCHECKBOX </w:instrText>
            </w:r>
            <w:r w:rsidRPr="00E831E1">
              <w:rPr>
                <w:rFonts w:ascii="Myriad Pro" w:hAnsi="Myriad Pro"/>
                <w:iCs/>
                <w:sz w:val="28"/>
                <w:szCs w:val="28"/>
              </w:rPr>
            </w:r>
            <w:r w:rsidRPr="00E831E1">
              <w:rPr>
                <w:rFonts w:ascii="Myriad Pro" w:hAnsi="Myriad Pro"/>
                <w:iCs/>
                <w:sz w:val="28"/>
                <w:szCs w:val="28"/>
              </w:rPr>
              <w:fldChar w:fldCharType="end"/>
            </w:r>
            <w:r w:rsidR="008A4518" w:rsidRPr="00E831E1">
              <w:rPr>
                <w:rFonts w:ascii="Myriad Pro" w:hAnsi="Myriad Pro"/>
                <w:i/>
                <w:iCs/>
                <w:sz w:val="20"/>
              </w:rPr>
              <w:t xml:space="preserve"> - so priloženi</w:t>
            </w:r>
          </w:p>
          <w:p w:rsidR="008A4518" w:rsidRPr="00E831E1" w:rsidRDefault="00D475DA" w:rsidP="0012514E">
            <w:pPr>
              <w:jc w:val="both"/>
              <w:rPr>
                <w:rFonts w:ascii="Myriad Pro" w:hAnsi="Myriad Pro"/>
                <w:i/>
                <w:iCs/>
                <w:sz w:val="20"/>
              </w:rPr>
            </w:pPr>
            <w:r w:rsidRPr="00E831E1">
              <w:rPr>
                <w:rFonts w:ascii="Myriad Pro" w:hAnsi="Myriad Pro"/>
                <w:iCs/>
                <w:sz w:val="28"/>
                <w:szCs w:val="28"/>
              </w:rPr>
              <w:fldChar w:fldCharType="begin">
                <w:ffData>
                  <w:name w:val="Check1"/>
                  <w:enabled/>
                  <w:calcOnExit w:val="0"/>
                  <w:checkBox>
                    <w:sizeAuto/>
                    <w:default w:val="0"/>
                  </w:checkBox>
                </w:ffData>
              </w:fldChar>
            </w:r>
            <w:r w:rsidR="006E381C" w:rsidRPr="00E831E1">
              <w:rPr>
                <w:rFonts w:ascii="Myriad Pro" w:hAnsi="Myriad Pro"/>
                <w:iCs/>
                <w:sz w:val="28"/>
                <w:szCs w:val="28"/>
              </w:rPr>
              <w:instrText xml:space="preserve"> FORMCHECKBOX </w:instrText>
            </w:r>
            <w:r w:rsidRPr="00E831E1">
              <w:rPr>
                <w:rFonts w:ascii="Myriad Pro" w:hAnsi="Myriad Pro"/>
                <w:iCs/>
                <w:sz w:val="28"/>
                <w:szCs w:val="28"/>
              </w:rPr>
            </w:r>
            <w:r w:rsidRPr="00E831E1">
              <w:rPr>
                <w:rFonts w:ascii="Myriad Pro" w:hAnsi="Myriad Pro"/>
                <w:iCs/>
                <w:sz w:val="28"/>
                <w:szCs w:val="28"/>
              </w:rPr>
              <w:fldChar w:fldCharType="end"/>
            </w:r>
            <w:r w:rsidR="008A4518" w:rsidRPr="00E831E1">
              <w:rPr>
                <w:rFonts w:ascii="Myriad Pro" w:hAnsi="Myriad Pro"/>
                <w:i/>
                <w:iCs/>
                <w:sz w:val="20"/>
              </w:rPr>
              <w:t xml:space="preserve"> - jih bomo priskrbeli naknadno.</w:t>
            </w:r>
          </w:p>
          <w:p w:rsidR="008A4518" w:rsidRPr="00E831E1" w:rsidRDefault="008A4518" w:rsidP="0012514E">
            <w:pPr>
              <w:jc w:val="both"/>
              <w:rPr>
                <w:rFonts w:ascii="Myriad Pro" w:hAnsi="Myriad Pro"/>
                <w:i/>
                <w:iCs/>
                <w:sz w:val="20"/>
              </w:rPr>
            </w:pPr>
          </w:p>
          <w:p w:rsidR="008A4518" w:rsidRPr="00E831E1" w:rsidRDefault="00D475DA" w:rsidP="0012514E">
            <w:pPr>
              <w:jc w:val="both"/>
              <w:rPr>
                <w:rFonts w:ascii="Myriad Pro" w:hAnsi="Myriad Pro"/>
                <w:i/>
                <w:iCs/>
                <w:sz w:val="20"/>
              </w:rPr>
            </w:pPr>
            <w:r w:rsidRPr="00E831E1">
              <w:rPr>
                <w:rFonts w:ascii="Myriad Pro" w:hAnsi="Myriad Pro"/>
                <w:iCs/>
                <w:sz w:val="28"/>
                <w:szCs w:val="28"/>
              </w:rPr>
              <w:fldChar w:fldCharType="begin">
                <w:ffData>
                  <w:name w:val="Check1"/>
                  <w:enabled/>
                  <w:calcOnExit w:val="0"/>
                  <w:checkBox>
                    <w:sizeAuto/>
                    <w:default w:val="0"/>
                  </w:checkBox>
                </w:ffData>
              </w:fldChar>
            </w:r>
            <w:r w:rsidR="006E381C" w:rsidRPr="00E831E1">
              <w:rPr>
                <w:rFonts w:ascii="Myriad Pro" w:hAnsi="Myriad Pro"/>
                <w:iCs/>
                <w:sz w:val="28"/>
                <w:szCs w:val="28"/>
              </w:rPr>
              <w:instrText xml:space="preserve"> FORMCHECKBOX </w:instrText>
            </w:r>
            <w:r w:rsidRPr="00E831E1">
              <w:rPr>
                <w:rFonts w:ascii="Myriad Pro" w:hAnsi="Myriad Pro"/>
                <w:iCs/>
                <w:sz w:val="28"/>
                <w:szCs w:val="28"/>
              </w:rPr>
            </w:r>
            <w:r w:rsidRPr="00E831E1">
              <w:rPr>
                <w:rFonts w:ascii="Myriad Pro" w:hAnsi="Myriad Pro"/>
                <w:iCs/>
                <w:sz w:val="28"/>
                <w:szCs w:val="28"/>
              </w:rPr>
              <w:fldChar w:fldCharType="end"/>
            </w:r>
            <w:r w:rsidR="008A4518" w:rsidRPr="00E831E1">
              <w:rPr>
                <w:rFonts w:ascii="Myriad Pro" w:hAnsi="Myriad Pro"/>
                <w:i/>
                <w:iCs/>
                <w:sz w:val="20"/>
              </w:rPr>
              <w:t xml:space="preserve"> - želimo, da SID pridobi boniteto </w:t>
            </w:r>
            <w:r w:rsidR="00856CE6" w:rsidRPr="00E831E1">
              <w:rPr>
                <w:rFonts w:ascii="Myriad Pro" w:hAnsi="Myriad Pro"/>
                <w:i/>
                <w:iCs/>
                <w:sz w:val="20"/>
              </w:rPr>
              <w:t>kupca</w:t>
            </w:r>
            <w:r w:rsidR="008A4518" w:rsidRPr="00E831E1">
              <w:rPr>
                <w:rFonts w:ascii="Myriad Pro" w:hAnsi="Myriad Pro"/>
                <w:i/>
                <w:iCs/>
                <w:sz w:val="20"/>
              </w:rPr>
              <w:t xml:space="preserve"> za račun vlagatelja zahtevka</w:t>
            </w:r>
          </w:p>
          <w:p w:rsidR="006E381C" w:rsidRPr="00E831E1" w:rsidRDefault="006E381C" w:rsidP="0012514E">
            <w:pPr>
              <w:jc w:val="both"/>
              <w:rPr>
                <w:rFonts w:ascii="Myriad Pro" w:hAnsi="Myriad Pro"/>
                <w:i/>
                <w:iCs/>
                <w:sz w:val="20"/>
              </w:rPr>
            </w:pPr>
          </w:p>
        </w:tc>
      </w:tr>
      <w:tr w:rsidR="008A4518" w:rsidRPr="005B33FE" w:rsidTr="003849A8">
        <w:tc>
          <w:tcPr>
            <w:tcW w:w="2406" w:type="dxa"/>
          </w:tcPr>
          <w:p w:rsidR="008A4518" w:rsidRPr="00E831E1" w:rsidRDefault="008A4518" w:rsidP="0012514E">
            <w:pPr>
              <w:rPr>
                <w:rFonts w:ascii="Myriad Pro" w:hAnsi="Myriad Pro"/>
                <w:b/>
                <w:i/>
                <w:iCs/>
                <w:sz w:val="20"/>
              </w:rPr>
            </w:pPr>
            <w:r w:rsidRPr="00E831E1">
              <w:rPr>
                <w:rFonts w:ascii="Myriad Pro" w:hAnsi="Myriad Pro"/>
                <w:b/>
                <w:i/>
                <w:iCs/>
                <w:sz w:val="20"/>
              </w:rPr>
              <w:t>Ekonomska upravičenost projekta</w:t>
            </w:r>
            <w:r w:rsidRPr="00E831E1">
              <w:rPr>
                <w:rStyle w:val="EndnoteReference"/>
                <w:rFonts w:ascii="Myriad Pro" w:hAnsi="Myriad Pro"/>
                <w:b/>
                <w:i/>
                <w:iCs/>
                <w:sz w:val="20"/>
              </w:rPr>
              <w:endnoteReference w:id="27"/>
            </w:r>
          </w:p>
        </w:tc>
        <w:tc>
          <w:tcPr>
            <w:tcW w:w="7092" w:type="dxa"/>
            <w:gridSpan w:val="8"/>
          </w:tcPr>
          <w:p w:rsidR="008A4518" w:rsidRPr="00E831E1" w:rsidRDefault="008A4518" w:rsidP="0012514E">
            <w:pPr>
              <w:jc w:val="both"/>
              <w:rPr>
                <w:rFonts w:ascii="Myriad Pro" w:hAnsi="Myriad Pro"/>
                <w:b/>
                <w:i/>
                <w:iCs/>
                <w:sz w:val="20"/>
              </w:rPr>
            </w:pPr>
            <w:r w:rsidRPr="00E831E1">
              <w:rPr>
                <w:rFonts w:ascii="Myriad Pro" w:hAnsi="Myriad Pro"/>
                <w:b/>
                <w:i/>
                <w:iCs/>
                <w:sz w:val="20"/>
              </w:rPr>
              <w:t>Dokumenti, ki prikazujejo ekonomsko upravičenost projekta:</w:t>
            </w:r>
          </w:p>
          <w:p w:rsidR="008A4518" w:rsidRPr="00E831E1" w:rsidRDefault="00D475DA" w:rsidP="0012514E">
            <w:pPr>
              <w:jc w:val="both"/>
              <w:rPr>
                <w:rFonts w:ascii="Myriad Pro" w:hAnsi="Myriad Pro"/>
                <w:i/>
                <w:iCs/>
                <w:sz w:val="28"/>
                <w:szCs w:val="28"/>
              </w:rPr>
            </w:pPr>
            <w:r w:rsidRPr="00E831E1">
              <w:rPr>
                <w:rFonts w:ascii="Myriad Pro" w:hAnsi="Myriad Pro"/>
                <w:iCs/>
                <w:sz w:val="28"/>
                <w:szCs w:val="28"/>
              </w:rPr>
              <w:fldChar w:fldCharType="begin">
                <w:ffData>
                  <w:name w:val="Check1"/>
                  <w:enabled/>
                  <w:calcOnExit w:val="0"/>
                  <w:checkBox>
                    <w:sizeAuto/>
                    <w:default w:val="0"/>
                  </w:checkBox>
                </w:ffData>
              </w:fldChar>
            </w:r>
            <w:r w:rsidR="006E381C" w:rsidRPr="00E831E1">
              <w:rPr>
                <w:rFonts w:ascii="Myriad Pro" w:hAnsi="Myriad Pro"/>
                <w:iCs/>
                <w:sz w:val="28"/>
                <w:szCs w:val="28"/>
              </w:rPr>
              <w:instrText xml:space="preserve"> FORMCHECKBOX </w:instrText>
            </w:r>
            <w:r w:rsidRPr="00E831E1">
              <w:rPr>
                <w:rFonts w:ascii="Myriad Pro" w:hAnsi="Myriad Pro"/>
                <w:iCs/>
                <w:sz w:val="28"/>
                <w:szCs w:val="28"/>
              </w:rPr>
            </w:r>
            <w:r w:rsidRPr="00E831E1">
              <w:rPr>
                <w:rFonts w:ascii="Myriad Pro" w:hAnsi="Myriad Pro"/>
                <w:iCs/>
                <w:sz w:val="28"/>
                <w:szCs w:val="28"/>
              </w:rPr>
              <w:fldChar w:fldCharType="end"/>
            </w:r>
            <w:r w:rsidR="008A4518" w:rsidRPr="00E831E1">
              <w:rPr>
                <w:rFonts w:ascii="Myriad Pro" w:hAnsi="Myriad Pro"/>
                <w:i/>
                <w:iCs/>
                <w:sz w:val="20"/>
              </w:rPr>
              <w:t xml:space="preserve"> - niso razpoložljivi ali po našem mnenju glede na vrsto posla niso relevantni</w:t>
            </w:r>
          </w:p>
          <w:p w:rsidR="008A4518" w:rsidRPr="00E831E1" w:rsidRDefault="00D475DA" w:rsidP="0012514E">
            <w:pPr>
              <w:jc w:val="both"/>
              <w:rPr>
                <w:rFonts w:ascii="Myriad Pro" w:hAnsi="Myriad Pro"/>
                <w:i/>
                <w:iCs/>
                <w:sz w:val="20"/>
              </w:rPr>
            </w:pPr>
            <w:r w:rsidRPr="00E831E1">
              <w:rPr>
                <w:rFonts w:ascii="Myriad Pro" w:hAnsi="Myriad Pro"/>
                <w:iCs/>
                <w:sz w:val="28"/>
                <w:szCs w:val="28"/>
              </w:rPr>
              <w:fldChar w:fldCharType="begin">
                <w:ffData>
                  <w:name w:val="Check1"/>
                  <w:enabled/>
                  <w:calcOnExit w:val="0"/>
                  <w:checkBox>
                    <w:sizeAuto/>
                    <w:default w:val="0"/>
                  </w:checkBox>
                </w:ffData>
              </w:fldChar>
            </w:r>
            <w:r w:rsidR="006E381C" w:rsidRPr="00E831E1">
              <w:rPr>
                <w:rFonts w:ascii="Myriad Pro" w:hAnsi="Myriad Pro"/>
                <w:iCs/>
                <w:sz w:val="28"/>
                <w:szCs w:val="28"/>
              </w:rPr>
              <w:instrText xml:space="preserve"> FORMCHECKBOX </w:instrText>
            </w:r>
            <w:r w:rsidRPr="00E831E1">
              <w:rPr>
                <w:rFonts w:ascii="Myriad Pro" w:hAnsi="Myriad Pro"/>
                <w:iCs/>
                <w:sz w:val="28"/>
                <w:szCs w:val="28"/>
              </w:rPr>
            </w:r>
            <w:r w:rsidRPr="00E831E1">
              <w:rPr>
                <w:rFonts w:ascii="Myriad Pro" w:hAnsi="Myriad Pro"/>
                <w:iCs/>
                <w:sz w:val="28"/>
                <w:szCs w:val="28"/>
              </w:rPr>
              <w:fldChar w:fldCharType="end"/>
            </w:r>
            <w:r w:rsidR="008A4518" w:rsidRPr="00E831E1">
              <w:rPr>
                <w:rFonts w:ascii="Myriad Pro" w:hAnsi="Myriad Pro"/>
                <w:i/>
                <w:iCs/>
                <w:sz w:val="20"/>
              </w:rPr>
              <w:t xml:space="preserve"> - so priloženi</w:t>
            </w:r>
          </w:p>
          <w:p w:rsidR="008A4518" w:rsidRPr="00E831E1" w:rsidRDefault="00D475DA" w:rsidP="0012514E">
            <w:pPr>
              <w:jc w:val="both"/>
              <w:rPr>
                <w:rFonts w:ascii="Myriad Pro" w:hAnsi="Myriad Pro"/>
                <w:i/>
                <w:iCs/>
                <w:sz w:val="20"/>
              </w:rPr>
            </w:pPr>
            <w:r w:rsidRPr="00E831E1">
              <w:rPr>
                <w:rFonts w:ascii="Myriad Pro" w:hAnsi="Myriad Pro"/>
                <w:iCs/>
                <w:sz w:val="28"/>
                <w:szCs w:val="28"/>
              </w:rPr>
              <w:fldChar w:fldCharType="begin">
                <w:ffData>
                  <w:name w:val="Check1"/>
                  <w:enabled/>
                  <w:calcOnExit w:val="0"/>
                  <w:checkBox>
                    <w:sizeAuto/>
                    <w:default w:val="0"/>
                  </w:checkBox>
                </w:ffData>
              </w:fldChar>
            </w:r>
            <w:r w:rsidR="006E381C" w:rsidRPr="00E831E1">
              <w:rPr>
                <w:rFonts w:ascii="Myriad Pro" w:hAnsi="Myriad Pro"/>
                <w:iCs/>
                <w:sz w:val="28"/>
                <w:szCs w:val="28"/>
              </w:rPr>
              <w:instrText xml:space="preserve"> FORMCHECKBOX </w:instrText>
            </w:r>
            <w:r w:rsidRPr="00E831E1">
              <w:rPr>
                <w:rFonts w:ascii="Myriad Pro" w:hAnsi="Myriad Pro"/>
                <w:iCs/>
                <w:sz w:val="28"/>
                <w:szCs w:val="28"/>
              </w:rPr>
            </w:r>
            <w:r w:rsidRPr="00E831E1">
              <w:rPr>
                <w:rFonts w:ascii="Myriad Pro" w:hAnsi="Myriad Pro"/>
                <w:iCs/>
                <w:sz w:val="28"/>
                <w:szCs w:val="28"/>
              </w:rPr>
              <w:fldChar w:fldCharType="end"/>
            </w:r>
            <w:r w:rsidR="008A4518" w:rsidRPr="00E831E1">
              <w:rPr>
                <w:rFonts w:ascii="Myriad Pro" w:hAnsi="Myriad Pro"/>
                <w:i/>
                <w:iCs/>
                <w:sz w:val="20"/>
              </w:rPr>
              <w:t xml:space="preserve"> - podatke bomo priskrbeli naknadno</w:t>
            </w:r>
          </w:p>
          <w:p w:rsidR="006E381C" w:rsidRPr="00E831E1" w:rsidRDefault="006E381C" w:rsidP="0012514E">
            <w:pPr>
              <w:jc w:val="both"/>
              <w:rPr>
                <w:rFonts w:ascii="Myriad Pro" w:hAnsi="Myriad Pro"/>
                <w:i/>
                <w:iCs/>
                <w:sz w:val="20"/>
              </w:rPr>
            </w:pPr>
          </w:p>
        </w:tc>
      </w:tr>
      <w:tr w:rsidR="008A4518" w:rsidRPr="005B33FE" w:rsidTr="003849A8">
        <w:tc>
          <w:tcPr>
            <w:tcW w:w="2406" w:type="dxa"/>
          </w:tcPr>
          <w:p w:rsidR="008A4518" w:rsidRPr="00E831E1" w:rsidRDefault="008A4518" w:rsidP="0012514E">
            <w:pPr>
              <w:rPr>
                <w:rFonts w:ascii="Myriad Pro" w:hAnsi="Myriad Pro"/>
                <w:b/>
                <w:i/>
                <w:iCs/>
                <w:sz w:val="20"/>
              </w:rPr>
            </w:pPr>
            <w:r w:rsidRPr="00E831E1">
              <w:rPr>
                <w:rFonts w:ascii="Myriad Pro" w:hAnsi="Myriad Pro"/>
                <w:b/>
                <w:i/>
                <w:iCs/>
                <w:sz w:val="20"/>
              </w:rPr>
              <w:t xml:space="preserve">Dosedanje izkušnje s tem </w:t>
            </w:r>
            <w:r w:rsidR="00E831E1" w:rsidRPr="00E831E1">
              <w:rPr>
                <w:rFonts w:ascii="Myriad Pro" w:hAnsi="Myriad Pro"/>
                <w:b/>
                <w:i/>
                <w:iCs/>
                <w:sz w:val="20"/>
              </w:rPr>
              <w:t>kupcem</w:t>
            </w:r>
          </w:p>
          <w:p w:rsidR="008A4518" w:rsidRPr="00E831E1" w:rsidRDefault="008A4518" w:rsidP="0012514E">
            <w:pPr>
              <w:rPr>
                <w:rFonts w:ascii="Myriad Pro" w:hAnsi="Myriad Pro"/>
                <w:i/>
                <w:iCs/>
                <w:sz w:val="20"/>
              </w:rPr>
            </w:pPr>
          </w:p>
        </w:tc>
        <w:tc>
          <w:tcPr>
            <w:tcW w:w="7092" w:type="dxa"/>
            <w:gridSpan w:val="8"/>
          </w:tcPr>
          <w:p w:rsidR="008A4518" w:rsidRPr="00395F02" w:rsidRDefault="008A4518" w:rsidP="0012514E">
            <w:pPr>
              <w:jc w:val="both"/>
              <w:rPr>
                <w:rFonts w:ascii="Myriad Pro" w:hAnsi="Myriad Pro"/>
                <w:b/>
                <w:i/>
                <w:iCs/>
                <w:sz w:val="20"/>
              </w:rPr>
            </w:pPr>
            <w:r w:rsidRPr="00395F02">
              <w:rPr>
                <w:rFonts w:ascii="Myriad Pro" w:hAnsi="Myriad Pro"/>
                <w:b/>
                <w:i/>
                <w:iCs/>
                <w:sz w:val="20"/>
              </w:rPr>
              <w:t>Vzpostava medsebojnih odnosov, opis in vrednost dosedanjega medsebojnega poslovanja s kupcem/dolžnikom, izkušnje s plačili, povprečne zamude plačil, morebitne težave, spori, tovrstne informacije iz drugih virov, in druge razpoložljive informacije:</w:t>
            </w:r>
          </w:p>
          <w:p w:rsidR="008A4518" w:rsidRPr="00395F02" w:rsidRDefault="00D475DA" w:rsidP="0012514E">
            <w:pPr>
              <w:jc w:val="both"/>
              <w:rPr>
                <w:rFonts w:ascii="Myriad Pro" w:hAnsi="Myriad Pro"/>
                <w:i/>
                <w:iCs/>
                <w:sz w:val="20"/>
              </w:rPr>
            </w:pPr>
            <w:r w:rsidRPr="00395F02">
              <w:rPr>
                <w:rFonts w:ascii="Myriad Pro" w:hAnsi="Myriad Pro"/>
                <w:iCs/>
                <w:sz w:val="20"/>
              </w:rPr>
              <w:fldChar w:fldCharType="begin">
                <w:ffData>
                  <w:name w:val="Text1"/>
                  <w:enabled/>
                  <w:calcOnExit w:val="0"/>
                  <w:textInput/>
                </w:ffData>
              </w:fldChar>
            </w:r>
            <w:r w:rsidR="006E381C" w:rsidRPr="00395F02">
              <w:rPr>
                <w:rFonts w:ascii="Myriad Pro" w:hAnsi="Myriad Pro"/>
                <w:iCs/>
                <w:sz w:val="20"/>
              </w:rPr>
              <w:instrText xml:space="preserve"> FORMTEXT </w:instrText>
            </w:r>
            <w:r w:rsidRPr="00395F02">
              <w:rPr>
                <w:rFonts w:ascii="Myriad Pro" w:hAnsi="Myriad Pro"/>
                <w:iCs/>
                <w:sz w:val="20"/>
              </w:rPr>
            </w:r>
            <w:r w:rsidRPr="00395F02">
              <w:rPr>
                <w:rFonts w:ascii="Myriad Pro" w:hAnsi="Myriad Pro"/>
                <w:iCs/>
                <w:sz w:val="20"/>
              </w:rPr>
              <w:fldChar w:fldCharType="separate"/>
            </w:r>
            <w:r w:rsidR="00982373" w:rsidRPr="00395F02">
              <w:rPr>
                <w:iCs/>
                <w:noProof/>
                <w:sz w:val="20"/>
              </w:rPr>
              <w:t> </w:t>
            </w:r>
            <w:r w:rsidR="00982373" w:rsidRPr="00395F02">
              <w:rPr>
                <w:iCs/>
                <w:noProof/>
                <w:sz w:val="20"/>
              </w:rPr>
              <w:t> </w:t>
            </w:r>
            <w:r w:rsidR="00982373" w:rsidRPr="00395F02">
              <w:rPr>
                <w:iCs/>
                <w:noProof/>
                <w:sz w:val="20"/>
              </w:rPr>
              <w:t> </w:t>
            </w:r>
            <w:r w:rsidR="00982373" w:rsidRPr="00395F02">
              <w:rPr>
                <w:iCs/>
                <w:noProof/>
                <w:sz w:val="20"/>
              </w:rPr>
              <w:t> </w:t>
            </w:r>
            <w:r w:rsidR="00982373" w:rsidRPr="00395F02">
              <w:rPr>
                <w:iCs/>
                <w:noProof/>
                <w:sz w:val="20"/>
              </w:rPr>
              <w:t> </w:t>
            </w:r>
            <w:r w:rsidRPr="00395F02">
              <w:rPr>
                <w:rFonts w:ascii="Myriad Pro" w:hAnsi="Myriad Pro"/>
                <w:iCs/>
                <w:sz w:val="20"/>
              </w:rPr>
              <w:fldChar w:fldCharType="end"/>
            </w:r>
          </w:p>
          <w:p w:rsidR="008A4518" w:rsidRPr="00395F02" w:rsidRDefault="008A4518" w:rsidP="0012514E">
            <w:pPr>
              <w:jc w:val="both"/>
              <w:rPr>
                <w:rFonts w:ascii="Myriad Pro" w:hAnsi="Myriad Pro"/>
                <w:i/>
                <w:iCs/>
                <w:sz w:val="20"/>
              </w:rPr>
            </w:pPr>
          </w:p>
        </w:tc>
      </w:tr>
    </w:tbl>
    <w:p w:rsidR="008A4518" w:rsidRPr="005B33FE" w:rsidRDefault="008A4518" w:rsidP="008A4518">
      <w:pPr>
        <w:ind w:left="37"/>
        <w:jc w:val="both"/>
        <w:rPr>
          <w:rFonts w:ascii="Myriad Pro" w:hAnsi="Myriad Pro"/>
          <w:i/>
          <w:iCs/>
          <w:sz w:val="20"/>
          <w:highlight w:val="yellow"/>
        </w:rPr>
      </w:pPr>
    </w:p>
    <w:p w:rsidR="00341041" w:rsidRPr="005B33FE" w:rsidRDefault="00341041" w:rsidP="008A4518">
      <w:pPr>
        <w:ind w:left="37"/>
        <w:jc w:val="both"/>
        <w:rPr>
          <w:rFonts w:ascii="Myriad Pro" w:hAnsi="Myriad Pro"/>
          <w:i/>
          <w:iCs/>
          <w:sz w:val="20"/>
          <w:highlight w:val="yellow"/>
        </w:rPr>
      </w:pPr>
    </w:p>
    <w:p w:rsidR="008A4518" w:rsidRPr="00244C5E" w:rsidRDefault="008A4518" w:rsidP="008A4518">
      <w:pPr>
        <w:pBdr>
          <w:top w:val="single" w:sz="4" w:space="1" w:color="auto"/>
          <w:left w:val="single" w:sz="4" w:space="28" w:color="auto"/>
          <w:bottom w:val="single" w:sz="4" w:space="1" w:color="auto"/>
          <w:right w:val="single" w:sz="4" w:space="28" w:color="auto"/>
        </w:pBdr>
        <w:shd w:val="clear" w:color="auto" w:fill="E0E0E0"/>
        <w:jc w:val="both"/>
        <w:rPr>
          <w:rFonts w:ascii="Myriad Pro" w:hAnsi="Myriad Pro"/>
          <w:b/>
          <w:i/>
          <w:iCs/>
          <w:color w:val="0000FF"/>
          <w:sz w:val="24"/>
          <w:szCs w:val="24"/>
        </w:rPr>
      </w:pPr>
      <w:r w:rsidRPr="00244C5E">
        <w:rPr>
          <w:rFonts w:ascii="Myriad Pro" w:hAnsi="Myriad Pro"/>
          <w:b/>
          <w:i/>
          <w:iCs/>
          <w:color w:val="0000FF"/>
          <w:sz w:val="24"/>
          <w:szCs w:val="24"/>
        </w:rPr>
        <w:t xml:space="preserve">DRUGI </w:t>
      </w:r>
      <w:r w:rsidR="00837019" w:rsidRPr="00244C5E">
        <w:rPr>
          <w:rFonts w:ascii="Myriad Pro" w:hAnsi="Myriad Pro"/>
          <w:b/>
          <w:i/>
          <w:iCs/>
          <w:color w:val="0000FF"/>
          <w:sz w:val="24"/>
          <w:szCs w:val="24"/>
        </w:rPr>
        <w:t>KUPCI</w:t>
      </w:r>
      <w:r w:rsidRPr="00244C5E">
        <w:rPr>
          <w:rFonts w:ascii="Myriad Pro" w:hAnsi="Myriad Pro"/>
          <w:b/>
          <w:i/>
          <w:iCs/>
          <w:color w:val="0000FF"/>
          <w:sz w:val="24"/>
          <w:szCs w:val="24"/>
        </w:rPr>
        <w:t xml:space="preserve"> </w:t>
      </w:r>
      <w:r w:rsidRPr="00244C5E">
        <w:rPr>
          <w:rFonts w:ascii="Myriad Pro" w:hAnsi="Myriad Pro"/>
          <w:b/>
          <w:i/>
          <w:iCs/>
          <w:color w:val="0000FF"/>
          <w:sz w:val="20"/>
        </w:rPr>
        <w:t xml:space="preserve">(npr. solidarni/subsidiarni </w:t>
      </w:r>
      <w:r w:rsidR="00244C5E" w:rsidRPr="00244C5E">
        <w:rPr>
          <w:rFonts w:ascii="Myriad Pro" w:hAnsi="Myriad Pro"/>
          <w:b/>
          <w:i/>
          <w:iCs/>
          <w:color w:val="0000FF"/>
          <w:sz w:val="20"/>
        </w:rPr>
        <w:t>porok, garant</w:t>
      </w:r>
      <w:r w:rsidRPr="00244C5E">
        <w:rPr>
          <w:rFonts w:ascii="Myriad Pro" w:hAnsi="Myriad Pro"/>
          <w:b/>
          <w:i/>
          <w:iCs/>
          <w:color w:val="0000FF"/>
          <w:sz w:val="20"/>
        </w:rPr>
        <w:t xml:space="preserve"> itd)</w:t>
      </w:r>
    </w:p>
    <w:p w:rsidR="004228D6" w:rsidRPr="00244C5E" w:rsidRDefault="004228D6" w:rsidP="006E381C">
      <w:pPr>
        <w:jc w:val="both"/>
        <w:rPr>
          <w:rFonts w:ascii="Myriad Pro" w:hAnsi="Myriad Pro"/>
          <w:i/>
          <w:iCs/>
          <w:sz w:val="20"/>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98"/>
      </w:tblGrid>
      <w:tr w:rsidR="008A4518" w:rsidRPr="005B33FE">
        <w:tc>
          <w:tcPr>
            <w:tcW w:w="9498" w:type="dxa"/>
          </w:tcPr>
          <w:p w:rsidR="008A4518" w:rsidRPr="00244C5E" w:rsidRDefault="008A4518" w:rsidP="0012514E">
            <w:pPr>
              <w:pStyle w:val="EndnoteText"/>
              <w:jc w:val="both"/>
              <w:rPr>
                <w:rFonts w:ascii="Myriad Pro" w:hAnsi="Myriad Pro"/>
                <w:i/>
                <w:iCs/>
              </w:rPr>
            </w:pPr>
            <w:r w:rsidRPr="00244C5E">
              <w:rPr>
                <w:rFonts w:ascii="Myriad Pro" w:hAnsi="Myriad Pro"/>
                <w:i/>
                <w:iCs/>
              </w:rPr>
              <w:t xml:space="preserve">V primeru, da v izvoznem </w:t>
            </w:r>
            <w:r w:rsidR="00837019" w:rsidRPr="00244C5E">
              <w:rPr>
                <w:rFonts w:ascii="Myriad Pro" w:hAnsi="Myriad Pro"/>
                <w:i/>
                <w:iCs/>
              </w:rPr>
              <w:t>poslu</w:t>
            </w:r>
            <w:r w:rsidRPr="00244C5E">
              <w:rPr>
                <w:rFonts w:ascii="Myriad Pro" w:hAnsi="Myriad Pro"/>
                <w:i/>
                <w:iCs/>
              </w:rPr>
              <w:t xml:space="preserve"> nastopajo poleg </w:t>
            </w:r>
            <w:r w:rsidR="00837019" w:rsidRPr="00244C5E">
              <w:rPr>
                <w:rFonts w:ascii="Myriad Pro" w:hAnsi="Myriad Pro"/>
                <w:i/>
                <w:iCs/>
              </w:rPr>
              <w:t>kupca</w:t>
            </w:r>
            <w:r w:rsidR="007968EE" w:rsidRPr="00244C5E">
              <w:rPr>
                <w:rFonts w:ascii="Myriad Pro" w:hAnsi="Myriad Pro"/>
                <w:i/>
                <w:iCs/>
              </w:rPr>
              <w:t xml:space="preserve"> </w:t>
            </w:r>
            <w:r w:rsidRPr="00244C5E">
              <w:rPr>
                <w:rFonts w:ascii="Myriad Pro" w:hAnsi="Myriad Pro"/>
                <w:i/>
                <w:iCs/>
              </w:rPr>
              <w:t xml:space="preserve">tudi </w:t>
            </w:r>
            <w:r w:rsidR="00837019" w:rsidRPr="00244C5E">
              <w:rPr>
                <w:rFonts w:ascii="Myriad Pro" w:hAnsi="Myriad Pro"/>
                <w:i/>
                <w:iCs/>
              </w:rPr>
              <w:t>njegov porok</w:t>
            </w:r>
            <w:r w:rsidRPr="00244C5E">
              <w:rPr>
                <w:rFonts w:ascii="Myriad Pro" w:hAnsi="Myriad Pro"/>
                <w:i/>
                <w:iCs/>
              </w:rPr>
              <w:t xml:space="preserve"> </w:t>
            </w:r>
            <w:r w:rsidR="00244C5E" w:rsidRPr="00244C5E">
              <w:rPr>
                <w:rFonts w:ascii="Myriad Pro" w:hAnsi="Myriad Pro"/>
                <w:i/>
                <w:iCs/>
              </w:rPr>
              <w:t>oz.</w:t>
            </w:r>
            <w:r w:rsidR="00837019" w:rsidRPr="00244C5E">
              <w:rPr>
                <w:rFonts w:ascii="Myriad Pro" w:hAnsi="Myriad Pro"/>
                <w:i/>
                <w:iCs/>
              </w:rPr>
              <w:t xml:space="preserve"> da kupec jamči za plačilo z garancijo </w:t>
            </w:r>
            <w:r w:rsidR="00244C5E" w:rsidRPr="00244C5E">
              <w:rPr>
                <w:rFonts w:ascii="Myriad Pro" w:hAnsi="Myriad Pro"/>
                <w:i/>
                <w:iCs/>
              </w:rPr>
              <w:t xml:space="preserve">banke </w:t>
            </w:r>
            <w:r w:rsidR="00837019" w:rsidRPr="00244C5E">
              <w:rPr>
                <w:rFonts w:ascii="Myriad Pro" w:hAnsi="Myriad Pro"/>
                <w:i/>
                <w:iCs/>
              </w:rPr>
              <w:t>ali k</w:t>
            </w:r>
            <w:r w:rsidR="00244C5E" w:rsidRPr="00244C5E">
              <w:rPr>
                <w:rFonts w:ascii="Myriad Pro" w:hAnsi="Myriad Pro"/>
                <w:i/>
                <w:iCs/>
              </w:rPr>
              <w:t xml:space="preserve">akšne druge družbe, </w:t>
            </w:r>
            <w:r w:rsidRPr="00244C5E">
              <w:rPr>
                <w:rFonts w:ascii="Myriad Pro" w:hAnsi="Myriad Pro"/>
                <w:i/>
                <w:iCs/>
              </w:rPr>
              <w:t xml:space="preserve">se bonitetna informacija </w:t>
            </w:r>
            <w:r w:rsidR="00244C5E" w:rsidRPr="00244C5E">
              <w:rPr>
                <w:rFonts w:ascii="Myriad Pro" w:hAnsi="Myriad Pro"/>
                <w:i/>
                <w:iCs/>
              </w:rPr>
              <w:t>oz.</w:t>
            </w:r>
            <w:r w:rsidRPr="00244C5E">
              <w:rPr>
                <w:rFonts w:ascii="Myriad Pro" w:hAnsi="Myriad Pro"/>
                <w:i/>
                <w:iCs/>
              </w:rPr>
              <w:t xml:space="preserve"> podatki/dokumenti za njeno izdelavo</w:t>
            </w:r>
            <w:r w:rsidR="00244C5E" w:rsidRPr="00244C5E">
              <w:rPr>
                <w:rFonts w:ascii="Myriad Pro" w:hAnsi="Myriad Pro"/>
                <w:i/>
                <w:iCs/>
              </w:rPr>
              <w:t>,</w:t>
            </w:r>
            <w:r w:rsidRPr="00244C5E">
              <w:rPr>
                <w:rFonts w:ascii="Myriad Pro" w:hAnsi="Myriad Pro"/>
                <w:i/>
                <w:iCs/>
              </w:rPr>
              <w:t xml:space="preserve"> zahtevajo za vsakega takega </w:t>
            </w:r>
            <w:r w:rsidR="00837019" w:rsidRPr="00244C5E">
              <w:rPr>
                <w:rFonts w:ascii="Myriad Pro" w:hAnsi="Myriad Pro"/>
                <w:i/>
                <w:iCs/>
              </w:rPr>
              <w:t>poroka</w:t>
            </w:r>
            <w:r w:rsidR="00244C5E" w:rsidRPr="00244C5E">
              <w:rPr>
                <w:rFonts w:ascii="Myriad Pro" w:hAnsi="Myriad Pro"/>
                <w:i/>
                <w:iCs/>
              </w:rPr>
              <w:t>/družbe</w:t>
            </w:r>
            <w:r w:rsidR="00837019" w:rsidRPr="00244C5E">
              <w:rPr>
                <w:rFonts w:ascii="Myriad Pro" w:hAnsi="Myriad Pro"/>
                <w:i/>
                <w:iCs/>
              </w:rPr>
              <w:t xml:space="preserve"> </w:t>
            </w:r>
            <w:r w:rsidRPr="00244C5E">
              <w:rPr>
                <w:rFonts w:ascii="Myriad Pro" w:hAnsi="Myriad Pro"/>
                <w:i/>
                <w:iCs/>
              </w:rPr>
              <w:t>posebej.</w:t>
            </w:r>
          </w:p>
          <w:p w:rsidR="008A4518" w:rsidRPr="00244C5E" w:rsidRDefault="008A4518" w:rsidP="0012514E">
            <w:pPr>
              <w:jc w:val="both"/>
              <w:rPr>
                <w:rFonts w:ascii="Myriad Pro" w:hAnsi="Myriad Pro"/>
                <w:i/>
                <w:iCs/>
                <w:sz w:val="20"/>
              </w:rPr>
            </w:pPr>
          </w:p>
          <w:p w:rsidR="008A4518" w:rsidRPr="00244C5E" w:rsidRDefault="00D475DA" w:rsidP="0012514E">
            <w:pPr>
              <w:jc w:val="both"/>
              <w:rPr>
                <w:rFonts w:ascii="Myriad Pro" w:hAnsi="Myriad Pro"/>
                <w:i/>
                <w:iCs/>
                <w:sz w:val="20"/>
              </w:rPr>
            </w:pPr>
            <w:r w:rsidRPr="00244C5E">
              <w:rPr>
                <w:rFonts w:ascii="Myriad Pro" w:hAnsi="Myriad Pro"/>
                <w:iCs/>
                <w:sz w:val="28"/>
                <w:szCs w:val="28"/>
              </w:rPr>
              <w:fldChar w:fldCharType="begin">
                <w:ffData>
                  <w:name w:val="Check1"/>
                  <w:enabled/>
                  <w:calcOnExit w:val="0"/>
                  <w:checkBox>
                    <w:sizeAuto/>
                    <w:default w:val="0"/>
                  </w:checkBox>
                </w:ffData>
              </w:fldChar>
            </w:r>
            <w:r w:rsidR="006E381C" w:rsidRPr="00244C5E">
              <w:rPr>
                <w:rFonts w:ascii="Myriad Pro" w:hAnsi="Myriad Pro"/>
                <w:iCs/>
                <w:sz w:val="28"/>
                <w:szCs w:val="28"/>
              </w:rPr>
              <w:instrText xml:space="preserve"> FORMCHECKBOX </w:instrText>
            </w:r>
            <w:r w:rsidRPr="00244C5E">
              <w:rPr>
                <w:rFonts w:ascii="Myriad Pro" w:hAnsi="Myriad Pro"/>
                <w:iCs/>
                <w:sz w:val="28"/>
                <w:szCs w:val="28"/>
              </w:rPr>
            </w:r>
            <w:r w:rsidRPr="00244C5E">
              <w:rPr>
                <w:rFonts w:ascii="Myriad Pro" w:hAnsi="Myriad Pro"/>
                <w:iCs/>
                <w:sz w:val="28"/>
                <w:szCs w:val="28"/>
              </w:rPr>
              <w:fldChar w:fldCharType="end"/>
            </w:r>
            <w:r w:rsidR="008A4518" w:rsidRPr="00244C5E">
              <w:rPr>
                <w:rFonts w:ascii="Myriad Pro" w:hAnsi="Myriad Pro"/>
                <w:i/>
                <w:iCs/>
                <w:sz w:val="20"/>
              </w:rPr>
              <w:t xml:space="preserve"> - izvozni </w:t>
            </w:r>
            <w:r w:rsidR="00837019" w:rsidRPr="00244C5E">
              <w:rPr>
                <w:rFonts w:ascii="Myriad Pro" w:hAnsi="Myriad Pro"/>
                <w:i/>
                <w:iCs/>
                <w:sz w:val="20"/>
              </w:rPr>
              <w:t>posel</w:t>
            </w:r>
            <w:r w:rsidR="008A4518" w:rsidRPr="00244C5E">
              <w:rPr>
                <w:rFonts w:ascii="Myriad Pro" w:hAnsi="Myriad Pro"/>
                <w:i/>
                <w:iCs/>
                <w:sz w:val="20"/>
              </w:rPr>
              <w:t xml:space="preserve"> ne predvideva drugih </w:t>
            </w:r>
            <w:r w:rsidR="00837019" w:rsidRPr="00244C5E">
              <w:rPr>
                <w:rFonts w:ascii="Myriad Pro" w:hAnsi="Myriad Pro"/>
                <w:i/>
                <w:iCs/>
                <w:sz w:val="20"/>
              </w:rPr>
              <w:t>kupcev</w:t>
            </w:r>
            <w:r w:rsidR="008A4518" w:rsidRPr="00244C5E">
              <w:rPr>
                <w:rFonts w:ascii="Myriad Pro" w:hAnsi="Myriad Pro"/>
                <w:i/>
                <w:iCs/>
                <w:sz w:val="20"/>
              </w:rPr>
              <w:t>, razen osnovnega</w:t>
            </w:r>
          </w:p>
          <w:p w:rsidR="007968EE" w:rsidRPr="00244C5E" w:rsidRDefault="00D475DA" w:rsidP="007968EE">
            <w:pPr>
              <w:jc w:val="both"/>
              <w:rPr>
                <w:rFonts w:ascii="Myriad Pro" w:hAnsi="Myriad Pro"/>
                <w:i/>
                <w:iCs/>
                <w:sz w:val="20"/>
              </w:rPr>
            </w:pPr>
            <w:r w:rsidRPr="00244C5E">
              <w:rPr>
                <w:rFonts w:ascii="Myriad Pro" w:hAnsi="Myriad Pro"/>
                <w:iCs/>
                <w:sz w:val="28"/>
                <w:szCs w:val="28"/>
              </w:rPr>
              <w:fldChar w:fldCharType="begin">
                <w:ffData>
                  <w:name w:val="Check1"/>
                  <w:enabled/>
                  <w:calcOnExit w:val="0"/>
                  <w:checkBox>
                    <w:sizeAuto/>
                    <w:default w:val="0"/>
                  </w:checkBox>
                </w:ffData>
              </w:fldChar>
            </w:r>
            <w:r w:rsidR="00C0389A" w:rsidRPr="00244C5E">
              <w:rPr>
                <w:rFonts w:ascii="Myriad Pro" w:hAnsi="Myriad Pro"/>
                <w:iCs/>
                <w:sz w:val="28"/>
                <w:szCs w:val="28"/>
              </w:rPr>
              <w:instrText xml:space="preserve"> FORMCHECKBOX </w:instrText>
            </w:r>
            <w:r w:rsidRPr="00244C5E">
              <w:rPr>
                <w:rFonts w:ascii="Myriad Pro" w:hAnsi="Myriad Pro"/>
                <w:iCs/>
                <w:sz w:val="28"/>
                <w:szCs w:val="28"/>
              </w:rPr>
            </w:r>
            <w:r w:rsidRPr="00244C5E">
              <w:rPr>
                <w:rFonts w:ascii="Myriad Pro" w:hAnsi="Myriad Pro"/>
                <w:iCs/>
                <w:sz w:val="28"/>
                <w:szCs w:val="28"/>
              </w:rPr>
              <w:fldChar w:fldCharType="end"/>
            </w:r>
            <w:r w:rsidR="008A4518" w:rsidRPr="00244C5E">
              <w:rPr>
                <w:rFonts w:ascii="Myriad Pro" w:hAnsi="Myriad Pro"/>
                <w:i/>
                <w:iCs/>
                <w:sz w:val="20"/>
              </w:rPr>
              <w:t xml:space="preserve"> - izvozni </w:t>
            </w:r>
            <w:r w:rsidR="00244C5E" w:rsidRPr="00244C5E">
              <w:rPr>
                <w:rFonts w:ascii="Myriad Pro" w:hAnsi="Myriad Pro"/>
                <w:i/>
                <w:iCs/>
                <w:sz w:val="20"/>
              </w:rPr>
              <w:t>posel</w:t>
            </w:r>
            <w:r w:rsidR="008A4518" w:rsidRPr="00244C5E">
              <w:rPr>
                <w:rFonts w:ascii="Myriad Pro" w:hAnsi="Myriad Pro"/>
                <w:i/>
                <w:iCs/>
                <w:sz w:val="20"/>
              </w:rPr>
              <w:t xml:space="preserve"> predvideva naslednje druge </w:t>
            </w:r>
            <w:r w:rsidR="00244C5E" w:rsidRPr="00244C5E">
              <w:rPr>
                <w:rFonts w:ascii="Myriad Pro" w:hAnsi="Myriad Pro"/>
                <w:i/>
                <w:iCs/>
                <w:sz w:val="20"/>
              </w:rPr>
              <w:t>kupce</w:t>
            </w:r>
            <w:r w:rsidR="008A4518" w:rsidRPr="00244C5E">
              <w:rPr>
                <w:rFonts w:ascii="Myriad Pro" w:hAnsi="Myriad Pro"/>
                <w:i/>
                <w:iCs/>
                <w:sz w:val="20"/>
              </w:rPr>
              <w:t xml:space="preserve"> (naziv, država,..)</w:t>
            </w:r>
            <w:r w:rsidR="007968EE" w:rsidRPr="00244C5E">
              <w:rPr>
                <w:rFonts w:ascii="Myriad Pro" w:hAnsi="Myriad Pro"/>
                <w:i/>
                <w:iCs/>
                <w:sz w:val="20"/>
              </w:rPr>
              <w:t>:</w:t>
            </w:r>
          </w:p>
          <w:p w:rsidR="008A4518" w:rsidRDefault="00D475DA" w:rsidP="00C0389A">
            <w:pPr>
              <w:ind w:left="459"/>
              <w:jc w:val="both"/>
              <w:rPr>
                <w:rFonts w:ascii="Myriad Pro" w:hAnsi="Myriad Pro"/>
                <w:iCs/>
                <w:sz w:val="20"/>
              </w:rPr>
            </w:pPr>
            <w:r w:rsidRPr="00244C5E">
              <w:rPr>
                <w:rFonts w:ascii="Myriad Pro" w:hAnsi="Myriad Pro"/>
                <w:iCs/>
                <w:sz w:val="20"/>
              </w:rPr>
              <w:fldChar w:fldCharType="begin">
                <w:ffData>
                  <w:name w:val="Text1"/>
                  <w:enabled/>
                  <w:calcOnExit w:val="0"/>
                  <w:textInput/>
                </w:ffData>
              </w:fldChar>
            </w:r>
            <w:r w:rsidR="00C0389A" w:rsidRPr="00244C5E">
              <w:rPr>
                <w:rFonts w:ascii="Myriad Pro" w:hAnsi="Myriad Pro"/>
                <w:iCs/>
                <w:sz w:val="20"/>
              </w:rPr>
              <w:instrText xml:space="preserve"> FORMTEXT </w:instrText>
            </w:r>
            <w:r w:rsidRPr="00244C5E">
              <w:rPr>
                <w:rFonts w:ascii="Myriad Pro" w:hAnsi="Myriad Pro"/>
                <w:iCs/>
                <w:sz w:val="20"/>
              </w:rPr>
            </w:r>
            <w:r w:rsidRPr="00244C5E">
              <w:rPr>
                <w:rFonts w:ascii="Myriad Pro" w:hAnsi="Myriad Pro"/>
                <w:iCs/>
                <w:sz w:val="20"/>
              </w:rPr>
              <w:fldChar w:fldCharType="separate"/>
            </w:r>
            <w:r w:rsidR="00982373" w:rsidRPr="00244C5E">
              <w:rPr>
                <w:iCs/>
                <w:noProof/>
                <w:sz w:val="20"/>
              </w:rPr>
              <w:t> </w:t>
            </w:r>
            <w:r w:rsidR="00982373" w:rsidRPr="00244C5E">
              <w:rPr>
                <w:iCs/>
                <w:noProof/>
                <w:sz w:val="20"/>
              </w:rPr>
              <w:t> </w:t>
            </w:r>
            <w:r w:rsidR="00982373" w:rsidRPr="00244C5E">
              <w:rPr>
                <w:iCs/>
                <w:noProof/>
                <w:sz w:val="20"/>
              </w:rPr>
              <w:t> </w:t>
            </w:r>
            <w:r w:rsidR="00982373" w:rsidRPr="00244C5E">
              <w:rPr>
                <w:iCs/>
                <w:noProof/>
                <w:sz w:val="20"/>
              </w:rPr>
              <w:t> </w:t>
            </w:r>
            <w:r w:rsidR="00982373" w:rsidRPr="00244C5E">
              <w:rPr>
                <w:iCs/>
                <w:noProof/>
                <w:sz w:val="20"/>
              </w:rPr>
              <w:t> </w:t>
            </w:r>
            <w:r w:rsidRPr="00244C5E">
              <w:rPr>
                <w:rFonts w:ascii="Myriad Pro" w:hAnsi="Myriad Pro"/>
                <w:iCs/>
                <w:sz w:val="20"/>
              </w:rPr>
              <w:fldChar w:fldCharType="end"/>
            </w:r>
          </w:p>
          <w:p w:rsidR="00970F31" w:rsidRPr="002F7E67" w:rsidRDefault="00970F31" w:rsidP="00970F31">
            <w:pPr>
              <w:jc w:val="both"/>
              <w:rPr>
                <w:rFonts w:ascii="Myriad Pro" w:hAnsi="Myriad Pro"/>
                <w:i/>
                <w:iCs/>
                <w:sz w:val="20"/>
              </w:rPr>
            </w:pPr>
          </w:p>
          <w:p w:rsidR="00970F31" w:rsidRPr="002F7E67" w:rsidRDefault="00D475DA" w:rsidP="00970F31">
            <w:pPr>
              <w:jc w:val="both"/>
              <w:rPr>
                <w:rFonts w:ascii="Myriad Pro" w:hAnsi="Myriad Pro"/>
                <w:i/>
                <w:iCs/>
                <w:sz w:val="20"/>
              </w:rPr>
            </w:pPr>
            <w:r w:rsidRPr="002F7E67">
              <w:rPr>
                <w:rFonts w:ascii="Myriad Pro" w:hAnsi="Myriad Pro"/>
                <w:iCs/>
                <w:sz w:val="28"/>
                <w:szCs w:val="28"/>
              </w:rPr>
              <w:fldChar w:fldCharType="begin">
                <w:ffData>
                  <w:name w:val="Check21"/>
                  <w:enabled/>
                  <w:calcOnExit w:val="0"/>
                  <w:checkBox>
                    <w:sizeAuto/>
                    <w:default w:val="0"/>
                  </w:checkBox>
                </w:ffData>
              </w:fldChar>
            </w:r>
            <w:r w:rsidR="00970F31" w:rsidRPr="002F7E67">
              <w:rPr>
                <w:rFonts w:ascii="Myriad Pro" w:hAnsi="Myriad Pro"/>
                <w:iCs/>
                <w:sz w:val="28"/>
                <w:szCs w:val="28"/>
              </w:rPr>
              <w:instrText xml:space="preserve"> FORMCHECKBOX </w:instrText>
            </w:r>
            <w:r w:rsidRPr="002F7E67">
              <w:rPr>
                <w:rFonts w:ascii="Myriad Pro" w:hAnsi="Myriad Pro"/>
                <w:iCs/>
                <w:sz w:val="28"/>
                <w:szCs w:val="28"/>
              </w:rPr>
            </w:r>
            <w:r w:rsidRPr="002F7E67">
              <w:rPr>
                <w:rFonts w:ascii="Myriad Pro" w:hAnsi="Myriad Pro"/>
                <w:iCs/>
                <w:sz w:val="28"/>
                <w:szCs w:val="28"/>
              </w:rPr>
              <w:fldChar w:fldCharType="end"/>
            </w:r>
            <w:r w:rsidR="00970F31" w:rsidRPr="002F7E67">
              <w:rPr>
                <w:rFonts w:ascii="Myriad Pro" w:hAnsi="Myriad Pro"/>
                <w:i/>
                <w:iCs/>
                <w:sz w:val="20"/>
              </w:rPr>
              <w:t xml:space="preserve"> - podatki</w:t>
            </w:r>
            <w:r w:rsidR="00970F31">
              <w:rPr>
                <w:rFonts w:ascii="Myriad Pro" w:hAnsi="Myriad Pro"/>
                <w:i/>
                <w:iCs/>
                <w:sz w:val="20"/>
              </w:rPr>
              <w:t xml:space="preserve"> o drugih kupcih</w:t>
            </w:r>
            <w:r w:rsidR="00970F31" w:rsidRPr="002F7E67">
              <w:rPr>
                <w:rFonts w:ascii="Myriad Pro" w:hAnsi="Myriad Pro"/>
                <w:i/>
                <w:iCs/>
                <w:sz w:val="20"/>
              </w:rPr>
              <w:t xml:space="preserve">, pripravljeni na enakih osnovah, kot za osnovnega </w:t>
            </w:r>
            <w:r w:rsidR="00970F31">
              <w:rPr>
                <w:rFonts w:ascii="Myriad Pro" w:hAnsi="Myriad Pro"/>
                <w:i/>
                <w:iCs/>
                <w:sz w:val="20"/>
              </w:rPr>
              <w:t>kupca</w:t>
            </w:r>
            <w:r w:rsidR="00970F31" w:rsidRPr="002F7E67">
              <w:rPr>
                <w:rFonts w:ascii="Myriad Pro" w:hAnsi="Myriad Pro"/>
                <w:i/>
                <w:iCs/>
                <w:sz w:val="20"/>
              </w:rPr>
              <w:t>, so priloženi</w:t>
            </w:r>
          </w:p>
          <w:p w:rsidR="00970F31" w:rsidRPr="00970F31" w:rsidRDefault="00D475DA" w:rsidP="00970F31">
            <w:pPr>
              <w:jc w:val="both"/>
              <w:rPr>
                <w:rFonts w:ascii="Myriad Pro" w:hAnsi="Myriad Pro"/>
                <w:i/>
                <w:iCs/>
                <w:sz w:val="20"/>
              </w:rPr>
            </w:pPr>
            <w:r w:rsidRPr="002F7E67">
              <w:rPr>
                <w:rFonts w:ascii="Myriad Pro" w:hAnsi="Myriad Pro"/>
                <w:iCs/>
                <w:sz w:val="28"/>
                <w:szCs w:val="28"/>
              </w:rPr>
              <w:fldChar w:fldCharType="begin">
                <w:ffData>
                  <w:name w:val="Check21"/>
                  <w:enabled/>
                  <w:calcOnExit w:val="0"/>
                  <w:checkBox>
                    <w:sizeAuto/>
                    <w:default w:val="0"/>
                  </w:checkBox>
                </w:ffData>
              </w:fldChar>
            </w:r>
            <w:r w:rsidR="00970F31" w:rsidRPr="002F7E67">
              <w:rPr>
                <w:rFonts w:ascii="Myriad Pro" w:hAnsi="Myriad Pro"/>
                <w:iCs/>
                <w:sz w:val="28"/>
                <w:szCs w:val="28"/>
              </w:rPr>
              <w:instrText xml:space="preserve"> FORMCHECKBOX </w:instrText>
            </w:r>
            <w:r w:rsidRPr="002F7E67">
              <w:rPr>
                <w:rFonts w:ascii="Myriad Pro" w:hAnsi="Myriad Pro"/>
                <w:iCs/>
                <w:sz w:val="28"/>
                <w:szCs w:val="28"/>
              </w:rPr>
            </w:r>
            <w:r w:rsidRPr="002F7E67">
              <w:rPr>
                <w:rFonts w:ascii="Myriad Pro" w:hAnsi="Myriad Pro"/>
                <w:iCs/>
                <w:sz w:val="28"/>
                <w:szCs w:val="28"/>
              </w:rPr>
              <w:fldChar w:fldCharType="end"/>
            </w:r>
            <w:r w:rsidR="00970F31" w:rsidRPr="002F7E67">
              <w:rPr>
                <w:rFonts w:ascii="Myriad Pro" w:hAnsi="Myriad Pro"/>
                <w:i/>
                <w:iCs/>
                <w:sz w:val="20"/>
              </w:rPr>
              <w:t xml:space="preserve"> - podatki</w:t>
            </w:r>
            <w:r w:rsidR="00970F31">
              <w:rPr>
                <w:rFonts w:ascii="Myriad Pro" w:hAnsi="Myriad Pro"/>
                <w:i/>
                <w:iCs/>
                <w:sz w:val="20"/>
              </w:rPr>
              <w:t xml:space="preserve"> o drugih kupcih</w:t>
            </w:r>
            <w:r w:rsidR="00970F31" w:rsidRPr="002F7E67">
              <w:rPr>
                <w:rFonts w:ascii="Myriad Pro" w:hAnsi="Myriad Pro"/>
                <w:i/>
                <w:iCs/>
                <w:sz w:val="20"/>
              </w:rPr>
              <w:t xml:space="preserve"> bomo priskrbeli naknadno</w:t>
            </w:r>
          </w:p>
          <w:p w:rsidR="00C0389A" w:rsidRPr="00244C5E" w:rsidRDefault="00C0389A" w:rsidP="00C0389A">
            <w:pPr>
              <w:ind w:left="459"/>
              <w:jc w:val="both"/>
              <w:rPr>
                <w:rFonts w:ascii="Myriad Pro" w:hAnsi="Myriad Pro"/>
                <w:i/>
                <w:iCs/>
                <w:sz w:val="20"/>
              </w:rPr>
            </w:pPr>
          </w:p>
        </w:tc>
      </w:tr>
    </w:tbl>
    <w:p w:rsidR="008A4518" w:rsidRPr="005B33FE" w:rsidRDefault="008A4518" w:rsidP="008A4518">
      <w:pPr>
        <w:ind w:left="37"/>
        <w:jc w:val="both"/>
        <w:rPr>
          <w:rFonts w:ascii="Myriad Pro" w:hAnsi="Myriad Pro"/>
          <w:i/>
          <w:iCs/>
          <w:sz w:val="20"/>
          <w:highlight w:val="yellow"/>
        </w:rPr>
      </w:pPr>
    </w:p>
    <w:p w:rsidR="00F500DD" w:rsidRPr="005B33FE" w:rsidRDefault="00F500DD">
      <w:pPr>
        <w:ind w:left="37"/>
        <w:jc w:val="both"/>
        <w:rPr>
          <w:rFonts w:ascii="Myriad Pro" w:hAnsi="Myriad Pro"/>
          <w:i/>
          <w:iCs/>
          <w:sz w:val="20"/>
          <w:highlight w:val="yellow"/>
        </w:rPr>
      </w:pPr>
    </w:p>
    <w:p w:rsidR="00F500DD" w:rsidRPr="00BF0D89" w:rsidRDefault="00F500DD">
      <w:pPr>
        <w:pBdr>
          <w:top w:val="single" w:sz="4" w:space="1" w:color="auto"/>
          <w:left w:val="single" w:sz="4" w:space="27" w:color="auto"/>
          <w:bottom w:val="single" w:sz="4" w:space="1" w:color="auto"/>
          <w:right w:val="single" w:sz="4" w:space="29" w:color="auto"/>
        </w:pBdr>
        <w:shd w:val="clear" w:color="auto" w:fill="E0E0E0"/>
        <w:jc w:val="both"/>
        <w:rPr>
          <w:rFonts w:ascii="Myriad Pro" w:hAnsi="Myriad Pro"/>
          <w:b/>
          <w:i/>
          <w:iCs/>
          <w:color w:val="0000FF"/>
          <w:sz w:val="24"/>
          <w:szCs w:val="24"/>
        </w:rPr>
      </w:pPr>
      <w:r w:rsidRPr="00BF0D89">
        <w:rPr>
          <w:rFonts w:ascii="Myriad Pro" w:hAnsi="Myriad Pro"/>
          <w:b/>
          <w:i/>
          <w:iCs/>
          <w:color w:val="0000FF"/>
          <w:sz w:val="24"/>
          <w:szCs w:val="24"/>
        </w:rPr>
        <w:t>OKOLJEVARSTVO</w:t>
      </w:r>
      <w:r w:rsidRPr="00BF0D89">
        <w:rPr>
          <w:rStyle w:val="EndnoteReference"/>
          <w:rFonts w:ascii="Myriad Pro" w:hAnsi="Myriad Pro"/>
          <w:b/>
          <w:i/>
          <w:iCs/>
          <w:color w:val="0000FF"/>
          <w:sz w:val="24"/>
          <w:szCs w:val="24"/>
        </w:rPr>
        <w:endnoteReference w:id="28"/>
      </w:r>
    </w:p>
    <w:p w:rsidR="00F500DD" w:rsidRPr="00BF0D89" w:rsidRDefault="00F500DD">
      <w:pPr>
        <w:rPr>
          <w:rFonts w:ascii="Myriad Pro" w:hAnsi="Myriad Pro"/>
          <w:i/>
          <w:iCs/>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8"/>
        <w:gridCol w:w="7090"/>
      </w:tblGrid>
      <w:tr w:rsidR="00F500DD" w:rsidRPr="004B6B64">
        <w:tc>
          <w:tcPr>
            <w:tcW w:w="2408" w:type="dxa"/>
          </w:tcPr>
          <w:p w:rsidR="00F500DD" w:rsidRPr="004B6B64" w:rsidRDefault="00F500DD">
            <w:pPr>
              <w:rPr>
                <w:rFonts w:ascii="Myriad Pro" w:hAnsi="Myriad Pro"/>
                <w:b/>
                <w:i/>
                <w:iCs/>
                <w:sz w:val="20"/>
              </w:rPr>
            </w:pPr>
            <w:r w:rsidRPr="004B6B64">
              <w:rPr>
                <w:rFonts w:ascii="Myriad Pro" w:hAnsi="Myriad Pro"/>
                <w:b/>
                <w:i/>
                <w:iCs/>
                <w:sz w:val="20"/>
              </w:rPr>
              <w:t>Občutljivi sektorji/območja</w:t>
            </w:r>
          </w:p>
        </w:tc>
        <w:tc>
          <w:tcPr>
            <w:tcW w:w="7090" w:type="dxa"/>
          </w:tcPr>
          <w:p w:rsidR="00F500DD" w:rsidRPr="004B6B64" w:rsidRDefault="00F500DD">
            <w:pPr>
              <w:jc w:val="both"/>
              <w:rPr>
                <w:rFonts w:ascii="Myriad Pro" w:hAnsi="Myriad Pro"/>
                <w:b/>
                <w:i/>
                <w:iCs/>
                <w:sz w:val="20"/>
              </w:rPr>
            </w:pPr>
            <w:r w:rsidRPr="004B6B64">
              <w:rPr>
                <w:rFonts w:ascii="Myriad Pro" w:hAnsi="Myriad Pro"/>
                <w:b/>
                <w:i/>
                <w:iCs/>
                <w:sz w:val="20"/>
              </w:rPr>
              <w:t>Ali je izvozni posel/projekt povezan z občutljivim sektorjem ?</w:t>
            </w:r>
            <w:r w:rsidRPr="004B6B64">
              <w:rPr>
                <w:rStyle w:val="EndnoteReference"/>
                <w:rFonts w:ascii="Myriad Pro" w:hAnsi="Myriad Pro"/>
                <w:b/>
                <w:i/>
                <w:iCs/>
                <w:sz w:val="20"/>
              </w:rPr>
              <w:endnoteReference w:id="29"/>
            </w:r>
          </w:p>
          <w:p w:rsidR="00F500DD" w:rsidRPr="004B6B64" w:rsidRDefault="00D475DA">
            <w:pPr>
              <w:jc w:val="both"/>
              <w:rPr>
                <w:rFonts w:ascii="Myriad Pro" w:hAnsi="Myriad Pro"/>
                <w:i/>
                <w:iCs/>
                <w:sz w:val="20"/>
              </w:rPr>
            </w:pPr>
            <w:r w:rsidRPr="004B6B64">
              <w:rPr>
                <w:rFonts w:ascii="Myriad Pro" w:hAnsi="Myriad Pro"/>
                <w:iCs/>
                <w:sz w:val="28"/>
                <w:szCs w:val="28"/>
              </w:rPr>
              <w:fldChar w:fldCharType="begin">
                <w:ffData>
                  <w:name w:val="Check1"/>
                  <w:enabled/>
                  <w:calcOnExit w:val="0"/>
                  <w:checkBox>
                    <w:sizeAuto/>
                    <w:default w:val="0"/>
                  </w:checkBox>
                </w:ffData>
              </w:fldChar>
            </w:r>
            <w:r w:rsidR="00C0389A" w:rsidRPr="004B6B64">
              <w:rPr>
                <w:rFonts w:ascii="Myriad Pro" w:hAnsi="Myriad Pro"/>
                <w:iCs/>
                <w:sz w:val="28"/>
                <w:szCs w:val="28"/>
              </w:rPr>
              <w:instrText xml:space="preserve"> FORMCHECKBOX </w:instrText>
            </w:r>
            <w:r w:rsidRPr="004B6B64">
              <w:rPr>
                <w:rFonts w:ascii="Myriad Pro" w:hAnsi="Myriad Pro"/>
                <w:iCs/>
                <w:sz w:val="28"/>
                <w:szCs w:val="28"/>
              </w:rPr>
            </w:r>
            <w:r w:rsidRPr="004B6B64">
              <w:rPr>
                <w:rFonts w:ascii="Myriad Pro" w:hAnsi="Myriad Pro"/>
                <w:iCs/>
                <w:sz w:val="28"/>
                <w:szCs w:val="28"/>
              </w:rPr>
              <w:fldChar w:fldCharType="end"/>
            </w:r>
            <w:r w:rsidR="00F500DD" w:rsidRPr="004B6B64">
              <w:rPr>
                <w:rFonts w:ascii="Myriad Pro" w:hAnsi="Myriad Pro"/>
                <w:i/>
                <w:iCs/>
                <w:sz w:val="20"/>
              </w:rPr>
              <w:t xml:space="preserve"> - Da</w:t>
            </w:r>
          </w:p>
          <w:p w:rsidR="00F500DD" w:rsidRPr="004B6B64" w:rsidRDefault="00D475DA">
            <w:pPr>
              <w:jc w:val="both"/>
              <w:rPr>
                <w:rFonts w:ascii="Myriad Pro" w:hAnsi="Myriad Pro"/>
                <w:b/>
                <w:i/>
                <w:iCs/>
                <w:sz w:val="20"/>
              </w:rPr>
            </w:pPr>
            <w:r w:rsidRPr="004B6B64">
              <w:rPr>
                <w:rFonts w:ascii="Myriad Pro" w:hAnsi="Myriad Pro"/>
                <w:iCs/>
                <w:sz w:val="28"/>
                <w:szCs w:val="28"/>
              </w:rPr>
              <w:fldChar w:fldCharType="begin">
                <w:ffData>
                  <w:name w:val="Check1"/>
                  <w:enabled/>
                  <w:calcOnExit w:val="0"/>
                  <w:checkBox>
                    <w:sizeAuto/>
                    <w:default w:val="0"/>
                  </w:checkBox>
                </w:ffData>
              </w:fldChar>
            </w:r>
            <w:r w:rsidR="00C0389A" w:rsidRPr="004B6B64">
              <w:rPr>
                <w:rFonts w:ascii="Myriad Pro" w:hAnsi="Myriad Pro"/>
                <w:iCs/>
                <w:sz w:val="28"/>
                <w:szCs w:val="28"/>
              </w:rPr>
              <w:instrText xml:space="preserve"> FORMCHECKBOX </w:instrText>
            </w:r>
            <w:r w:rsidRPr="004B6B64">
              <w:rPr>
                <w:rFonts w:ascii="Myriad Pro" w:hAnsi="Myriad Pro"/>
                <w:iCs/>
                <w:sz w:val="28"/>
                <w:szCs w:val="28"/>
              </w:rPr>
            </w:r>
            <w:r w:rsidRPr="004B6B64">
              <w:rPr>
                <w:rFonts w:ascii="Myriad Pro" w:hAnsi="Myriad Pro"/>
                <w:iCs/>
                <w:sz w:val="28"/>
                <w:szCs w:val="28"/>
              </w:rPr>
              <w:fldChar w:fldCharType="end"/>
            </w:r>
            <w:r w:rsidR="00F500DD" w:rsidRPr="004B6B64">
              <w:rPr>
                <w:rFonts w:ascii="Myriad Pro" w:hAnsi="Myriad Pro"/>
                <w:i/>
                <w:iCs/>
                <w:sz w:val="20"/>
              </w:rPr>
              <w:t xml:space="preserve"> - Ne</w:t>
            </w:r>
          </w:p>
          <w:p w:rsidR="00F500DD" w:rsidRPr="004B6B64" w:rsidRDefault="00F500DD">
            <w:pPr>
              <w:jc w:val="both"/>
              <w:rPr>
                <w:rFonts w:ascii="Myriad Pro" w:hAnsi="Myriad Pro"/>
                <w:b/>
                <w:i/>
                <w:iCs/>
                <w:sz w:val="20"/>
              </w:rPr>
            </w:pPr>
          </w:p>
          <w:p w:rsidR="00F500DD" w:rsidRPr="004B6B64" w:rsidRDefault="00F500DD">
            <w:pPr>
              <w:jc w:val="both"/>
              <w:rPr>
                <w:rFonts w:ascii="Myriad Pro" w:hAnsi="Myriad Pro"/>
                <w:b/>
                <w:i/>
                <w:iCs/>
                <w:sz w:val="20"/>
              </w:rPr>
            </w:pPr>
            <w:r w:rsidRPr="004B6B64">
              <w:rPr>
                <w:rFonts w:ascii="Myriad Pro" w:hAnsi="Myriad Pro"/>
                <w:b/>
                <w:i/>
                <w:iCs/>
                <w:sz w:val="20"/>
              </w:rPr>
              <w:t>Ali je izvozni posel/projekt lociran na občutljivem območju ?</w:t>
            </w:r>
            <w:r w:rsidRPr="004B6B64">
              <w:rPr>
                <w:rStyle w:val="EndnoteReference"/>
                <w:rFonts w:ascii="Myriad Pro" w:hAnsi="Myriad Pro"/>
                <w:b/>
                <w:i/>
                <w:iCs/>
                <w:sz w:val="20"/>
              </w:rPr>
              <w:endnoteReference w:id="30"/>
            </w:r>
          </w:p>
          <w:p w:rsidR="00F500DD" w:rsidRPr="004B6B64" w:rsidRDefault="00D475DA">
            <w:pPr>
              <w:jc w:val="both"/>
              <w:rPr>
                <w:rFonts w:ascii="Myriad Pro" w:hAnsi="Myriad Pro"/>
                <w:i/>
                <w:iCs/>
                <w:sz w:val="20"/>
              </w:rPr>
            </w:pPr>
            <w:r w:rsidRPr="004B6B64">
              <w:rPr>
                <w:rFonts w:ascii="Myriad Pro" w:hAnsi="Myriad Pro"/>
                <w:iCs/>
                <w:sz w:val="28"/>
                <w:szCs w:val="28"/>
              </w:rPr>
              <w:fldChar w:fldCharType="begin">
                <w:ffData>
                  <w:name w:val="Check1"/>
                  <w:enabled/>
                  <w:calcOnExit w:val="0"/>
                  <w:checkBox>
                    <w:sizeAuto/>
                    <w:default w:val="0"/>
                  </w:checkBox>
                </w:ffData>
              </w:fldChar>
            </w:r>
            <w:r w:rsidR="00C0389A" w:rsidRPr="004B6B64">
              <w:rPr>
                <w:rFonts w:ascii="Myriad Pro" w:hAnsi="Myriad Pro"/>
                <w:iCs/>
                <w:sz w:val="28"/>
                <w:szCs w:val="28"/>
              </w:rPr>
              <w:instrText xml:space="preserve"> FORMCHECKBOX </w:instrText>
            </w:r>
            <w:r w:rsidRPr="004B6B64">
              <w:rPr>
                <w:rFonts w:ascii="Myriad Pro" w:hAnsi="Myriad Pro"/>
                <w:iCs/>
                <w:sz w:val="28"/>
                <w:szCs w:val="28"/>
              </w:rPr>
            </w:r>
            <w:r w:rsidRPr="004B6B64">
              <w:rPr>
                <w:rFonts w:ascii="Myriad Pro" w:hAnsi="Myriad Pro"/>
                <w:iCs/>
                <w:sz w:val="28"/>
                <w:szCs w:val="28"/>
              </w:rPr>
              <w:fldChar w:fldCharType="end"/>
            </w:r>
            <w:r w:rsidR="00F500DD" w:rsidRPr="004B6B64">
              <w:rPr>
                <w:rFonts w:ascii="Myriad Pro" w:hAnsi="Myriad Pro"/>
                <w:i/>
                <w:iCs/>
                <w:sz w:val="20"/>
              </w:rPr>
              <w:t>- Da</w:t>
            </w:r>
          </w:p>
          <w:p w:rsidR="00F500DD" w:rsidRPr="004B6B64" w:rsidRDefault="00D475DA">
            <w:pPr>
              <w:jc w:val="both"/>
              <w:rPr>
                <w:rFonts w:ascii="Myriad Pro" w:hAnsi="Myriad Pro"/>
                <w:i/>
                <w:iCs/>
                <w:sz w:val="20"/>
              </w:rPr>
            </w:pPr>
            <w:r w:rsidRPr="004B6B64">
              <w:rPr>
                <w:rFonts w:ascii="Myriad Pro" w:hAnsi="Myriad Pro"/>
                <w:iCs/>
                <w:sz w:val="28"/>
                <w:szCs w:val="28"/>
              </w:rPr>
              <w:fldChar w:fldCharType="begin">
                <w:ffData>
                  <w:name w:val="Check1"/>
                  <w:enabled/>
                  <w:calcOnExit w:val="0"/>
                  <w:checkBox>
                    <w:sizeAuto/>
                    <w:default w:val="0"/>
                  </w:checkBox>
                </w:ffData>
              </w:fldChar>
            </w:r>
            <w:r w:rsidR="00C0389A" w:rsidRPr="004B6B64">
              <w:rPr>
                <w:rFonts w:ascii="Myriad Pro" w:hAnsi="Myriad Pro"/>
                <w:iCs/>
                <w:sz w:val="28"/>
                <w:szCs w:val="28"/>
              </w:rPr>
              <w:instrText xml:space="preserve"> FORMCHECKBOX </w:instrText>
            </w:r>
            <w:r w:rsidRPr="004B6B64">
              <w:rPr>
                <w:rFonts w:ascii="Myriad Pro" w:hAnsi="Myriad Pro"/>
                <w:iCs/>
                <w:sz w:val="28"/>
                <w:szCs w:val="28"/>
              </w:rPr>
            </w:r>
            <w:r w:rsidRPr="004B6B64">
              <w:rPr>
                <w:rFonts w:ascii="Myriad Pro" w:hAnsi="Myriad Pro"/>
                <w:iCs/>
                <w:sz w:val="28"/>
                <w:szCs w:val="28"/>
              </w:rPr>
              <w:fldChar w:fldCharType="end"/>
            </w:r>
            <w:r w:rsidR="00F500DD" w:rsidRPr="004B6B64">
              <w:rPr>
                <w:rFonts w:ascii="Myriad Pro" w:hAnsi="Myriad Pro"/>
                <w:i/>
                <w:iCs/>
                <w:sz w:val="20"/>
              </w:rPr>
              <w:t xml:space="preserve"> - Ne</w:t>
            </w:r>
          </w:p>
          <w:p w:rsidR="00F500DD" w:rsidRPr="004B6B64" w:rsidRDefault="00F500DD">
            <w:pPr>
              <w:jc w:val="both"/>
              <w:rPr>
                <w:rFonts w:ascii="Myriad Pro" w:hAnsi="Myriad Pro"/>
                <w:i/>
                <w:iCs/>
                <w:sz w:val="20"/>
              </w:rPr>
            </w:pPr>
          </w:p>
          <w:p w:rsidR="00F500DD" w:rsidRPr="004B6B64" w:rsidRDefault="00F500DD">
            <w:pPr>
              <w:jc w:val="both"/>
              <w:rPr>
                <w:rFonts w:ascii="Myriad Pro" w:hAnsi="Myriad Pro"/>
                <w:b/>
                <w:i/>
                <w:iCs/>
                <w:sz w:val="20"/>
              </w:rPr>
            </w:pPr>
            <w:r w:rsidRPr="004B6B64">
              <w:rPr>
                <w:rFonts w:ascii="Myriad Pro" w:hAnsi="Myriad Pro"/>
                <w:b/>
                <w:i/>
                <w:iCs/>
                <w:sz w:val="20"/>
              </w:rPr>
              <w:t>Ali so predvideni škodljivi vplivi izvoznega posla/projekta na okolje ?</w:t>
            </w:r>
          </w:p>
          <w:p w:rsidR="00F500DD" w:rsidRPr="004B6B64" w:rsidRDefault="00D475DA">
            <w:pPr>
              <w:jc w:val="both"/>
              <w:rPr>
                <w:rFonts w:ascii="Myriad Pro" w:hAnsi="Myriad Pro"/>
                <w:i/>
                <w:iCs/>
                <w:sz w:val="20"/>
              </w:rPr>
            </w:pPr>
            <w:r w:rsidRPr="004B6B64">
              <w:rPr>
                <w:rFonts w:ascii="Myriad Pro" w:hAnsi="Myriad Pro"/>
                <w:iCs/>
                <w:sz w:val="28"/>
                <w:szCs w:val="28"/>
              </w:rPr>
              <w:fldChar w:fldCharType="begin">
                <w:ffData>
                  <w:name w:val="Check1"/>
                  <w:enabled/>
                  <w:calcOnExit w:val="0"/>
                  <w:checkBox>
                    <w:sizeAuto/>
                    <w:default w:val="0"/>
                  </w:checkBox>
                </w:ffData>
              </w:fldChar>
            </w:r>
            <w:r w:rsidR="00C0389A" w:rsidRPr="004B6B64">
              <w:rPr>
                <w:rFonts w:ascii="Myriad Pro" w:hAnsi="Myriad Pro"/>
                <w:iCs/>
                <w:sz w:val="28"/>
                <w:szCs w:val="28"/>
              </w:rPr>
              <w:instrText xml:space="preserve"> FORMCHECKBOX </w:instrText>
            </w:r>
            <w:r w:rsidRPr="004B6B64">
              <w:rPr>
                <w:rFonts w:ascii="Myriad Pro" w:hAnsi="Myriad Pro"/>
                <w:iCs/>
                <w:sz w:val="28"/>
                <w:szCs w:val="28"/>
              </w:rPr>
            </w:r>
            <w:r w:rsidRPr="004B6B64">
              <w:rPr>
                <w:rFonts w:ascii="Myriad Pro" w:hAnsi="Myriad Pro"/>
                <w:iCs/>
                <w:sz w:val="28"/>
                <w:szCs w:val="28"/>
              </w:rPr>
              <w:fldChar w:fldCharType="end"/>
            </w:r>
            <w:r w:rsidR="00F500DD" w:rsidRPr="004B6B64">
              <w:rPr>
                <w:rFonts w:ascii="Myriad Pro" w:hAnsi="Myriad Pro"/>
                <w:i/>
                <w:iCs/>
                <w:sz w:val="20"/>
              </w:rPr>
              <w:t xml:space="preserve"> - Da</w:t>
            </w:r>
          </w:p>
          <w:p w:rsidR="00F500DD" w:rsidRPr="004B6B64" w:rsidRDefault="00D475DA">
            <w:pPr>
              <w:jc w:val="both"/>
              <w:rPr>
                <w:rFonts w:ascii="Myriad Pro" w:hAnsi="Myriad Pro"/>
                <w:i/>
                <w:iCs/>
                <w:sz w:val="20"/>
              </w:rPr>
            </w:pPr>
            <w:r w:rsidRPr="004B6B64">
              <w:rPr>
                <w:rFonts w:ascii="Myriad Pro" w:hAnsi="Myriad Pro"/>
                <w:iCs/>
                <w:sz w:val="28"/>
                <w:szCs w:val="28"/>
              </w:rPr>
              <w:fldChar w:fldCharType="begin">
                <w:ffData>
                  <w:name w:val="Check1"/>
                  <w:enabled/>
                  <w:calcOnExit w:val="0"/>
                  <w:checkBox>
                    <w:sizeAuto/>
                    <w:default w:val="0"/>
                  </w:checkBox>
                </w:ffData>
              </w:fldChar>
            </w:r>
            <w:r w:rsidR="00C0389A" w:rsidRPr="004B6B64">
              <w:rPr>
                <w:rFonts w:ascii="Myriad Pro" w:hAnsi="Myriad Pro"/>
                <w:iCs/>
                <w:sz w:val="28"/>
                <w:szCs w:val="28"/>
              </w:rPr>
              <w:instrText xml:space="preserve"> FORMCHECKBOX </w:instrText>
            </w:r>
            <w:r w:rsidRPr="004B6B64">
              <w:rPr>
                <w:rFonts w:ascii="Myriad Pro" w:hAnsi="Myriad Pro"/>
                <w:iCs/>
                <w:sz w:val="28"/>
                <w:szCs w:val="28"/>
              </w:rPr>
            </w:r>
            <w:r w:rsidRPr="004B6B64">
              <w:rPr>
                <w:rFonts w:ascii="Myriad Pro" w:hAnsi="Myriad Pro"/>
                <w:iCs/>
                <w:sz w:val="28"/>
                <w:szCs w:val="28"/>
              </w:rPr>
              <w:fldChar w:fldCharType="end"/>
            </w:r>
            <w:r w:rsidR="00F500DD" w:rsidRPr="004B6B64">
              <w:rPr>
                <w:rFonts w:ascii="Myriad Pro" w:hAnsi="Myriad Pro"/>
                <w:i/>
                <w:iCs/>
                <w:sz w:val="20"/>
              </w:rPr>
              <w:t xml:space="preserve"> - Ne</w:t>
            </w:r>
          </w:p>
          <w:p w:rsidR="00F500DD" w:rsidRPr="004B6B64" w:rsidRDefault="00F500DD">
            <w:pPr>
              <w:jc w:val="both"/>
              <w:rPr>
                <w:rFonts w:ascii="Myriad Pro" w:hAnsi="Myriad Pro"/>
                <w:b/>
                <w:i/>
                <w:iCs/>
                <w:sz w:val="20"/>
              </w:rPr>
            </w:pPr>
          </w:p>
          <w:p w:rsidR="00F500DD" w:rsidRPr="004B6B64" w:rsidRDefault="00F500DD">
            <w:pPr>
              <w:jc w:val="both"/>
              <w:rPr>
                <w:rFonts w:ascii="Myriad Pro" w:hAnsi="Myriad Pro"/>
                <w:b/>
                <w:i/>
                <w:iCs/>
                <w:sz w:val="20"/>
              </w:rPr>
            </w:pPr>
            <w:r w:rsidRPr="004B6B64">
              <w:rPr>
                <w:rFonts w:ascii="Myriad Pro" w:hAnsi="Myriad Pro"/>
                <w:b/>
                <w:i/>
                <w:iCs/>
                <w:sz w:val="20"/>
              </w:rPr>
              <w:t>Kateri ?</w:t>
            </w:r>
          </w:p>
          <w:p w:rsidR="00F500DD" w:rsidRPr="004B6B64" w:rsidRDefault="00D475DA">
            <w:pPr>
              <w:jc w:val="both"/>
              <w:rPr>
                <w:rFonts w:ascii="Myriad Pro" w:hAnsi="Myriad Pro"/>
                <w:i/>
                <w:iCs/>
                <w:sz w:val="20"/>
              </w:rPr>
            </w:pPr>
            <w:r w:rsidRPr="004B6B64">
              <w:rPr>
                <w:rFonts w:ascii="Myriad Pro" w:hAnsi="Myriad Pro"/>
                <w:iCs/>
                <w:sz w:val="20"/>
              </w:rPr>
              <w:fldChar w:fldCharType="begin">
                <w:ffData>
                  <w:name w:val="Text1"/>
                  <w:enabled/>
                  <w:calcOnExit w:val="0"/>
                  <w:textInput/>
                </w:ffData>
              </w:fldChar>
            </w:r>
            <w:r w:rsidR="00C0389A" w:rsidRPr="004B6B64">
              <w:rPr>
                <w:rFonts w:ascii="Myriad Pro" w:hAnsi="Myriad Pro"/>
                <w:iCs/>
                <w:sz w:val="20"/>
              </w:rPr>
              <w:instrText xml:space="preserve"> FORMTEXT </w:instrText>
            </w:r>
            <w:r w:rsidRPr="004B6B64">
              <w:rPr>
                <w:rFonts w:ascii="Myriad Pro" w:hAnsi="Myriad Pro"/>
                <w:iCs/>
                <w:sz w:val="20"/>
              </w:rPr>
            </w:r>
            <w:r w:rsidRPr="004B6B64">
              <w:rPr>
                <w:rFonts w:ascii="Myriad Pro" w:hAnsi="Myriad Pro"/>
                <w:iCs/>
                <w:sz w:val="20"/>
              </w:rPr>
              <w:fldChar w:fldCharType="separate"/>
            </w:r>
            <w:r w:rsidR="00982373" w:rsidRPr="004B6B64">
              <w:rPr>
                <w:iCs/>
                <w:noProof/>
                <w:sz w:val="20"/>
              </w:rPr>
              <w:t> </w:t>
            </w:r>
            <w:r w:rsidR="00982373" w:rsidRPr="004B6B64">
              <w:rPr>
                <w:iCs/>
                <w:noProof/>
                <w:sz w:val="20"/>
              </w:rPr>
              <w:t> </w:t>
            </w:r>
            <w:r w:rsidR="00982373" w:rsidRPr="004B6B64">
              <w:rPr>
                <w:iCs/>
                <w:noProof/>
                <w:sz w:val="20"/>
              </w:rPr>
              <w:t> </w:t>
            </w:r>
            <w:r w:rsidR="00982373" w:rsidRPr="004B6B64">
              <w:rPr>
                <w:iCs/>
                <w:noProof/>
                <w:sz w:val="20"/>
              </w:rPr>
              <w:t> </w:t>
            </w:r>
            <w:r w:rsidR="00982373" w:rsidRPr="004B6B64">
              <w:rPr>
                <w:iCs/>
                <w:noProof/>
                <w:sz w:val="20"/>
              </w:rPr>
              <w:t> </w:t>
            </w:r>
            <w:r w:rsidRPr="004B6B64">
              <w:rPr>
                <w:rFonts w:ascii="Myriad Pro" w:hAnsi="Myriad Pro"/>
                <w:iCs/>
                <w:sz w:val="20"/>
              </w:rPr>
              <w:fldChar w:fldCharType="end"/>
            </w:r>
          </w:p>
          <w:p w:rsidR="00F500DD" w:rsidRPr="004B6B64" w:rsidRDefault="00F500DD">
            <w:pPr>
              <w:jc w:val="both"/>
              <w:rPr>
                <w:rFonts w:ascii="Myriad Pro" w:hAnsi="Myriad Pro"/>
                <w:i/>
                <w:iCs/>
                <w:sz w:val="20"/>
              </w:rPr>
            </w:pPr>
          </w:p>
          <w:p w:rsidR="00F500DD" w:rsidRPr="004B6B64" w:rsidRDefault="00F500DD">
            <w:pPr>
              <w:jc w:val="both"/>
              <w:rPr>
                <w:rFonts w:ascii="Myriad Pro" w:hAnsi="Myriad Pro"/>
                <w:b/>
                <w:i/>
                <w:iCs/>
                <w:sz w:val="20"/>
              </w:rPr>
            </w:pPr>
            <w:r w:rsidRPr="004B6B64">
              <w:rPr>
                <w:rFonts w:ascii="Myriad Pro" w:hAnsi="Myriad Pro"/>
                <w:b/>
                <w:i/>
                <w:iCs/>
                <w:sz w:val="20"/>
              </w:rPr>
              <w:t>Ali ima izvozni posel/projekt pozitivne učinke na okolje ?</w:t>
            </w:r>
          </w:p>
          <w:p w:rsidR="00F500DD" w:rsidRPr="004B6B64" w:rsidRDefault="00D475DA">
            <w:pPr>
              <w:jc w:val="both"/>
              <w:rPr>
                <w:rFonts w:ascii="Myriad Pro" w:hAnsi="Myriad Pro"/>
                <w:i/>
                <w:iCs/>
                <w:sz w:val="20"/>
              </w:rPr>
            </w:pPr>
            <w:r w:rsidRPr="004B6B64">
              <w:rPr>
                <w:rFonts w:ascii="Myriad Pro" w:hAnsi="Myriad Pro"/>
                <w:iCs/>
                <w:sz w:val="20"/>
              </w:rPr>
              <w:fldChar w:fldCharType="begin">
                <w:ffData>
                  <w:name w:val="Text1"/>
                  <w:enabled/>
                  <w:calcOnExit w:val="0"/>
                  <w:textInput/>
                </w:ffData>
              </w:fldChar>
            </w:r>
            <w:r w:rsidR="00C0389A" w:rsidRPr="004B6B64">
              <w:rPr>
                <w:rFonts w:ascii="Myriad Pro" w:hAnsi="Myriad Pro"/>
                <w:iCs/>
                <w:sz w:val="20"/>
              </w:rPr>
              <w:instrText xml:space="preserve"> FORMTEXT </w:instrText>
            </w:r>
            <w:r w:rsidRPr="004B6B64">
              <w:rPr>
                <w:rFonts w:ascii="Myriad Pro" w:hAnsi="Myriad Pro"/>
                <w:iCs/>
                <w:sz w:val="20"/>
              </w:rPr>
            </w:r>
            <w:r w:rsidRPr="004B6B64">
              <w:rPr>
                <w:rFonts w:ascii="Myriad Pro" w:hAnsi="Myriad Pro"/>
                <w:iCs/>
                <w:sz w:val="20"/>
              </w:rPr>
              <w:fldChar w:fldCharType="separate"/>
            </w:r>
            <w:r w:rsidR="00982373" w:rsidRPr="004B6B64">
              <w:rPr>
                <w:iCs/>
                <w:noProof/>
                <w:sz w:val="20"/>
              </w:rPr>
              <w:t> </w:t>
            </w:r>
            <w:r w:rsidR="00982373" w:rsidRPr="004B6B64">
              <w:rPr>
                <w:iCs/>
                <w:noProof/>
                <w:sz w:val="20"/>
              </w:rPr>
              <w:t> </w:t>
            </w:r>
            <w:r w:rsidR="00982373" w:rsidRPr="004B6B64">
              <w:rPr>
                <w:iCs/>
                <w:noProof/>
                <w:sz w:val="20"/>
              </w:rPr>
              <w:t> </w:t>
            </w:r>
            <w:r w:rsidR="00982373" w:rsidRPr="004B6B64">
              <w:rPr>
                <w:iCs/>
                <w:noProof/>
                <w:sz w:val="20"/>
              </w:rPr>
              <w:t> </w:t>
            </w:r>
            <w:r w:rsidR="00982373" w:rsidRPr="004B6B64">
              <w:rPr>
                <w:iCs/>
                <w:noProof/>
                <w:sz w:val="20"/>
              </w:rPr>
              <w:t> </w:t>
            </w:r>
            <w:r w:rsidRPr="004B6B64">
              <w:rPr>
                <w:rFonts w:ascii="Myriad Pro" w:hAnsi="Myriad Pro"/>
                <w:iCs/>
                <w:sz w:val="20"/>
              </w:rPr>
              <w:fldChar w:fldCharType="end"/>
            </w:r>
          </w:p>
          <w:p w:rsidR="00F500DD" w:rsidRPr="004B6B64" w:rsidRDefault="00F500DD">
            <w:pPr>
              <w:jc w:val="both"/>
              <w:rPr>
                <w:rFonts w:ascii="Myriad Pro" w:hAnsi="Myriad Pro"/>
                <w:i/>
                <w:iCs/>
                <w:sz w:val="20"/>
              </w:rPr>
            </w:pPr>
          </w:p>
        </w:tc>
      </w:tr>
    </w:tbl>
    <w:p w:rsidR="00F500DD" w:rsidRPr="004B6B64" w:rsidRDefault="00F500DD">
      <w:pPr>
        <w:ind w:left="37"/>
        <w:jc w:val="both"/>
        <w:rPr>
          <w:rFonts w:ascii="Myriad Pro" w:hAnsi="Myriad Pro"/>
          <w:i/>
          <w:iCs/>
          <w:sz w:val="20"/>
        </w:rPr>
      </w:pPr>
    </w:p>
    <w:p w:rsidR="00F500DD" w:rsidRPr="004B6B64" w:rsidRDefault="00F500DD">
      <w:pPr>
        <w:ind w:left="37"/>
        <w:jc w:val="both"/>
        <w:rPr>
          <w:rFonts w:ascii="Myriad Pro" w:hAnsi="Myriad Pro"/>
          <w:i/>
          <w:iCs/>
          <w:sz w:val="20"/>
        </w:rPr>
      </w:pPr>
    </w:p>
    <w:p w:rsidR="00F500DD" w:rsidRPr="004B6B64" w:rsidRDefault="00F500DD">
      <w:pPr>
        <w:pBdr>
          <w:top w:val="single" w:sz="4" w:space="1" w:color="auto"/>
          <w:left w:val="single" w:sz="4" w:space="27" w:color="auto"/>
          <w:bottom w:val="single" w:sz="4" w:space="1" w:color="auto"/>
          <w:right w:val="single" w:sz="4" w:space="29" w:color="auto"/>
        </w:pBdr>
        <w:shd w:val="clear" w:color="auto" w:fill="E0E0E0"/>
        <w:jc w:val="both"/>
        <w:rPr>
          <w:rFonts w:ascii="Myriad Pro" w:hAnsi="Myriad Pro"/>
          <w:b/>
          <w:i/>
          <w:iCs/>
          <w:color w:val="0000FF"/>
          <w:sz w:val="24"/>
          <w:szCs w:val="24"/>
        </w:rPr>
      </w:pPr>
      <w:r w:rsidRPr="004B6B64">
        <w:rPr>
          <w:rFonts w:ascii="Myriad Pro" w:hAnsi="Myriad Pro"/>
          <w:b/>
          <w:i/>
          <w:iCs/>
          <w:color w:val="0000FF"/>
          <w:sz w:val="24"/>
          <w:szCs w:val="24"/>
        </w:rPr>
        <w:t>DODATNE STORITVE SID</w:t>
      </w:r>
    </w:p>
    <w:p w:rsidR="00F500DD" w:rsidRPr="004B6B64" w:rsidRDefault="00F500DD">
      <w:pPr>
        <w:ind w:left="37"/>
        <w:jc w:val="both"/>
        <w:rPr>
          <w:rFonts w:ascii="Myriad Pro" w:hAnsi="Myriad Pro"/>
          <w:i/>
          <w:iCs/>
          <w:sz w:val="20"/>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98"/>
      </w:tblGrid>
      <w:tr w:rsidR="00F500DD" w:rsidRPr="005B33FE">
        <w:tc>
          <w:tcPr>
            <w:tcW w:w="9498" w:type="dxa"/>
          </w:tcPr>
          <w:p w:rsidR="00F500DD" w:rsidRPr="004B6B64" w:rsidRDefault="00F500DD">
            <w:pPr>
              <w:jc w:val="both"/>
              <w:rPr>
                <w:rFonts w:ascii="Myriad Pro" w:hAnsi="Myriad Pro"/>
                <w:i/>
                <w:iCs/>
                <w:sz w:val="20"/>
              </w:rPr>
            </w:pPr>
            <w:r w:rsidRPr="004B6B64">
              <w:rPr>
                <w:rFonts w:ascii="Myriad Pro" w:hAnsi="Myriad Pro"/>
                <w:i/>
                <w:iCs/>
                <w:sz w:val="20"/>
              </w:rPr>
              <w:t>SID nudi poleg zavarovanja kredita tujemu kupcu tudi druge vrste zavarovanj, ki lahko izvozniku in/ali njegovi banki omejijo ali odpravijo nekatere rizike v mednarodnem poslovanju in na ta način nudijo ustrezno varnost.</w:t>
            </w:r>
          </w:p>
          <w:p w:rsidR="00F500DD" w:rsidRPr="004B6B64" w:rsidRDefault="00F500DD">
            <w:pPr>
              <w:jc w:val="both"/>
              <w:rPr>
                <w:rFonts w:ascii="Myriad Pro" w:hAnsi="Myriad Pro"/>
                <w:i/>
                <w:iCs/>
                <w:sz w:val="20"/>
              </w:rPr>
            </w:pPr>
          </w:p>
          <w:p w:rsidR="00F500DD" w:rsidRPr="004B6B64" w:rsidRDefault="00F500DD">
            <w:pPr>
              <w:jc w:val="both"/>
              <w:rPr>
                <w:rFonts w:ascii="Myriad Pro" w:hAnsi="Myriad Pro"/>
                <w:i/>
                <w:iCs/>
                <w:sz w:val="20"/>
              </w:rPr>
            </w:pPr>
            <w:r w:rsidRPr="004B6B64">
              <w:rPr>
                <w:rFonts w:ascii="Myriad Pro" w:hAnsi="Myriad Pro"/>
                <w:i/>
                <w:iCs/>
                <w:sz w:val="20"/>
              </w:rPr>
              <w:t>Prosimo, da nas v povezavi s to ali drugimi posli dodatno informirate o naslednjih zavarovalnih storitvah (označite željeno):</w:t>
            </w:r>
          </w:p>
          <w:p w:rsidR="00F500DD" w:rsidRPr="004B6B64" w:rsidRDefault="00F500DD">
            <w:pPr>
              <w:jc w:val="both"/>
              <w:rPr>
                <w:rFonts w:ascii="Myriad Pro" w:hAnsi="Myriad Pro"/>
                <w:i/>
                <w:iCs/>
                <w:sz w:val="20"/>
              </w:rPr>
            </w:pPr>
          </w:p>
          <w:p w:rsidR="00F500DD" w:rsidRPr="004B6B64" w:rsidRDefault="00D475DA">
            <w:pPr>
              <w:jc w:val="both"/>
              <w:rPr>
                <w:rFonts w:ascii="Myriad Pro" w:hAnsi="Myriad Pro"/>
                <w:i/>
                <w:iCs/>
                <w:sz w:val="20"/>
              </w:rPr>
            </w:pPr>
            <w:r w:rsidRPr="004B6B64">
              <w:rPr>
                <w:rFonts w:ascii="Myriad Pro" w:hAnsi="Myriad Pro"/>
                <w:iCs/>
                <w:sz w:val="28"/>
                <w:szCs w:val="28"/>
              </w:rPr>
              <w:fldChar w:fldCharType="begin">
                <w:ffData>
                  <w:name w:val="Check1"/>
                  <w:enabled/>
                  <w:calcOnExit w:val="0"/>
                  <w:checkBox>
                    <w:sizeAuto/>
                    <w:default w:val="0"/>
                  </w:checkBox>
                </w:ffData>
              </w:fldChar>
            </w:r>
            <w:r w:rsidR="00C0389A" w:rsidRPr="004B6B64">
              <w:rPr>
                <w:rFonts w:ascii="Myriad Pro" w:hAnsi="Myriad Pro"/>
                <w:iCs/>
                <w:sz w:val="28"/>
                <w:szCs w:val="28"/>
              </w:rPr>
              <w:instrText xml:space="preserve"> FORMCHECKBOX </w:instrText>
            </w:r>
            <w:r w:rsidRPr="004B6B64">
              <w:rPr>
                <w:rFonts w:ascii="Myriad Pro" w:hAnsi="Myriad Pro"/>
                <w:iCs/>
                <w:sz w:val="28"/>
                <w:szCs w:val="28"/>
              </w:rPr>
            </w:r>
            <w:r w:rsidRPr="004B6B64">
              <w:rPr>
                <w:rFonts w:ascii="Myriad Pro" w:hAnsi="Myriad Pro"/>
                <w:iCs/>
                <w:sz w:val="28"/>
                <w:szCs w:val="28"/>
              </w:rPr>
              <w:fldChar w:fldCharType="end"/>
            </w:r>
            <w:r w:rsidR="00F500DD" w:rsidRPr="004B6B64">
              <w:rPr>
                <w:rFonts w:ascii="Myriad Pro" w:hAnsi="Myriad Pro"/>
                <w:i/>
                <w:iCs/>
                <w:sz w:val="20"/>
              </w:rPr>
              <w:t xml:space="preserve"> - Zavarovanje kredita dobavitelja</w:t>
            </w:r>
          </w:p>
          <w:p w:rsidR="00F500DD" w:rsidRPr="004B6B64" w:rsidRDefault="00D475DA">
            <w:pPr>
              <w:jc w:val="both"/>
              <w:rPr>
                <w:rFonts w:ascii="Myriad Pro" w:hAnsi="Myriad Pro"/>
                <w:i/>
                <w:iCs/>
                <w:sz w:val="20"/>
              </w:rPr>
            </w:pPr>
            <w:r w:rsidRPr="004B6B64">
              <w:rPr>
                <w:rFonts w:ascii="Myriad Pro" w:hAnsi="Myriad Pro"/>
                <w:iCs/>
                <w:sz w:val="28"/>
                <w:szCs w:val="28"/>
              </w:rPr>
              <w:fldChar w:fldCharType="begin">
                <w:ffData>
                  <w:name w:val="Check1"/>
                  <w:enabled/>
                  <w:calcOnExit w:val="0"/>
                  <w:checkBox>
                    <w:sizeAuto/>
                    <w:default w:val="0"/>
                  </w:checkBox>
                </w:ffData>
              </w:fldChar>
            </w:r>
            <w:r w:rsidR="00C0389A" w:rsidRPr="004B6B64">
              <w:rPr>
                <w:rFonts w:ascii="Myriad Pro" w:hAnsi="Myriad Pro"/>
                <w:iCs/>
                <w:sz w:val="28"/>
                <w:szCs w:val="28"/>
              </w:rPr>
              <w:instrText xml:space="preserve"> FORMCHECKBOX </w:instrText>
            </w:r>
            <w:r w:rsidRPr="004B6B64">
              <w:rPr>
                <w:rFonts w:ascii="Myriad Pro" w:hAnsi="Myriad Pro"/>
                <w:iCs/>
                <w:sz w:val="28"/>
                <w:szCs w:val="28"/>
              </w:rPr>
            </w:r>
            <w:r w:rsidRPr="004B6B64">
              <w:rPr>
                <w:rFonts w:ascii="Myriad Pro" w:hAnsi="Myriad Pro"/>
                <w:iCs/>
                <w:sz w:val="28"/>
                <w:szCs w:val="28"/>
              </w:rPr>
              <w:fldChar w:fldCharType="end"/>
            </w:r>
            <w:r w:rsidR="00F500DD" w:rsidRPr="004B6B64">
              <w:rPr>
                <w:rFonts w:ascii="Myriad Pro" w:hAnsi="Myriad Pro"/>
                <w:i/>
                <w:iCs/>
                <w:sz w:val="20"/>
              </w:rPr>
              <w:t xml:space="preserve"> - Zavarovanje rizikov pred dobavo (proizvodni riziki)</w:t>
            </w:r>
          </w:p>
          <w:p w:rsidR="00F500DD" w:rsidRPr="004B6B64" w:rsidRDefault="00D475DA">
            <w:pPr>
              <w:jc w:val="both"/>
              <w:rPr>
                <w:rFonts w:ascii="Myriad Pro" w:hAnsi="Myriad Pro"/>
                <w:i/>
                <w:iCs/>
                <w:sz w:val="20"/>
              </w:rPr>
            </w:pPr>
            <w:r w:rsidRPr="004B6B64">
              <w:rPr>
                <w:rFonts w:ascii="Myriad Pro" w:hAnsi="Myriad Pro"/>
                <w:iCs/>
                <w:sz w:val="28"/>
                <w:szCs w:val="28"/>
              </w:rPr>
              <w:fldChar w:fldCharType="begin">
                <w:ffData>
                  <w:name w:val="Check1"/>
                  <w:enabled/>
                  <w:calcOnExit w:val="0"/>
                  <w:checkBox>
                    <w:sizeAuto/>
                    <w:default w:val="0"/>
                  </w:checkBox>
                </w:ffData>
              </w:fldChar>
            </w:r>
            <w:r w:rsidR="00C0389A" w:rsidRPr="004B6B64">
              <w:rPr>
                <w:rFonts w:ascii="Myriad Pro" w:hAnsi="Myriad Pro"/>
                <w:iCs/>
                <w:sz w:val="28"/>
                <w:szCs w:val="28"/>
              </w:rPr>
              <w:instrText xml:space="preserve"> FORMCHECKBOX </w:instrText>
            </w:r>
            <w:r w:rsidRPr="004B6B64">
              <w:rPr>
                <w:rFonts w:ascii="Myriad Pro" w:hAnsi="Myriad Pro"/>
                <w:iCs/>
                <w:sz w:val="28"/>
                <w:szCs w:val="28"/>
              </w:rPr>
            </w:r>
            <w:r w:rsidRPr="004B6B64">
              <w:rPr>
                <w:rFonts w:ascii="Myriad Pro" w:hAnsi="Myriad Pro"/>
                <w:iCs/>
                <w:sz w:val="28"/>
                <w:szCs w:val="28"/>
              </w:rPr>
              <w:fldChar w:fldCharType="end"/>
            </w:r>
            <w:r w:rsidR="00F500DD" w:rsidRPr="004B6B64">
              <w:rPr>
                <w:rFonts w:ascii="Myriad Pro" w:hAnsi="Myriad Pro"/>
                <w:i/>
                <w:iCs/>
                <w:sz w:val="20"/>
              </w:rPr>
              <w:t xml:space="preserve"> - Zavarovanje bančnih garancij</w:t>
            </w:r>
          </w:p>
          <w:p w:rsidR="00F500DD" w:rsidRPr="004B6B64" w:rsidRDefault="00D475DA">
            <w:pPr>
              <w:jc w:val="both"/>
              <w:rPr>
                <w:rFonts w:ascii="Myriad Pro" w:hAnsi="Myriad Pro"/>
                <w:i/>
                <w:iCs/>
                <w:sz w:val="20"/>
              </w:rPr>
            </w:pPr>
            <w:r w:rsidRPr="004B6B64">
              <w:rPr>
                <w:rFonts w:ascii="Myriad Pro" w:hAnsi="Myriad Pro"/>
                <w:iCs/>
                <w:sz w:val="28"/>
                <w:szCs w:val="28"/>
              </w:rPr>
              <w:fldChar w:fldCharType="begin">
                <w:ffData>
                  <w:name w:val="Check1"/>
                  <w:enabled/>
                  <w:calcOnExit w:val="0"/>
                  <w:checkBox>
                    <w:sizeAuto/>
                    <w:default w:val="0"/>
                  </w:checkBox>
                </w:ffData>
              </w:fldChar>
            </w:r>
            <w:r w:rsidR="00C0389A" w:rsidRPr="004B6B64">
              <w:rPr>
                <w:rFonts w:ascii="Myriad Pro" w:hAnsi="Myriad Pro"/>
                <w:iCs/>
                <w:sz w:val="28"/>
                <w:szCs w:val="28"/>
              </w:rPr>
              <w:instrText xml:space="preserve"> FORMCHECKBOX </w:instrText>
            </w:r>
            <w:r w:rsidRPr="004B6B64">
              <w:rPr>
                <w:rFonts w:ascii="Myriad Pro" w:hAnsi="Myriad Pro"/>
                <w:iCs/>
                <w:sz w:val="28"/>
                <w:szCs w:val="28"/>
              </w:rPr>
            </w:r>
            <w:r w:rsidRPr="004B6B64">
              <w:rPr>
                <w:rFonts w:ascii="Myriad Pro" w:hAnsi="Myriad Pro"/>
                <w:iCs/>
                <w:sz w:val="28"/>
                <w:szCs w:val="28"/>
              </w:rPr>
              <w:fldChar w:fldCharType="end"/>
            </w:r>
            <w:r w:rsidR="00F500DD" w:rsidRPr="004B6B64">
              <w:rPr>
                <w:rFonts w:ascii="Myriad Pro" w:hAnsi="Myriad Pro"/>
                <w:i/>
                <w:iCs/>
                <w:sz w:val="20"/>
              </w:rPr>
              <w:t xml:space="preserve"> - Zavarovanje opreme, s katero se izvajajo dela v tujini</w:t>
            </w:r>
          </w:p>
          <w:p w:rsidR="00F500DD" w:rsidRPr="004B6B64" w:rsidRDefault="00D475DA">
            <w:pPr>
              <w:jc w:val="both"/>
              <w:rPr>
                <w:rFonts w:ascii="Myriad Pro" w:hAnsi="Myriad Pro"/>
                <w:i/>
                <w:iCs/>
                <w:sz w:val="20"/>
              </w:rPr>
            </w:pPr>
            <w:r w:rsidRPr="004B6B64">
              <w:rPr>
                <w:rFonts w:ascii="Myriad Pro" w:hAnsi="Myriad Pro"/>
                <w:iCs/>
                <w:sz w:val="28"/>
                <w:szCs w:val="28"/>
              </w:rPr>
              <w:fldChar w:fldCharType="begin">
                <w:ffData>
                  <w:name w:val="Check1"/>
                  <w:enabled/>
                  <w:calcOnExit w:val="0"/>
                  <w:checkBox>
                    <w:sizeAuto/>
                    <w:default w:val="0"/>
                  </w:checkBox>
                </w:ffData>
              </w:fldChar>
            </w:r>
            <w:r w:rsidR="00C0389A" w:rsidRPr="004B6B64">
              <w:rPr>
                <w:rFonts w:ascii="Myriad Pro" w:hAnsi="Myriad Pro"/>
                <w:iCs/>
                <w:sz w:val="28"/>
                <w:szCs w:val="28"/>
              </w:rPr>
              <w:instrText xml:space="preserve"> FORMCHECKBOX </w:instrText>
            </w:r>
            <w:r w:rsidRPr="004B6B64">
              <w:rPr>
                <w:rFonts w:ascii="Myriad Pro" w:hAnsi="Myriad Pro"/>
                <w:iCs/>
                <w:sz w:val="28"/>
                <w:szCs w:val="28"/>
              </w:rPr>
            </w:r>
            <w:r w:rsidRPr="004B6B64">
              <w:rPr>
                <w:rFonts w:ascii="Myriad Pro" w:hAnsi="Myriad Pro"/>
                <w:iCs/>
                <w:sz w:val="28"/>
                <w:szCs w:val="28"/>
              </w:rPr>
              <w:fldChar w:fldCharType="end"/>
            </w:r>
            <w:r w:rsidR="00F500DD" w:rsidRPr="004B6B64">
              <w:rPr>
                <w:rFonts w:ascii="Myriad Pro" w:hAnsi="Myriad Pro"/>
                <w:i/>
                <w:iCs/>
                <w:sz w:val="20"/>
              </w:rPr>
              <w:t xml:space="preserve"> - Zavarovanje blaga v brezcarinskih skladiščih, na razstavah ali sejmih v tujini</w:t>
            </w:r>
          </w:p>
          <w:p w:rsidR="00F500DD" w:rsidRPr="004B6B64" w:rsidRDefault="00D475DA">
            <w:pPr>
              <w:jc w:val="both"/>
              <w:rPr>
                <w:rFonts w:ascii="Myriad Pro" w:hAnsi="Myriad Pro"/>
                <w:i/>
                <w:iCs/>
                <w:sz w:val="20"/>
              </w:rPr>
            </w:pPr>
            <w:r w:rsidRPr="004B6B64">
              <w:rPr>
                <w:rFonts w:ascii="Myriad Pro" w:hAnsi="Myriad Pro"/>
                <w:iCs/>
                <w:sz w:val="28"/>
                <w:szCs w:val="28"/>
              </w:rPr>
              <w:fldChar w:fldCharType="begin">
                <w:ffData>
                  <w:name w:val="Check1"/>
                  <w:enabled/>
                  <w:calcOnExit w:val="0"/>
                  <w:checkBox>
                    <w:sizeAuto/>
                    <w:default w:val="0"/>
                  </w:checkBox>
                </w:ffData>
              </w:fldChar>
            </w:r>
            <w:r w:rsidR="00C0389A" w:rsidRPr="004B6B64">
              <w:rPr>
                <w:rFonts w:ascii="Myriad Pro" w:hAnsi="Myriad Pro"/>
                <w:iCs/>
                <w:sz w:val="28"/>
                <w:szCs w:val="28"/>
              </w:rPr>
              <w:instrText xml:space="preserve"> FORMCHECKBOX </w:instrText>
            </w:r>
            <w:r w:rsidRPr="004B6B64">
              <w:rPr>
                <w:rFonts w:ascii="Myriad Pro" w:hAnsi="Myriad Pro"/>
                <w:iCs/>
                <w:sz w:val="28"/>
                <w:szCs w:val="28"/>
              </w:rPr>
            </w:r>
            <w:r w:rsidRPr="004B6B64">
              <w:rPr>
                <w:rFonts w:ascii="Myriad Pro" w:hAnsi="Myriad Pro"/>
                <w:iCs/>
                <w:sz w:val="28"/>
                <w:szCs w:val="28"/>
              </w:rPr>
              <w:fldChar w:fldCharType="end"/>
            </w:r>
            <w:r w:rsidR="00F500DD" w:rsidRPr="004B6B64">
              <w:rPr>
                <w:rFonts w:ascii="Myriad Pro" w:hAnsi="Myriad Pro"/>
                <w:i/>
                <w:iCs/>
                <w:sz w:val="20"/>
              </w:rPr>
              <w:t xml:space="preserve"> - Zavarovanje vlaganj in delničarskih posojil.</w:t>
            </w:r>
          </w:p>
          <w:p w:rsidR="00C0389A" w:rsidRPr="004B6B64" w:rsidRDefault="00C0389A">
            <w:pPr>
              <w:jc w:val="both"/>
              <w:rPr>
                <w:rFonts w:ascii="Myriad Pro" w:hAnsi="Myriad Pro"/>
                <w:i/>
                <w:iCs/>
                <w:sz w:val="20"/>
              </w:rPr>
            </w:pPr>
          </w:p>
        </w:tc>
      </w:tr>
    </w:tbl>
    <w:p w:rsidR="00F500DD" w:rsidRPr="005B33FE" w:rsidRDefault="00F500DD">
      <w:pPr>
        <w:ind w:left="37"/>
        <w:jc w:val="both"/>
        <w:rPr>
          <w:rFonts w:ascii="Myriad Pro" w:hAnsi="Myriad Pro"/>
          <w:i/>
          <w:iCs/>
          <w:sz w:val="20"/>
          <w:highlight w:val="yellow"/>
        </w:rPr>
      </w:pPr>
    </w:p>
    <w:p w:rsidR="00F500DD" w:rsidRPr="005B33FE" w:rsidRDefault="00F500DD">
      <w:pPr>
        <w:ind w:left="37"/>
        <w:jc w:val="both"/>
        <w:rPr>
          <w:rFonts w:ascii="Myriad Pro" w:hAnsi="Myriad Pro"/>
          <w:i/>
          <w:iCs/>
          <w:sz w:val="20"/>
          <w:highlight w:val="yellow"/>
        </w:rPr>
      </w:pPr>
    </w:p>
    <w:p w:rsidR="00F500DD" w:rsidRPr="00244C5E" w:rsidRDefault="00F500DD">
      <w:pPr>
        <w:pBdr>
          <w:top w:val="single" w:sz="4" w:space="1" w:color="auto"/>
          <w:left w:val="single" w:sz="4" w:space="27" w:color="auto"/>
          <w:bottom w:val="single" w:sz="4" w:space="1" w:color="auto"/>
          <w:right w:val="single" w:sz="4" w:space="29" w:color="auto"/>
        </w:pBdr>
        <w:shd w:val="clear" w:color="auto" w:fill="E0E0E0"/>
        <w:jc w:val="both"/>
        <w:rPr>
          <w:rFonts w:ascii="Myriad Pro" w:hAnsi="Myriad Pro"/>
          <w:b/>
          <w:i/>
          <w:iCs/>
          <w:color w:val="0000FF"/>
          <w:sz w:val="24"/>
          <w:szCs w:val="24"/>
        </w:rPr>
      </w:pPr>
      <w:r w:rsidRPr="00244C5E">
        <w:rPr>
          <w:rFonts w:ascii="Myriad Pro" w:hAnsi="Myriad Pro"/>
          <w:b/>
          <w:i/>
          <w:iCs/>
          <w:color w:val="0000FF"/>
          <w:sz w:val="24"/>
          <w:szCs w:val="24"/>
        </w:rPr>
        <w:t>DODATNA DOKUMENTACIJA IN PODATKI</w:t>
      </w:r>
    </w:p>
    <w:p w:rsidR="00F500DD" w:rsidRPr="00244C5E" w:rsidRDefault="00F500DD">
      <w:pPr>
        <w:ind w:left="37"/>
        <w:jc w:val="both"/>
        <w:rPr>
          <w:rFonts w:ascii="Myriad Pro" w:hAnsi="Myriad Pro"/>
          <w:i/>
          <w:iCs/>
          <w:sz w:val="20"/>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98"/>
      </w:tblGrid>
      <w:tr w:rsidR="00F500DD" w:rsidRPr="00244C5E">
        <w:tc>
          <w:tcPr>
            <w:tcW w:w="9498" w:type="dxa"/>
          </w:tcPr>
          <w:p w:rsidR="00F500DD" w:rsidRPr="00244C5E" w:rsidRDefault="00F500DD">
            <w:pPr>
              <w:jc w:val="both"/>
              <w:rPr>
                <w:rFonts w:ascii="Myriad Pro" w:hAnsi="Myriad Pro"/>
                <w:i/>
                <w:iCs/>
                <w:sz w:val="20"/>
              </w:rPr>
            </w:pPr>
            <w:r w:rsidRPr="00244C5E">
              <w:rPr>
                <w:rFonts w:ascii="Myriad Pro" w:hAnsi="Myriad Pro"/>
                <w:i/>
                <w:iCs/>
                <w:sz w:val="20"/>
              </w:rPr>
              <w:t>SID lahko od primera do primera zahteva dodatna pojasnila in/ali dokumentacijo oz. podatke, ki so potrebni v postopku ugotavljanja sprejemljivosti zavarovanja posameznega kredita</w:t>
            </w:r>
            <w:r w:rsidR="00244C5E" w:rsidRPr="00244C5E">
              <w:rPr>
                <w:rFonts w:ascii="Myriad Pro" w:hAnsi="Myriad Pro"/>
                <w:i/>
                <w:iCs/>
                <w:sz w:val="20"/>
              </w:rPr>
              <w:t xml:space="preserve"> za pripravo na izvoz</w:t>
            </w:r>
            <w:r w:rsidRPr="00244C5E">
              <w:rPr>
                <w:rFonts w:ascii="Myriad Pro" w:hAnsi="Myriad Pro"/>
                <w:i/>
                <w:iCs/>
                <w:sz w:val="20"/>
              </w:rPr>
              <w:t>.</w:t>
            </w:r>
          </w:p>
          <w:p w:rsidR="00C0389A" w:rsidRPr="00244C5E" w:rsidRDefault="00C0389A">
            <w:pPr>
              <w:jc w:val="both"/>
              <w:rPr>
                <w:rFonts w:ascii="Myriad Pro" w:hAnsi="Myriad Pro"/>
                <w:i/>
                <w:iCs/>
                <w:sz w:val="20"/>
              </w:rPr>
            </w:pPr>
          </w:p>
        </w:tc>
      </w:tr>
    </w:tbl>
    <w:p w:rsidR="00DE758E" w:rsidRPr="00244C5E" w:rsidRDefault="00DE758E">
      <w:pPr>
        <w:ind w:left="37"/>
        <w:jc w:val="both"/>
        <w:rPr>
          <w:rFonts w:ascii="Myriad Pro" w:hAnsi="Myriad Pro"/>
          <w:i/>
          <w:iCs/>
          <w:sz w:val="20"/>
        </w:rPr>
      </w:pPr>
    </w:p>
    <w:p w:rsidR="00C0389A" w:rsidRPr="00244C5E" w:rsidRDefault="00C0389A">
      <w:pPr>
        <w:ind w:left="37"/>
        <w:jc w:val="both"/>
        <w:rPr>
          <w:rFonts w:ascii="Myriad Pro" w:hAnsi="Myriad Pro"/>
          <w:i/>
          <w:iCs/>
          <w:sz w:val="20"/>
        </w:rPr>
      </w:pPr>
    </w:p>
    <w:p w:rsidR="00F500DD" w:rsidRPr="00E16196" w:rsidRDefault="00F500DD">
      <w:pPr>
        <w:pBdr>
          <w:top w:val="single" w:sz="4" w:space="1" w:color="auto"/>
          <w:left w:val="single" w:sz="4" w:space="27" w:color="auto"/>
          <w:bottom w:val="single" w:sz="4" w:space="1" w:color="auto"/>
          <w:right w:val="single" w:sz="4" w:space="29" w:color="auto"/>
        </w:pBdr>
        <w:shd w:val="clear" w:color="auto" w:fill="E0E0E0"/>
        <w:jc w:val="both"/>
        <w:rPr>
          <w:rFonts w:ascii="Myriad Pro" w:hAnsi="Myriad Pro"/>
          <w:b/>
          <w:i/>
          <w:iCs/>
          <w:color w:val="0000FF"/>
          <w:sz w:val="24"/>
          <w:szCs w:val="24"/>
        </w:rPr>
      </w:pPr>
      <w:r w:rsidRPr="00E16196">
        <w:rPr>
          <w:rFonts w:ascii="Myriad Pro" w:hAnsi="Myriad Pro"/>
          <w:b/>
          <w:i/>
          <w:iCs/>
          <w:color w:val="0000FF"/>
          <w:sz w:val="24"/>
          <w:szCs w:val="24"/>
        </w:rPr>
        <w:t>IZJAVE IN PODPIS - IZVOZNIK</w:t>
      </w:r>
    </w:p>
    <w:p w:rsidR="00F500DD" w:rsidRPr="00E16196" w:rsidRDefault="00F500DD">
      <w:pPr>
        <w:ind w:left="37"/>
        <w:jc w:val="both"/>
        <w:rPr>
          <w:rFonts w:ascii="Myriad Pro" w:hAnsi="Myriad Pro"/>
          <w:i/>
          <w:iCs/>
          <w:sz w:val="20"/>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4820"/>
      </w:tblGrid>
      <w:tr w:rsidR="00F500DD" w:rsidRPr="005B33FE">
        <w:tc>
          <w:tcPr>
            <w:tcW w:w="9498" w:type="dxa"/>
            <w:gridSpan w:val="2"/>
          </w:tcPr>
          <w:p w:rsidR="00F500DD" w:rsidRPr="00E16196" w:rsidRDefault="00F500DD">
            <w:pPr>
              <w:jc w:val="both"/>
              <w:rPr>
                <w:rFonts w:ascii="Myriad Pro" w:hAnsi="Myriad Pro"/>
                <w:i/>
                <w:iCs/>
                <w:sz w:val="20"/>
              </w:rPr>
            </w:pPr>
            <w:r w:rsidRPr="00E16196">
              <w:rPr>
                <w:rFonts w:ascii="Myriad Pro" w:hAnsi="Myriad Pro"/>
                <w:i/>
                <w:iCs/>
                <w:sz w:val="20"/>
              </w:rPr>
              <w:t xml:space="preserve">S tem podpisom potrjujemo, da smo ta </w:t>
            </w:r>
            <w:r w:rsidRPr="00E16196">
              <w:rPr>
                <w:rFonts w:ascii="Myriad Pro" w:hAnsi="Myriad Pro"/>
                <w:b/>
                <w:i/>
                <w:iCs/>
                <w:sz w:val="20"/>
              </w:rPr>
              <w:t>vprašalnik izpolnili odgovorno</w:t>
            </w:r>
            <w:r w:rsidRPr="00E16196">
              <w:rPr>
                <w:rFonts w:ascii="Myriad Pro" w:hAnsi="Myriad Pro"/>
                <w:i/>
                <w:iCs/>
                <w:sz w:val="20"/>
              </w:rPr>
              <w:t>, da so podatki in navedbe resnični in popolni, in da nismo zamolčali nobenega dejstva, ki bi lahko vplivalo na vašo odločitev o zavarovanju. V primeru kakršnihkoli naknadnih sprememb ali pridobitve dodatnih informacij bomo le-te takoj sporočili SID.</w:t>
            </w:r>
          </w:p>
          <w:p w:rsidR="00F500DD" w:rsidRPr="00E16196" w:rsidRDefault="00F500DD">
            <w:pPr>
              <w:tabs>
                <w:tab w:val="left" w:pos="709"/>
                <w:tab w:val="left" w:pos="1560"/>
                <w:tab w:val="left" w:pos="5954"/>
              </w:tabs>
              <w:jc w:val="both"/>
              <w:rPr>
                <w:rFonts w:ascii="Myriad Pro" w:hAnsi="Myriad Pro"/>
                <w:i/>
                <w:iCs/>
                <w:sz w:val="20"/>
              </w:rPr>
            </w:pPr>
          </w:p>
          <w:p w:rsidR="00F500DD" w:rsidRPr="00E16196" w:rsidRDefault="00F500DD">
            <w:pPr>
              <w:jc w:val="both"/>
              <w:rPr>
                <w:rFonts w:ascii="Myriad Pro" w:hAnsi="Myriad Pro"/>
                <w:i/>
                <w:iCs/>
                <w:sz w:val="20"/>
              </w:rPr>
            </w:pPr>
            <w:r w:rsidRPr="00E16196">
              <w:rPr>
                <w:rFonts w:ascii="Myriad Pro" w:hAnsi="Myriad Pro"/>
                <w:i/>
                <w:iCs/>
                <w:sz w:val="20"/>
              </w:rPr>
              <w:t xml:space="preserve">Nadalje s tem podpisom potrjujemo tudi, da smo seznanjeni s poslovno politiko </w:t>
            </w:r>
            <w:r w:rsidR="000453CB" w:rsidRPr="00E16196">
              <w:rPr>
                <w:rFonts w:ascii="Myriad Pro" w:hAnsi="Myriad Pro"/>
                <w:i/>
                <w:iCs/>
                <w:sz w:val="20"/>
              </w:rPr>
              <w:t>SID – Slovenske izvozne in razvojne banke</w:t>
            </w:r>
            <w:r w:rsidRPr="00E16196">
              <w:rPr>
                <w:rFonts w:ascii="Myriad Pro" w:hAnsi="Myriad Pro"/>
                <w:i/>
                <w:iCs/>
                <w:sz w:val="20"/>
              </w:rPr>
              <w:t xml:space="preserve">, ki pred izdajo zavarovalne police zahteva </w:t>
            </w:r>
            <w:r w:rsidRPr="00E16196">
              <w:rPr>
                <w:rFonts w:ascii="Myriad Pro" w:hAnsi="Myriad Pro"/>
                <w:b/>
                <w:i/>
                <w:iCs/>
                <w:sz w:val="20"/>
              </w:rPr>
              <w:t>vložitev novega zahtevka</w:t>
            </w:r>
            <w:r w:rsidRPr="00E16196">
              <w:rPr>
                <w:rFonts w:ascii="Myriad Pro" w:hAnsi="Myriad Pro"/>
                <w:i/>
                <w:iCs/>
                <w:sz w:val="20"/>
              </w:rPr>
              <w:t xml:space="preserve"> za zavarovanje, v primeru da prvotni zahtevek vloži oseba, ki ni dejanski upnik, ali je bil prvotni zahtevek izpolnjen nepopolno ali nepravilno oziroma je v vmesnem obdobju prišlo do bistvenih sprememb. Če je do tega prišlo tudi v primeru vsebine tega dokumenta, se obvezujemo, da bomo izpolnili in vložili novega.</w:t>
            </w:r>
          </w:p>
          <w:p w:rsidR="00F500DD" w:rsidRPr="00E16196" w:rsidRDefault="00F500DD">
            <w:pPr>
              <w:jc w:val="both"/>
              <w:rPr>
                <w:rFonts w:ascii="Myriad Pro" w:hAnsi="Myriad Pro"/>
                <w:i/>
                <w:iCs/>
                <w:sz w:val="20"/>
              </w:rPr>
            </w:pPr>
          </w:p>
          <w:p w:rsidR="00F500DD" w:rsidRPr="00E16196" w:rsidRDefault="00F500DD">
            <w:pPr>
              <w:jc w:val="both"/>
              <w:rPr>
                <w:rFonts w:ascii="Myriad Pro" w:hAnsi="Myriad Pro"/>
                <w:i/>
                <w:iCs/>
                <w:sz w:val="20"/>
              </w:rPr>
            </w:pPr>
            <w:r w:rsidRPr="00E16196">
              <w:rPr>
                <w:rFonts w:ascii="Myriad Pro" w:hAnsi="Myriad Pro"/>
                <w:i/>
                <w:iCs/>
                <w:sz w:val="20"/>
              </w:rPr>
              <w:t xml:space="preserve">Vse v zvezi z zahtevkom od nas pridobljene podatke in informacije, ki jih je potrebno pojmovati in obravnavati kot </w:t>
            </w:r>
            <w:r w:rsidRPr="00E16196">
              <w:rPr>
                <w:rFonts w:ascii="Myriad Pro" w:hAnsi="Myriad Pro"/>
                <w:b/>
                <w:i/>
                <w:iCs/>
                <w:sz w:val="20"/>
              </w:rPr>
              <w:t>poslovno skrivnost</w:t>
            </w:r>
            <w:r w:rsidRPr="00E16196">
              <w:rPr>
                <w:rFonts w:ascii="Myriad Pro" w:hAnsi="Myriad Pro"/>
                <w:i/>
                <w:iCs/>
                <w:sz w:val="20"/>
              </w:rPr>
              <w:t>, sme SID posredovati izključno le družbam, v katerih ima SID 50 ali več odstotni lastniški delež in organom, ki so na podlagi zakonodaje vključeni v delo in odločanje SID.</w:t>
            </w:r>
          </w:p>
          <w:p w:rsidR="00F500DD" w:rsidRPr="00E16196" w:rsidRDefault="00F500DD">
            <w:pPr>
              <w:jc w:val="both"/>
              <w:rPr>
                <w:rFonts w:ascii="Myriad Pro" w:hAnsi="Myriad Pro"/>
                <w:i/>
                <w:iCs/>
                <w:sz w:val="20"/>
              </w:rPr>
            </w:pPr>
          </w:p>
          <w:p w:rsidR="00F500DD" w:rsidRPr="00E16196" w:rsidRDefault="00F500DD">
            <w:pPr>
              <w:jc w:val="both"/>
              <w:rPr>
                <w:rFonts w:ascii="Myriad Pro" w:hAnsi="Myriad Pro"/>
                <w:i/>
                <w:iCs/>
                <w:sz w:val="20"/>
              </w:rPr>
            </w:pPr>
            <w:r w:rsidRPr="00E16196">
              <w:rPr>
                <w:rFonts w:ascii="Myriad Pro" w:hAnsi="Myriad Pro"/>
                <w:i/>
                <w:iCs/>
                <w:sz w:val="20"/>
              </w:rPr>
              <w:t xml:space="preserve">Soglašamo z </w:t>
            </w:r>
            <w:r w:rsidRPr="00E16196">
              <w:rPr>
                <w:rFonts w:ascii="Myriad Pro" w:hAnsi="Myriad Pro"/>
                <w:b/>
                <w:i/>
                <w:iCs/>
                <w:sz w:val="20"/>
              </w:rPr>
              <w:t xml:space="preserve">javno objavo osnovnih podatkov </w:t>
            </w:r>
            <w:r w:rsidRPr="00E16196">
              <w:rPr>
                <w:rFonts w:ascii="Myriad Pro" w:hAnsi="Myriad Pro"/>
                <w:i/>
                <w:iCs/>
                <w:sz w:val="20"/>
              </w:rPr>
              <w:t>o izvoznem poslu za potrebe SID (npr. za potrebe letnega poročila SID, objavo na spletnih straneh, ipd.), vendar ne pred sklenitvijo posla in sklenitvijo zavarovalne police:</w:t>
            </w:r>
          </w:p>
          <w:p w:rsidR="00F500DD" w:rsidRPr="00E16196" w:rsidRDefault="00D475DA">
            <w:pPr>
              <w:jc w:val="both"/>
              <w:rPr>
                <w:rFonts w:ascii="Myriad Pro" w:hAnsi="Myriad Pro"/>
                <w:i/>
                <w:iCs/>
                <w:sz w:val="20"/>
              </w:rPr>
            </w:pPr>
            <w:r w:rsidRPr="00E16196">
              <w:rPr>
                <w:rFonts w:ascii="Myriad Pro" w:hAnsi="Myriad Pro"/>
                <w:iCs/>
                <w:sz w:val="28"/>
                <w:szCs w:val="28"/>
              </w:rPr>
              <w:fldChar w:fldCharType="begin">
                <w:ffData>
                  <w:name w:val="Check1"/>
                  <w:enabled/>
                  <w:calcOnExit w:val="0"/>
                  <w:checkBox>
                    <w:sizeAuto/>
                    <w:default w:val="0"/>
                  </w:checkBox>
                </w:ffData>
              </w:fldChar>
            </w:r>
            <w:r w:rsidR="00C0389A" w:rsidRPr="00E16196">
              <w:rPr>
                <w:rFonts w:ascii="Myriad Pro" w:hAnsi="Myriad Pro"/>
                <w:iCs/>
                <w:sz w:val="28"/>
                <w:szCs w:val="28"/>
              </w:rPr>
              <w:instrText xml:space="preserve"> FORMCHECKBOX </w:instrText>
            </w:r>
            <w:r w:rsidRPr="00E16196">
              <w:rPr>
                <w:rFonts w:ascii="Myriad Pro" w:hAnsi="Myriad Pro"/>
                <w:iCs/>
                <w:sz w:val="28"/>
                <w:szCs w:val="28"/>
              </w:rPr>
            </w:r>
            <w:r w:rsidRPr="00E16196">
              <w:rPr>
                <w:rFonts w:ascii="Myriad Pro" w:hAnsi="Myriad Pro"/>
                <w:iCs/>
                <w:sz w:val="28"/>
                <w:szCs w:val="28"/>
              </w:rPr>
              <w:fldChar w:fldCharType="end"/>
            </w:r>
            <w:r w:rsidR="00F500DD" w:rsidRPr="00E16196">
              <w:rPr>
                <w:rFonts w:ascii="Myriad Pro" w:hAnsi="Myriad Pro"/>
                <w:i/>
                <w:iCs/>
                <w:sz w:val="20"/>
              </w:rPr>
              <w:t xml:space="preserve"> - Da</w:t>
            </w:r>
          </w:p>
          <w:p w:rsidR="00F500DD" w:rsidRPr="00E16196" w:rsidRDefault="00D475DA">
            <w:pPr>
              <w:jc w:val="both"/>
              <w:rPr>
                <w:rFonts w:ascii="Myriad Pro" w:hAnsi="Myriad Pro"/>
                <w:i/>
                <w:iCs/>
                <w:sz w:val="20"/>
              </w:rPr>
            </w:pPr>
            <w:r w:rsidRPr="00E16196">
              <w:rPr>
                <w:rFonts w:ascii="Myriad Pro" w:hAnsi="Myriad Pro"/>
                <w:iCs/>
                <w:sz w:val="28"/>
                <w:szCs w:val="28"/>
              </w:rPr>
              <w:fldChar w:fldCharType="begin">
                <w:ffData>
                  <w:name w:val="Check1"/>
                  <w:enabled/>
                  <w:calcOnExit w:val="0"/>
                  <w:checkBox>
                    <w:sizeAuto/>
                    <w:default w:val="0"/>
                  </w:checkBox>
                </w:ffData>
              </w:fldChar>
            </w:r>
            <w:r w:rsidR="00C0389A" w:rsidRPr="00E16196">
              <w:rPr>
                <w:rFonts w:ascii="Myriad Pro" w:hAnsi="Myriad Pro"/>
                <w:iCs/>
                <w:sz w:val="28"/>
                <w:szCs w:val="28"/>
              </w:rPr>
              <w:instrText xml:space="preserve"> FORMCHECKBOX </w:instrText>
            </w:r>
            <w:r w:rsidRPr="00E16196">
              <w:rPr>
                <w:rFonts w:ascii="Myriad Pro" w:hAnsi="Myriad Pro"/>
                <w:iCs/>
                <w:sz w:val="28"/>
                <w:szCs w:val="28"/>
              </w:rPr>
            </w:r>
            <w:r w:rsidRPr="00E16196">
              <w:rPr>
                <w:rFonts w:ascii="Myriad Pro" w:hAnsi="Myriad Pro"/>
                <w:iCs/>
                <w:sz w:val="28"/>
                <w:szCs w:val="28"/>
              </w:rPr>
              <w:fldChar w:fldCharType="end"/>
            </w:r>
            <w:r w:rsidR="00F500DD" w:rsidRPr="00E16196">
              <w:rPr>
                <w:rFonts w:ascii="Myriad Pro" w:hAnsi="Myriad Pro"/>
                <w:i/>
                <w:iCs/>
                <w:sz w:val="20"/>
              </w:rPr>
              <w:t xml:space="preserve"> - Ne</w:t>
            </w:r>
          </w:p>
          <w:p w:rsidR="00F500DD" w:rsidRPr="00E16196" w:rsidRDefault="00F500DD">
            <w:pPr>
              <w:jc w:val="both"/>
              <w:rPr>
                <w:rFonts w:ascii="Myriad Pro" w:hAnsi="Myriad Pro"/>
                <w:i/>
                <w:iCs/>
                <w:sz w:val="20"/>
              </w:rPr>
            </w:pPr>
          </w:p>
          <w:p w:rsidR="00F500DD" w:rsidRPr="00E16196" w:rsidRDefault="00F500DD">
            <w:pPr>
              <w:jc w:val="both"/>
              <w:rPr>
                <w:rFonts w:ascii="Myriad Pro" w:hAnsi="Myriad Pro"/>
                <w:i/>
                <w:iCs/>
                <w:sz w:val="20"/>
              </w:rPr>
            </w:pPr>
            <w:r w:rsidRPr="00E16196">
              <w:rPr>
                <w:rFonts w:ascii="Myriad Pro" w:hAnsi="Myriad Pro"/>
                <w:i/>
                <w:iCs/>
                <w:sz w:val="20"/>
              </w:rPr>
              <w:t>S tem podpisom tudi potrjujemo, da smo seznanjeni z Okoljevarstveno politiko SID, po kateri se objavljajo osnovni podatki o nekaterih poslih vsaj 30 dni pred izstavitvijo zavarovalnega kritja.</w:t>
            </w:r>
          </w:p>
          <w:p w:rsidR="00F500DD" w:rsidRPr="00E16196" w:rsidRDefault="00F500DD">
            <w:pPr>
              <w:jc w:val="both"/>
              <w:rPr>
                <w:rFonts w:ascii="Myriad Pro" w:hAnsi="Myriad Pro"/>
                <w:i/>
                <w:iCs/>
                <w:sz w:val="20"/>
              </w:rPr>
            </w:pPr>
          </w:p>
        </w:tc>
      </w:tr>
      <w:tr w:rsidR="00F500DD" w:rsidRPr="00AE5ACF">
        <w:tc>
          <w:tcPr>
            <w:tcW w:w="9498" w:type="dxa"/>
            <w:gridSpan w:val="2"/>
          </w:tcPr>
          <w:p w:rsidR="00F500DD" w:rsidRPr="00AE5ACF" w:rsidRDefault="00F500DD">
            <w:pPr>
              <w:tabs>
                <w:tab w:val="left" w:pos="709"/>
                <w:tab w:val="left" w:pos="1560"/>
                <w:tab w:val="left" w:pos="5954"/>
              </w:tabs>
              <w:jc w:val="both"/>
              <w:rPr>
                <w:rFonts w:ascii="Myriad Pro" w:hAnsi="Myriad Pro"/>
                <w:i/>
                <w:iCs/>
                <w:sz w:val="20"/>
              </w:rPr>
            </w:pPr>
            <w:r w:rsidRPr="00AE5ACF">
              <w:rPr>
                <w:rFonts w:ascii="Myriad Pro" w:hAnsi="Myriad Pro"/>
                <w:b/>
                <w:i/>
                <w:iCs/>
                <w:sz w:val="20"/>
              </w:rPr>
              <w:t>PROTI-KO</w:t>
            </w:r>
            <w:r w:rsidR="004447A4" w:rsidRPr="00AE5ACF">
              <w:rPr>
                <w:rFonts w:ascii="Myriad Pro" w:hAnsi="Myriad Pro"/>
                <w:b/>
                <w:i/>
                <w:iCs/>
                <w:sz w:val="20"/>
              </w:rPr>
              <w:t>RUPCIJSKA POLITIKA SID - IZJAVA</w:t>
            </w:r>
            <w:r w:rsidRPr="00AE5ACF">
              <w:rPr>
                <w:rFonts w:ascii="Myriad Pro" w:hAnsi="Myriad Pro"/>
                <w:b/>
                <w:i/>
                <w:iCs/>
                <w:sz w:val="20"/>
              </w:rPr>
              <w:t xml:space="preserve"> IZVOZNIKA</w:t>
            </w:r>
            <w:r w:rsidRPr="00AE5ACF">
              <w:rPr>
                <w:rFonts w:ascii="Myriad Pro" w:hAnsi="Myriad Pro"/>
                <w:i/>
                <w:iCs/>
                <w:sz w:val="20"/>
              </w:rPr>
              <w:t>:</w:t>
            </w:r>
            <w:r w:rsidRPr="00AE5ACF">
              <w:rPr>
                <w:rFonts w:ascii="Myriad Pro" w:hAnsi="Myriad Pro"/>
                <w:i/>
                <w:iCs/>
                <w:szCs w:val="22"/>
                <w:vertAlign w:val="superscript"/>
              </w:rPr>
              <w:endnoteReference w:id="31"/>
            </w:r>
          </w:p>
          <w:p w:rsidR="00F500DD" w:rsidRPr="00AE5ACF" w:rsidRDefault="00F500DD">
            <w:pPr>
              <w:jc w:val="both"/>
              <w:rPr>
                <w:rFonts w:ascii="Myriad Pro" w:hAnsi="Myriad Pro"/>
                <w:i/>
                <w:iCs/>
                <w:sz w:val="28"/>
                <w:szCs w:val="28"/>
              </w:rPr>
            </w:pPr>
          </w:p>
          <w:p w:rsidR="008A0FC7" w:rsidRPr="00AE5ACF" w:rsidRDefault="008A0FC7" w:rsidP="008A0FC7">
            <w:pPr>
              <w:jc w:val="both"/>
              <w:rPr>
                <w:rFonts w:ascii="Myriad Pro" w:hAnsi="Myriad Pro"/>
                <w:i/>
                <w:iCs/>
                <w:sz w:val="20"/>
              </w:rPr>
            </w:pPr>
            <w:r w:rsidRPr="00AE5ACF">
              <w:rPr>
                <w:rFonts w:ascii="Myriad Pro" w:hAnsi="Myriad Pro"/>
                <w:i/>
                <w:iCs/>
                <w:sz w:val="20"/>
              </w:rPr>
              <w:t>S podpisom te izjave kot odgovorna/e oseba/e</w:t>
            </w:r>
            <w:r w:rsidR="00520FFF" w:rsidRPr="00AE5ACF">
              <w:rPr>
                <w:rFonts w:ascii="Myriad Pro" w:hAnsi="Myriad Pro"/>
                <w:i/>
                <w:iCs/>
                <w:sz w:val="20"/>
              </w:rPr>
              <w:t xml:space="preserve"> družbe</w:t>
            </w:r>
            <w:r w:rsidRPr="00AE5ACF">
              <w:rPr>
                <w:rFonts w:ascii="Myriad Pro" w:hAnsi="Myriad Pro"/>
                <w:i/>
                <w:iCs/>
                <w:sz w:val="20"/>
              </w:rPr>
              <w:t xml:space="preserve">  </w:t>
            </w:r>
            <w:r w:rsidR="00F24CC7" w:rsidRPr="00AE5ACF">
              <w:rPr>
                <w:rFonts w:ascii="Myriad Pro" w:hAnsi="Myriad Pro"/>
                <w:i/>
                <w:iCs/>
                <w:sz w:val="20"/>
              </w:rPr>
              <w:t>izvoznika</w:t>
            </w:r>
            <w:r w:rsidRPr="00AE5ACF">
              <w:rPr>
                <w:rFonts w:ascii="Myriad Pro" w:hAnsi="Myriad Pro"/>
                <w:i/>
                <w:iCs/>
                <w:sz w:val="20"/>
              </w:rPr>
              <w:t xml:space="preserve">  jamčim, da po najboljšem vedenju, tako poslovodni delavci </w:t>
            </w:r>
            <w:r w:rsidR="00F24CC7" w:rsidRPr="00AE5ACF">
              <w:rPr>
                <w:rFonts w:ascii="Myriad Pro" w:hAnsi="Myriad Pro"/>
                <w:i/>
                <w:iCs/>
                <w:sz w:val="20"/>
              </w:rPr>
              <w:t>izvoznika</w:t>
            </w:r>
            <w:r w:rsidRPr="00AE5ACF">
              <w:rPr>
                <w:rFonts w:ascii="Myriad Pro" w:hAnsi="Myriad Pro"/>
                <w:i/>
                <w:iCs/>
                <w:sz w:val="20"/>
              </w:rPr>
              <w:t xml:space="preserve">, kot njeni zaposleni in tudi katerekoli tretje osebe, ki bi delovale v imenu in za račun </w:t>
            </w:r>
            <w:r w:rsidR="00F24CC7" w:rsidRPr="00AE5ACF">
              <w:rPr>
                <w:rFonts w:ascii="Myriad Pro" w:hAnsi="Myriad Pro"/>
                <w:i/>
                <w:iCs/>
                <w:sz w:val="20"/>
              </w:rPr>
              <w:t>izvoznika</w:t>
            </w:r>
            <w:r w:rsidRPr="00AE5ACF">
              <w:rPr>
                <w:rFonts w:ascii="Myriad Pro" w:hAnsi="Myriad Pro"/>
                <w:i/>
                <w:iCs/>
                <w:sz w:val="20"/>
              </w:rPr>
              <w:t>, v fazi pridobivanja, dogovarjanja, sklepanja in realizacije zavarovanega izvozneg</w:t>
            </w:r>
            <w:r w:rsidR="00520FFF" w:rsidRPr="00AE5ACF">
              <w:rPr>
                <w:rFonts w:ascii="Myriad Pro" w:hAnsi="Myriad Pro"/>
                <w:i/>
                <w:iCs/>
                <w:sz w:val="20"/>
              </w:rPr>
              <w:t>a</w:t>
            </w:r>
            <w:r w:rsidRPr="00AE5ACF">
              <w:rPr>
                <w:rFonts w:ascii="Myriad Pro" w:hAnsi="Myriad Pro"/>
                <w:i/>
                <w:iCs/>
                <w:sz w:val="20"/>
              </w:rPr>
              <w:t xml:space="preserve"> posla, opisanega v tem zahtevku (Izvozni po</w:t>
            </w:r>
            <w:r w:rsidR="00F24CC7" w:rsidRPr="00AE5ACF">
              <w:rPr>
                <w:rFonts w:ascii="Myriad Pro" w:hAnsi="Myriad Pro"/>
                <w:i/>
                <w:iCs/>
                <w:sz w:val="20"/>
              </w:rPr>
              <w:t>sel</w:t>
            </w:r>
            <w:r w:rsidRPr="00AE5ACF">
              <w:rPr>
                <w:rFonts w:ascii="Myriad Pro" w:hAnsi="Myriad Pro"/>
                <w:i/>
                <w:iCs/>
                <w:sz w:val="20"/>
              </w:rPr>
              <w:t xml:space="preserve">) niso in ne bodo izvajali dejanj ali sodelovali pri dejanjih, ki jih Kazenski zakonik </w:t>
            </w:r>
            <w:r w:rsidR="00A90E8D" w:rsidRPr="00AE5ACF">
              <w:rPr>
                <w:rFonts w:ascii="Myriad Pro" w:hAnsi="Myriad Pro"/>
                <w:i/>
                <w:iCs/>
                <w:sz w:val="20"/>
              </w:rPr>
              <w:t>Republike Slovenije</w:t>
            </w:r>
            <w:r w:rsidRPr="00AE5ACF">
              <w:rPr>
                <w:rFonts w:ascii="Myriad Pro" w:hAnsi="Myriad Pro"/>
                <w:i/>
                <w:iCs/>
                <w:sz w:val="20"/>
              </w:rPr>
              <w:t xml:space="preserve"> opredeljuje kot dajanje podkupnine. </w:t>
            </w:r>
          </w:p>
          <w:p w:rsidR="008A0FC7" w:rsidRPr="00AE5ACF" w:rsidRDefault="008A0FC7" w:rsidP="008A0FC7">
            <w:pPr>
              <w:jc w:val="both"/>
              <w:rPr>
                <w:rFonts w:ascii="Myriad Pro" w:hAnsi="Myriad Pro"/>
                <w:i/>
                <w:iCs/>
                <w:sz w:val="20"/>
              </w:rPr>
            </w:pPr>
          </w:p>
          <w:p w:rsidR="00AE5ACF" w:rsidRPr="00AE5ACF" w:rsidRDefault="00AE5ACF" w:rsidP="00AE5ACF">
            <w:pPr>
              <w:jc w:val="both"/>
              <w:rPr>
                <w:rFonts w:ascii="Myriad Pro" w:hAnsi="Myriad Pro"/>
                <w:i/>
                <w:iCs/>
                <w:sz w:val="20"/>
              </w:rPr>
            </w:pPr>
            <w:r w:rsidRPr="00AE5ACF">
              <w:rPr>
                <w:rFonts w:ascii="Myriad Pro" w:hAnsi="Myriad Pro"/>
                <w:i/>
                <w:iCs/>
                <w:sz w:val="20"/>
              </w:rPr>
              <w:t>Kaznivo dejanje dajanja podkupnine ter sankcije za storilca opredeljuje Kazenski zakonik v prvi in drugi točki 262. člena:</w:t>
            </w:r>
          </w:p>
          <w:p w:rsidR="00AE5ACF" w:rsidRPr="00AE5ACF" w:rsidRDefault="00AE5ACF" w:rsidP="00AE5ACF">
            <w:pPr>
              <w:jc w:val="both"/>
              <w:rPr>
                <w:rFonts w:ascii="Myriad Pro" w:hAnsi="Myriad Pro"/>
                <w:i/>
                <w:iCs/>
                <w:sz w:val="20"/>
              </w:rPr>
            </w:pPr>
          </w:p>
          <w:p w:rsidR="00AE5ACF" w:rsidRPr="00AE5ACF" w:rsidRDefault="00AE5ACF" w:rsidP="00AE5ACF">
            <w:pPr>
              <w:ind w:left="317" w:hanging="317"/>
              <w:jc w:val="both"/>
              <w:rPr>
                <w:rFonts w:ascii="Myriad Pro" w:hAnsi="Myriad Pro"/>
                <w:i/>
                <w:iCs/>
                <w:sz w:val="20"/>
              </w:rPr>
            </w:pPr>
            <w:r w:rsidRPr="00AE5ACF">
              <w:rPr>
                <w:rFonts w:ascii="Myriad Pro" w:hAnsi="Myriad Pro"/>
                <w:i/>
                <w:iCs/>
                <w:sz w:val="20"/>
              </w:rPr>
              <w:t>1.</w:t>
            </w:r>
            <w:r w:rsidRPr="00AE5ACF">
              <w:rPr>
                <w:rFonts w:ascii="Myriad Pro" w:hAnsi="Myriad Pro"/>
                <w:i/>
                <w:iCs/>
                <w:sz w:val="20"/>
              </w:rPr>
              <w:tab/>
              <w:t xml:space="preserve">Kdor uradni osebi ali javnemu uslužbencu obljubi, ponudi ali da nagrado, darilo ali kakšno drugo korist zanjo ali za koga drugega, da bi v mejah svojih uradnih pravic opravila uradno dejanje, ki ga ne bi smela opraviti, ali da ne bi opravila dejanja, ki bi ga morala ali smela opraviti ali da bi kako drugače zlorabila svoj položaj ali kdor posreduje pri takem podkupovanju, se kaznuje za zaporom od enega do petih let in denarno kaznijo. </w:t>
            </w:r>
          </w:p>
          <w:p w:rsidR="00AE5ACF" w:rsidRPr="00AE5ACF" w:rsidRDefault="00AE5ACF" w:rsidP="00AE5ACF">
            <w:pPr>
              <w:ind w:left="317" w:hanging="317"/>
              <w:jc w:val="both"/>
              <w:rPr>
                <w:rFonts w:ascii="Myriad Pro" w:hAnsi="Myriad Pro"/>
                <w:i/>
                <w:iCs/>
                <w:sz w:val="20"/>
              </w:rPr>
            </w:pPr>
          </w:p>
          <w:p w:rsidR="00AE5ACF" w:rsidRPr="00AE5ACF" w:rsidRDefault="00AE5ACF" w:rsidP="00AE5ACF">
            <w:pPr>
              <w:ind w:left="317" w:hanging="317"/>
              <w:jc w:val="both"/>
              <w:rPr>
                <w:rFonts w:ascii="Myriad Pro" w:hAnsi="Myriad Pro"/>
                <w:i/>
                <w:iCs/>
                <w:sz w:val="20"/>
              </w:rPr>
            </w:pPr>
            <w:r w:rsidRPr="00AE5ACF">
              <w:rPr>
                <w:rFonts w:ascii="Myriad Pro" w:hAnsi="Myriad Pro"/>
                <w:i/>
                <w:iCs/>
                <w:sz w:val="20"/>
              </w:rPr>
              <w:t>2.</w:t>
            </w:r>
            <w:r w:rsidRPr="00AE5ACF">
              <w:rPr>
                <w:rFonts w:ascii="Myriad Pro" w:hAnsi="Myriad Pro"/>
                <w:i/>
                <w:iCs/>
                <w:sz w:val="20"/>
              </w:rPr>
              <w:tab/>
              <w:t>Kdor uradni osebi ali javnemu uslužbencu obljubi, ponudi ali da nagrado, darilo ali kakšno drugo korist zanjo ali za koga drugega, da bi v mejah svojih pravic opravila uradno dejanje, ki bi ga tudi sicer morala ali smela opraviti, ali da ne bi opravila dejanja, ki ga tudi sicer ne bi smela opraviti ali da bi kako drugače uporabila svoj položaj, se kaznuje z zaporom od šestih mesecev do treh let.</w:t>
            </w:r>
          </w:p>
          <w:p w:rsidR="008A0FC7" w:rsidRPr="00AE5ACF" w:rsidRDefault="008A0FC7" w:rsidP="008A0FC7">
            <w:pPr>
              <w:jc w:val="both"/>
              <w:rPr>
                <w:rFonts w:ascii="Myriad Pro" w:hAnsi="Myriad Pro"/>
                <w:i/>
                <w:iCs/>
                <w:sz w:val="20"/>
              </w:rPr>
            </w:pPr>
          </w:p>
          <w:p w:rsidR="00F500DD" w:rsidRPr="00AE5ACF" w:rsidRDefault="008A0FC7" w:rsidP="008A0FC7">
            <w:pPr>
              <w:jc w:val="both"/>
              <w:rPr>
                <w:rFonts w:ascii="Myriad Pro" w:hAnsi="Myriad Pro"/>
                <w:i/>
                <w:iCs/>
                <w:sz w:val="20"/>
              </w:rPr>
            </w:pPr>
            <w:r w:rsidRPr="00AE5ACF">
              <w:rPr>
                <w:rFonts w:ascii="Myriad Pro" w:hAnsi="Myriad Pro"/>
                <w:i/>
                <w:iCs/>
                <w:sz w:val="20"/>
              </w:rPr>
              <w:t xml:space="preserve">Izjavljam/o, da mi/nam po najboljšem vedenju ni znano, da bi bilo dajanje podkupnine prisotno pri partnerju/jih, ki sodeluje/jo v realizaciji posla iz zgoraj navedene komercialne pogodbe. </w:t>
            </w:r>
          </w:p>
          <w:p w:rsidR="00F24CC7" w:rsidRPr="00AE5ACF" w:rsidRDefault="00F24CC7" w:rsidP="008A0FC7">
            <w:pPr>
              <w:jc w:val="both"/>
              <w:rPr>
                <w:rFonts w:ascii="Myriad Pro" w:hAnsi="Myriad Pro"/>
                <w:i/>
                <w:iCs/>
                <w:sz w:val="20"/>
              </w:rPr>
            </w:pPr>
          </w:p>
          <w:p w:rsidR="00F24CC7" w:rsidRPr="00AE5ACF" w:rsidRDefault="00F24CC7" w:rsidP="00F24CC7">
            <w:pPr>
              <w:jc w:val="both"/>
              <w:rPr>
                <w:rFonts w:ascii="Myriad Pro" w:hAnsi="Myriad Pro"/>
                <w:i/>
                <w:iCs/>
                <w:sz w:val="20"/>
              </w:rPr>
            </w:pPr>
            <w:r w:rsidRPr="00AE5ACF">
              <w:rPr>
                <w:rFonts w:ascii="Myriad Pro" w:hAnsi="Myriad Pro"/>
                <w:i/>
                <w:iCs/>
                <w:sz w:val="20"/>
              </w:rPr>
              <w:t>Izjavljam/o še, da;</w:t>
            </w:r>
          </w:p>
          <w:p w:rsidR="00F24CC7" w:rsidRPr="00AE5ACF" w:rsidRDefault="00AE5ACF" w:rsidP="00AE5ACF">
            <w:pPr>
              <w:ind w:left="317" w:hanging="317"/>
              <w:jc w:val="both"/>
              <w:rPr>
                <w:rFonts w:ascii="Myriad Pro" w:hAnsi="Myriad Pro"/>
                <w:i/>
                <w:iCs/>
                <w:sz w:val="20"/>
              </w:rPr>
            </w:pPr>
            <w:r w:rsidRPr="00AE5ACF">
              <w:rPr>
                <w:rFonts w:ascii="Myriad Pro" w:hAnsi="Myriad Pro"/>
                <w:i/>
                <w:iCs/>
                <w:sz w:val="20"/>
              </w:rPr>
              <w:t>1.</w:t>
            </w:r>
            <w:r w:rsidRPr="00AE5ACF">
              <w:rPr>
                <w:rFonts w:ascii="Myriad Pro" w:hAnsi="Myriad Pro"/>
                <w:i/>
                <w:iCs/>
                <w:sz w:val="20"/>
              </w:rPr>
              <w:tab/>
            </w:r>
            <w:r w:rsidR="00F24CC7" w:rsidRPr="00AE5ACF">
              <w:rPr>
                <w:rFonts w:ascii="Myriad Pro" w:hAnsi="Myriad Pro"/>
                <w:i/>
                <w:iCs/>
                <w:sz w:val="20"/>
              </w:rPr>
              <w:t>se zavedam/o pomena razvoja lastnega kontrolnega sistema z izdelanimi ukrepi za preprečevanje podkupovanja in</w:t>
            </w:r>
          </w:p>
          <w:p w:rsidR="00AE5ACF" w:rsidRPr="00AE5ACF" w:rsidRDefault="00AE5ACF" w:rsidP="00AE5ACF">
            <w:pPr>
              <w:ind w:left="317" w:hanging="317"/>
              <w:jc w:val="both"/>
              <w:rPr>
                <w:rFonts w:ascii="Myriad Pro" w:hAnsi="Myriad Pro"/>
                <w:i/>
                <w:iCs/>
                <w:sz w:val="20"/>
              </w:rPr>
            </w:pPr>
          </w:p>
          <w:p w:rsidR="001F58CE" w:rsidRPr="00AE5ACF" w:rsidRDefault="00F24CC7" w:rsidP="00AE5ACF">
            <w:pPr>
              <w:ind w:left="317" w:hanging="317"/>
              <w:jc w:val="both"/>
              <w:rPr>
                <w:rFonts w:ascii="Myriad Pro" w:hAnsi="Myriad Pro"/>
                <w:i/>
                <w:iCs/>
                <w:sz w:val="20"/>
              </w:rPr>
            </w:pPr>
            <w:r w:rsidRPr="00AE5ACF">
              <w:rPr>
                <w:rFonts w:ascii="Myriad Pro" w:hAnsi="Myriad Pro"/>
                <w:i/>
                <w:iCs/>
                <w:sz w:val="20"/>
              </w:rPr>
              <w:t>2.</w:t>
            </w:r>
            <w:r w:rsidR="00AE5ACF" w:rsidRPr="00AE5ACF">
              <w:rPr>
                <w:rFonts w:ascii="Myriad Pro" w:hAnsi="Myriad Pro"/>
                <w:i/>
                <w:iCs/>
                <w:sz w:val="20"/>
              </w:rPr>
              <w:tab/>
            </w:r>
            <w:r w:rsidRPr="00AE5ACF">
              <w:rPr>
                <w:rFonts w:ascii="Myriad Pro" w:hAnsi="Myriad Pro"/>
                <w:i/>
                <w:iCs/>
                <w:sz w:val="20"/>
              </w:rPr>
              <w:t xml:space="preserve">tako poslovodni delavci </w:t>
            </w:r>
            <w:r w:rsidR="00520FFF" w:rsidRPr="00AE5ACF">
              <w:rPr>
                <w:rFonts w:ascii="Myriad Pro" w:hAnsi="Myriad Pro"/>
                <w:i/>
                <w:iCs/>
                <w:sz w:val="20"/>
              </w:rPr>
              <w:t>izvoznika</w:t>
            </w:r>
            <w:r w:rsidRPr="00AE5ACF">
              <w:rPr>
                <w:rFonts w:ascii="Myriad Pro" w:hAnsi="Myriad Pro"/>
                <w:i/>
                <w:iCs/>
                <w:sz w:val="20"/>
              </w:rPr>
              <w:t xml:space="preserve"> kot njegovi zaposleni in tudi katerekoli tretje osebe, ki bi delovale v imenu in za račun </w:t>
            </w:r>
            <w:r w:rsidR="00520FFF" w:rsidRPr="00AE5ACF">
              <w:rPr>
                <w:rFonts w:ascii="Myriad Pro" w:hAnsi="Myriad Pro"/>
                <w:i/>
                <w:iCs/>
                <w:sz w:val="20"/>
              </w:rPr>
              <w:t>izvoznika</w:t>
            </w:r>
            <w:r w:rsidRPr="00AE5ACF">
              <w:rPr>
                <w:rFonts w:ascii="Myriad Pro" w:hAnsi="Myriad Pro"/>
                <w:i/>
                <w:iCs/>
                <w:sz w:val="20"/>
              </w:rPr>
              <w:t xml:space="preserve"> (kot npr. posredniki), </w:t>
            </w:r>
            <w:r w:rsidR="00AE5ACF" w:rsidRPr="00AE5ACF">
              <w:rPr>
                <w:rFonts w:ascii="Myriad Pro" w:hAnsi="Myriad Pro"/>
                <w:i/>
                <w:iCs/>
                <w:sz w:val="20"/>
              </w:rPr>
              <w:t xml:space="preserve">trenutno </w:t>
            </w:r>
            <w:r w:rsidRPr="00AE5ACF">
              <w:rPr>
                <w:rFonts w:ascii="Myriad Pro" w:hAnsi="Myriad Pro"/>
                <w:i/>
                <w:iCs/>
                <w:sz w:val="20"/>
              </w:rPr>
              <w:t>niso v tožbi in/ali v zadn</w:t>
            </w:r>
            <w:r w:rsidR="00AE5ACF" w:rsidRPr="00AE5ACF">
              <w:rPr>
                <w:rFonts w:ascii="Myriad Pro" w:hAnsi="Myriad Pro"/>
                <w:i/>
                <w:iCs/>
                <w:sz w:val="20"/>
              </w:rPr>
              <w:t>jih petih letih niso bili obsoj</w:t>
            </w:r>
            <w:r w:rsidRPr="00AE5ACF">
              <w:rPr>
                <w:rFonts w:ascii="Myriad Pro" w:hAnsi="Myriad Pro"/>
                <w:i/>
                <w:iCs/>
                <w:sz w:val="20"/>
              </w:rPr>
              <w:t>eni kršitve zakonodaje na področju podkupovanja tujih javnih uslužbencev.</w:t>
            </w:r>
          </w:p>
          <w:p w:rsidR="00AE5ACF" w:rsidRPr="00AE5ACF" w:rsidRDefault="00AE5ACF" w:rsidP="00AE5ACF">
            <w:pPr>
              <w:ind w:left="317" w:hanging="317"/>
              <w:jc w:val="both"/>
              <w:rPr>
                <w:rFonts w:ascii="Myriad Pro" w:hAnsi="Myriad Pro"/>
                <w:i/>
                <w:iCs/>
                <w:sz w:val="20"/>
              </w:rPr>
            </w:pPr>
          </w:p>
        </w:tc>
      </w:tr>
      <w:tr w:rsidR="00F500DD" w:rsidRPr="00AE5ACF">
        <w:tc>
          <w:tcPr>
            <w:tcW w:w="4678" w:type="dxa"/>
          </w:tcPr>
          <w:p w:rsidR="00F500DD" w:rsidRPr="00AE5ACF" w:rsidRDefault="00F500DD">
            <w:pPr>
              <w:rPr>
                <w:rFonts w:ascii="Myriad Pro" w:hAnsi="Myriad Pro"/>
                <w:b/>
                <w:i/>
                <w:iCs/>
                <w:sz w:val="20"/>
              </w:rPr>
            </w:pPr>
            <w:r w:rsidRPr="00AE5ACF">
              <w:rPr>
                <w:rFonts w:ascii="Myriad Pro" w:hAnsi="Myriad Pro"/>
                <w:b/>
                <w:i/>
                <w:iCs/>
                <w:sz w:val="20"/>
              </w:rPr>
              <w:t>Kraj in Datum</w:t>
            </w:r>
          </w:p>
        </w:tc>
        <w:tc>
          <w:tcPr>
            <w:tcW w:w="4820" w:type="dxa"/>
          </w:tcPr>
          <w:p w:rsidR="00F500DD" w:rsidRPr="00AE5ACF" w:rsidRDefault="00F500DD">
            <w:pPr>
              <w:jc w:val="both"/>
              <w:rPr>
                <w:rFonts w:ascii="Myriad Pro" w:hAnsi="Myriad Pro"/>
                <w:b/>
                <w:i/>
                <w:iCs/>
                <w:sz w:val="20"/>
              </w:rPr>
            </w:pPr>
            <w:r w:rsidRPr="00AE5ACF">
              <w:rPr>
                <w:rFonts w:ascii="Myriad Pro" w:hAnsi="Myriad Pro"/>
                <w:b/>
                <w:i/>
                <w:iCs/>
                <w:sz w:val="20"/>
              </w:rPr>
              <w:t>Podpis izvoznika</w:t>
            </w:r>
          </w:p>
        </w:tc>
      </w:tr>
      <w:tr w:rsidR="00F500DD" w:rsidRPr="005B33FE">
        <w:tc>
          <w:tcPr>
            <w:tcW w:w="4678" w:type="dxa"/>
          </w:tcPr>
          <w:p w:rsidR="00F500DD" w:rsidRPr="00AE5ACF" w:rsidRDefault="00F500DD">
            <w:pPr>
              <w:rPr>
                <w:rFonts w:ascii="Myriad Pro" w:hAnsi="Myriad Pro"/>
                <w:i/>
                <w:iCs/>
                <w:sz w:val="20"/>
              </w:rPr>
            </w:pPr>
          </w:p>
          <w:p w:rsidR="00F500DD" w:rsidRPr="00AE5ACF" w:rsidRDefault="00D475DA">
            <w:pPr>
              <w:rPr>
                <w:rFonts w:ascii="Myriad Pro" w:hAnsi="Myriad Pro"/>
                <w:i/>
                <w:iCs/>
                <w:sz w:val="20"/>
              </w:rPr>
            </w:pPr>
            <w:r w:rsidRPr="00AE5ACF">
              <w:rPr>
                <w:rFonts w:ascii="Myriad Pro" w:hAnsi="Myriad Pro"/>
                <w:iCs/>
                <w:sz w:val="20"/>
              </w:rPr>
              <w:fldChar w:fldCharType="begin">
                <w:ffData>
                  <w:name w:val="Text1"/>
                  <w:enabled/>
                  <w:calcOnExit w:val="0"/>
                  <w:textInput/>
                </w:ffData>
              </w:fldChar>
            </w:r>
            <w:r w:rsidR="00C0389A" w:rsidRPr="00AE5ACF">
              <w:rPr>
                <w:rFonts w:ascii="Myriad Pro" w:hAnsi="Myriad Pro"/>
                <w:iCs/>
                <w:sz w:val="20"/>
              </w:rPr>
              <w:instrText xml:space="preserve"> FORMTEXT </w:instrText>
            </w:r>
            <w:r w:rsidRPr="00AE5ACF">
              <w:rPr>
                <w:rFonts w:ascii="Myriad Pro" w:hAnsi="Myriad Pro"/>
                <w:iCs/>
                <w:sz w:val="20"/>
              </w:rPr>
            </w:r>
            <w:r w:rsidRPr="00AE5ACF">
              <w:rPr>
                <w:rFonts w:ascii="Myriad Pro" w:hAnsi="Myriad Pro"/>
                <w:iCs/>
                <w:sz w:val="20"/>
              </w:rPr>
              <w:fldChar w:fldCharType="separate"/>
            </w:r>
            <w:r w:rsidR="00982373" w:rsidRPr="00AE5ACF">
              <w:rPr>
                <w:iCs/>
                <w:noProof/>
                <w:sz w:val="20"/>
              </w:rPr>
              <w:t> </w:t>
            </w:r>
            <w:r w:rsidR="00982373" w:rsidRPr="00AE5ACF">
              <w:rPr>
                <w:iCs/>
                <w:noProof/>
                <w:sz w:val="20"/>
              </w:rPr>
              <w:t> </w:t>
            </w:r>
            <w:r w:rsidR="00982373" w:rsidRPr="00AE5ACF">
              <w:rPr>
                <w:iCs/>
                <w:noProof/>
                <w:sz w:val="20"/>
              </w:rPr>
              <w:t> </w:t>
            </w:r>
            <w:r w:rsidR="00982373" w:rsidRPr="00AE5ACF">
              <w:rPr>
                <w:iCs/>
                <w:noProof/>
                <w:sz w:val="20"/>
              </w:rPr>
              <w:t> </w:t>
            </w:r>
            <w:r w:rsidR="00982373" w:rsidRPr="00AE5ACF">
              <w:rPr>
                <w:iCs/>
                <w:noProof/>
                <w:sz w:val="20"/>
              </w:rPr>
              <w:t> </w:t>
            </w:r>
            <w:r w:rsidRPr="00AE5ACF">
              <w:rPr>
                <w:rFonts w:ascii="Myriad Pro" w:hAnsi="Myriad Pro"/>
                <w:iCs/>
                <w:sz w:val="20"/>
              </w:rPr>
              <w:fldChar w:fldCharType="end"/>
            </w:r>
          </w:p>
          <w:p w:rsidR="00F500DD" w:rsidRPr="00AE5ACF" w:rsidRDefault="00F500DD">
            <w:pPr>
              <w:rPr>
                <w:rFonts w:ascii="Myriad Pro" w:hAnsi="Myriad Pro"/>
                <w:i/>
                <w:iCs/>
                <w:sz w:val="20"/>
              </w:rPr>
            </w:pPr>
          </w:p>
          <w:p w:rsidR="00F500DD" w:rsidRPr="00AE5ACF" w:rsidRDefault="00F500DD">
            <w:pPr>
              <w:rPr>
                <w:rFonts w:ascii="Myriad Pro" w:hAnsi="Myriad Pro"/>
                <w:i/>
                <w:iCs/>
                <w:sz w:val="20"/>
              </w:rPr>
            </w:pPr>
          </w:p>
          <w:p w:rsidR="00F500DD" w:rsidRPr="00AE5ACF" w:rsidRDefault="00F500DD">
            <w:pPr>
              <w:rPr>
                <w:rFonts w:ascii="Myriad Pro" w:hAnsi="Myriad Pro"/>
                <w:i/>
                <w:iCs/>
                <w:sz w:val="20"/>
              </w:rPr>
            </w:pPr>
          </w:p>
        </w:tc>
        <w:tc>
          <w:tcPr>
            <w:tcW w:w="4820" w:type="dxa"/>
          </w:tcPr>
          <w:p w:rsidR="00F500DD" w:rsidRPr="00AE5ACF" w:rsidRDefault="00F500DD">
            <w:pPr>
              <w:jc w:val="both"/>
              <w:rPr>
                <w:rFonts w:ascii="Myriad Pro" w:hAnsi="Myriad Pro"/>
                <w:i/>
                <w:iCs/>
                <w:sz w:val="20"/>
              </w:rPr>
            </w:pPr>
          </w:p>
          <w:p w:rsidR="00F500DD" w:rsidRPr="00AE5ACF" w:rsidRDefault="00D475DA">
            <w:pPr>
              <w:jc w:val="both"/>
              <w:rPr>
                <w:rFonts w:ascii="Myriad Pro" w:hAnsi="Myriad Pro"/>
                <w:i/>
                <w:iCs/>
                <w:sz w:val="20"/>
              </w:rPr>
            </w:pPr>
            <w:r w:rsidRPr="00AE5ACF">
              <w:rPr>
                <w:rFonts w:ascii="Myriad Pro" w:hAnsi="Myriad Pro"/>
                <w:iCs/>
                <w:sz w:val="20"/>
              </w:rPr>
              <w:fldChar w:fldCharType="begin">
                <w:ffData>
                  <w:name w:val="Text1"/>
                  <w:enabled/>
                  <w:calcOnExit w:val="0"/>
                  <w:textInput/>
                </w:ffData>
              </w:fldChar>
            </w:r>
            <w:r w:rsidR="00C0389A" w:rsidRPr="00AE5ACF">
              <w:rPr>
                <w:rFonts w:ascii="Myriad Pro" w:hAnsi="Myriad Pro"/>
                <w:iCs/>
                <w:sz w:val="20"/>
              </w:rPr>
              <w:instrText xml:space="preserve"> FORMTEXT </w:instrText>
            </w:r>
            <w:r w:rsidRPr="00AE5ACF">
              <w:rPr>
                <w:rFonts w:ascii="Myriad Pro" w:hAnsi="Myriad Pro"/>
                <w:iCs/>
                <w:sz w:val="20"/>
              </w:rPr>
            </w:r>
            <w:r w:rsidRPr="00AE5ACF">
              <w:rPr>
                <w:rFonts w:ascii="Myriad Pro" w:hAnsi="Myriad Pro"/>
                <w:iCs/>
                <w:sz w:val="20"/>
              </w:rPr>
              <w:fldChar w:fldCharType="separate"/>
            </w:r>
            <w:r w:rsidR="00982373" w:rsidRPr="00AE5ACF">
              <w:rPr>
                <w:iCs/>
                <w:noProof/>
                <w:sz w:val="20"/>
              </w:rPr>
              <w:t> </w:t>
            </w:r>
            <w:r w:rsidR="00982373" w:rsidRPr="00AE5ACF">
              <w:rPr>
                <w:iCs/>
                <w:noProof/>
                <w:sz w:val="20"/>
              </w:rPr>
              <w:t> </w:t>
            </w:r>
            <w:r w:rsidR="00982373" w:rsidRPr="00AE5ACF">
              <w:rPr>
                <w:iCs/>
                <w:noProof/>
                <w:sz w:val="20"/>
              </w:rPr>
              <w:t> </w:t>
            </w:r>
            <w:r w:rsidR="00982373" w:rsidRPr="00AE5ACF">
              <w:rPr>
                <w:iCs/>
                <w:noProof/>
                <w:sz w:val="20"/>
              </w:rPr>
              <w:t> </w:t>
            </w:r>
            <w:r w:rsidR="00982373" w:rsidRPr="00AE5ACF">
              <w:rPr>
                <w:iCs/>
                <w:noProof/>
                <w:sz w:val="20"/>
              </w:rPr>
              <w:t> </w:t>
            </w:r>
            <w:r w:rsidRPr="00AE5ACF">
              <w:rPr>
                <w:rFonts w:ascii="Myriad Pro" w:hAnsi="Myriad Pro"/>
                <w:iCs/>
                <w:sz w:val="20"/>
              </w:rPr>
              <w:fldChar w:fldCharType="end"/>
            </w:r>
          </w:p>
          <w:p w:rsidR="00A20447" w:rsidRPr="00AE5ACF" w:rsidRDefault="00A20447">
            <w:pPr>
              <w:jc w:val="both"/>
              <w:rPr>
                <w:rFonts w:ascii="Myriad Pro" w:hAnsi="Myriad Pro"/>
                <w:i/>
                <w:iCs/>
                <w:sz w:val="20"/>
              </w:rPr>
            </w:pPr>
          </w:p>
          <w:p w:rsidR="00F500DD" w:rsidRPr="00AE5ACF" w:rsidRDefault="00F500DD">
            <w:pPr>
              <w:jc w:val="both"/>
              <w:rPr>
                <w:rFonts w:ascii="Myriad Pro" w:hAnsi="Myriad Pro"/>
                <w:i/>
                <w:iCs/>
                <w:sz w:val="20"/>
              </w:rPr>
            </w:pPr>
          </w:p>
          <w:p w:rsidR="00F500DD" w:rsidRPr="00AE5ACF" w:rsidRDefault="00F500DD">
            <w:pPr>
              <w:jc w:val="both"/>
              <w:rPr>
                <w:rFonts w:ascii="Myriad Pro" w:hAnsi="Myriad Pro"/>
                <w:i/>
                <w:iCs/>
                <w:sz w:val="20"/>
              </w:rPr>
            </w:pPr>
          </w:p>
          <w:p w:rsidR="00F500DD" w:rsidRPr="00AE5ACF" w:rsidRDefault="00F500DD">
            <w:pPr>
              <w:jc w:val="both"/>
              <w:rPr>
                <w:rFonts w:ascii="Myriad Pro" w:hAnsi="Myriad Pro"/>
                <w:i/>
                <w:iCs/>
                <w:sz w:val="20"/>
              </w:rPr>
            </w:pPr>
          </w:p>
        </w:tc>
      </w:tr>
    </w:tbl>
    <w:p w:rsidR="00002838" w:rsidRPr="005B33FE" w:rsidRDefault="00002838">
      <w:pPr>
        <w:ind w:left="37"/>
        <w:jc w:val="both"/>
        <w:rPr>
          <w:rFonts w:ascii="Myriad Pro" w:hAnsi="Myriad Pro"/>
          <w:i/>
          <w:iCs/>
          <w:sz w:val="20"/>
          <w:highlight w:val="yellow"/>
        </w:rPr>
      </w:pPr>
    </w:p>
    <w:p w:rsidR="00C0389A" w:rsidRPr="00AE5ACF" w:rsidRDefault="00C0389A">
      <w:pPr>
        <w:ind w:left="37"/>
        <w:jc w:val="both"/>
        <w:rPr>
          <w:rFonts w:ascii="Myriad Pro" w:hAnsi="Myriad Pro"/>
          <w:i/>
          <w:iCs/>
          <w:sz w:val="20"/>
        </w:rPr>
      </w:pPr>
    </w:p>
    <w:p w:rsidR="00F500DD" w:rsidRPr="00AE5ACF" w:rsidRDefault="00F500DD">
      <w:pPr>
        <w:pBdr>
          <w:top w:val="single" w:sz="4" w:space="1" w:color="auto"/>
          <w:left w:val="single" w:sz="4" w:space="27" w:color="auto"/>
          <w:bottom w:val="single" w:sz="4" w:space="1" w:color="auto"/>
          <w:right w:val="single" w:sz="4" w:space="29" w:color="auto"/>
        </w:pBdr>
        <w:shd w:val="clear" w:color="auto" w:fill="E0E0E0"/>
        <w:jc w:val="both"/>
        <w:rPr>
          <w:rFonts w:ascii="Myriad Pro" w:hAnsi="Myriad Pro"/>
          <w:b/>
          <w:i/>
          <w:iCs/>
          <w:color w:val="0000FF"/>
          <w:sz w:val="24"/>
          <w:szCs w:val="24"/>
        </w:rPr>
      </w:pPr>
      <w:r w:rsidRPr="00AE5ACF">
        <w:rPr>
          <w:rFonts w:ascii="Myriad Pro" w:hAnsi="Myriad Pro"/>
          <w:b/>
          <w:i/>
          <w:iCs/>
          <w:color w:val="0000FF"/>
          <w:sz w:val="24"/>
          <w:szCs w:val="24"/>
        </w:rPr>
        <w:t>IZJAVA IN PODPIS - KREDITODAJALEC</w:t>
      </w:r>
    </w:p>
    <w:p w:rsidR="00F500DD" w:rsidRPr="00AE5ACF" w:rsidRDefault="00F500DD">
      <w:pPr>
        <w:ind w:left="37"/>
        <w:jc w:val="both"/>
        <w:rPr>
          <w:rFonts w:ascii="Myriad Pro" w:hAnsi="Myriad Pro"/>
          <w:i/>
          <w:iCs/>
          <w:sz w:val="20"/>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4820"/>
      </w:tblGrid>
      <w:tr w:rsidR="00F500DD" w:rsidRPr="00AE5ACF">
        <w:tc>
          <w:tcPr>
            <w:tcW w:w="9498" w:type="dxa"/>
            <w:gridSpan w:val="2"/>
          </w:tcPr>
          <w:p w:rsidR="00F500DD" w:rsidRPr="00AE5ACF" w:rsidRDefault="00F500DD">
            <w:pPr>
              <w:jc w:val="both"/>
              <w:rPr>
                <w:rFonts w:ascii="Myriad Pro" w:hAnsi="Myriad Pro"/>
                <w:i/>
                <w:iCs/>
                <w:sz w:val="20"/>
              </w:rPr>
            </w:pPr>
            <w:r w:rsidRPr="00AE5ACF">
              <w:rPr>
                <w:rFonts w:ascii="Myriad Pro" w:hAnsi="Myriad Pro"/>
                <w:i/>
                <w:iCs/>
                <w:sz w:val="20"/>
              </w:rPr>
              <w:t xml:space="preserve">S tem podpisom potrjujemo, da </w:t>
            </w:r>
            <w:r w:rsidRPr="00AE5ACF">
              <w:rPr>
                <w:rFonts w:ascii="Myriad Pro" w:hAnsi="Myriad Pro"/>
                <w:b/>
                <w:i/>
                <w:iCs/>
                <w:sz w:val="20"/>
              </w:rPr>
              <w:t>smo seznanjeni z navedbami izvoznika v tej Prilogi</w:t>
            </w:r>
            <w:r w:rsidR="00AE5ACF" w:rsidRPr="00AE5ACF">
              <w:rPr>
                <w:rFonts w:ascii="Myriad Pro" w:hAnsi="Myriad Pro"/>
                <w:i/>
                <w:iCs/>
                <w:sz w:val="20"/>
              </w:rPr>
              <w:t xml:space="preserve"> »A« k zahtevku Z-KPI-Osn</w:t>
            </w:r>
            <w:r w:rsidRPr="00AE5ACF">
              <w:rPr>
                <w:rFonts w:ascii="Myriad Pro" w:hAnsi="Myriad Pro"/>
                <w:i/>
                <w:iCs/>
                <w:sz w:val="20"/>
              </w:rPr>
              <w:t xml:space="preserve">. </w:t>
            </w:r>
          </w:p>
          <w:p w:rsidR="00F500DD" w:rsidRPr="00AE5ACF" w:rsidRDefault="00F500DD">
            <w:pPr>
              <w:jc w:val="both"/>
              <w:rPr>
                <w:rFonts w:ascii="Myriad Pro" w:hAnsi="Myriad Pro"/>
                <w:i/>
                <w:iCs/>
                <w:sz w:val="20"/>
              </w:rPr>
            </w:pPr>
          </w:p>
          <w:p w:rsidR="00F500DD" w:rsidRPr="00AE5ACF" w:rsidRDefault="00F500DD">
            <w:pPr>
              <w:jc w:val="both"/>
              <w:rPr>
                <w:rFonts w:ascii="Myriad Pro" w:hAnsi="Myriad Pro"/>
                <w:i/>
                <w:iCs/>
                <w:sz w:val="20"/>
              </w:rPr>
            </w:pPr>
            <w:r w:rsidRPr="00AE5ACF">
              <w:rPr>
                <w:rFonts w:ascii="Myriad Pro" w:hAnsi="Myriad Pro"/>
                <w:i/>
                <w:iCs/>
                <w:sz w:val="20"/>
              </w:rPr>
              <w:t xml:space="preserve">Prav tako s tem podpisom potrjujemo, da smo sezanjeni s politiko SID, ki od kreditodajalca v primerih kredita </w:t>
            </w:r>
            <w:r w:rsidR="00AE5ACF" w:rsidRPr="00AE5ACF">
              <w:rPr>
                <w:rFonts w:ascii="Myriad Pro" w:hAnsi="Myriad Pro"/>
                <w:i/>
                <w:iCs/>
                <w:sz w:val="20"/>
              </w:rPr>
              <w:t>za pripravo na izvoz</w:t>
            </w:r>
            <w:r w:rsidRPr="00AE5ACF">
              <w:rPr>
                <w:rFonts w:ascii="Myriad Pro" w:hAnsi="Myriad Pro"/>
                <w:i/>
                <w:iCs/>
                <w:sz w:val="20"/>
              </w:rPr>
              <w:t xml:space="preserve"> zahteva </w:t>
            </w:r>
            <w:r w:rsidRPr="00AE5ACF">
              <w:rPr>
                <w:rFonts w:ascii="Myriad Pro" w:hAnsi="Myriad Pro"/>
                <w:b/>
                <w:i/>
                <w:iCs/>
                <w:sz w:val="20"/>
              </w:rPr>
              <w:t>povečano skrbnost pri preverjanju dokumentacije</w:t>
            </w:r>
            <w:r w:rsidRPr="00AE5ACF">
              <w:rPr>
                <w:rFonts w:ascii="Myriad Pro" w:hAnsi="Myriad Pro"/>
                <w:i/>
                <w:iCs/>
                <w:sz w:val="20"/>
              </w:rPr>
              <w:t>, potrebne za sprostitev sredstev kredita, in njene skladnosti z navedbami izvoznika v tej Prilogi, še posebej pa v zvezi z deklarirano (slovensko, tujo in lokalno) komponento v izvoznem poslu.</w:t>
            </w:r>
          </w:p>
          <w:p w:rsidR="00F500DD" w:rsidRPr="00AE5ACF" w:rsidRDefault="00F500DD">
            <w:pPr>
              <w:jc w:val="both"/>
              <w:rPr>
                <w:rFonts w:ascii="Myriad Pro" w:hAnsi="Myriad Pro"/>
                <w:i/>
                <w:iCs/>
                <w:sz w:val="20"/>
              </w:rPr>
            </w:pPr>
          </w:p>
        </w:tc>
      </w:tr>
      <w:tr w:rsidR="00F500DD" w:rsidRPr="00AE5ACF">
        <w:tc>
          <w:tcPr>
            <w:tcW w:w="4678" w:type="dxa"/>
          </w:tcPr>
          <w:p w:rsidR="00F500DD" w:rsidRPr="00AE5ACF" w:rsidRDefault="00F500DD">
            <w:pPr>
              <w:rPr>
                <w:rFonts w:ascii="Myriad Pro" w:hAnsi="Myriad Pro"/>
                <w:b/>
                <w:i/>
                <w:iCs/>
                <w:sz w:val="20"/>
              </w:rPr>
            </w:pPr>
            <w:r w:rsidRPr="00AE5ACF">
              <w:rPr>
                <w:rFonts w:ascii="Myriad Pro" w:hAnsi="Myriad Pro"/>
                <w:b/>
                <w:i/>
                <w:iCs/>
                <w:sz w:val="20"/>
              </w:rPr>
              <w:t>Kraj in Datum</w:t>
            </w:r>
          </w:p>
        </w:tc>
        <w:tc>
          <w:tcPr>
            <w:tcW w:w="4820" w:type="dxa"/>
          </w:tcPr>
          <w:p w:rsidR="00F500DD" w:rsidRPr="00AE5ACF" w:rsidRDefault="00F500DD">
            <w:pPr>
              <w:jc w:val="both"/>
              <w:rPr>
                <w:rFonts w:ascii="Myriad Pro" w:hAnsi="Myriad Pro"/>
                <w:b/>
                <w:i/>
                <w:iCs/>
                <w:sz w:val="20"/>
              </w:rPr>
            </w:pPr>
            <w:r w:rsidRPr="00AE5ACF">
              <w:rPr>
                <w:rFonts w:ascii="Myriad Pro" w:hAnsi="Myriad Pro"/>
                <w:b/>
                <w:i/>
                <w:iCs/>
                <w:sz w:val="20"/>
              </w:rPr>
              <w:t>Podpis kreditodajalca</w:t>
            </w:r>
          </w:p>
        </w:tc>
      </w:tr>
      <w:tr w:rsidR="00F500DD" w:rsidRPr="005B33FE">
        <w:tc>
          <w:tcPr>
            <w:tcW w:w="4678" w:type="dxa"/>
          </w:tcPr>
          <w:p w:rsidR="00F500DD" w:rsidRPr="00AE5ACF" w:rsidRDefault="00F500DD">
            <w:pPr>
              <w:rPr>
                <w:rFonts w:ascii="Myriad Pro" w:hAnsi="Myriad Pro"/>
                <w:i/>
                <w:iCs/>
                <w:sz w:val="20"/>
              </w:rPr>
            </w:pPr>
          </w:p>
          <w:p w:rsidR="00F500DD" w:rsidRPr="00AE5ACF" w:rsidRDefault="00D475DA">
            <w:pPr>
              <w:rPr>
                <w:rFonts w:ascii="Myriad Pro" w:hAnsi="Myriad Pro"/>
                <w:i/>
                <w:iCs/>
                <w:sz w:val="20"/>
              </w:rPr>
            </w:pPr>
            <w:r w:rsidRPr="00AE5ACF">
              <w:rPr>
                <w:rFonts w:ascii="Myriad Pro" w:hAnsi="Myriad Pro"/>
                <w:iCs/>
                <w:sz w:val="20"/>
              </w:rPr>
              <w:fldChar w:fldCharType="begin">
                <w:ffData>
                  <w:name w:val="Text1"/>
                  <w:enabled/>
                  <w:calcOnExit w:val="0"/>
                  <w:textInput/>
                </w:ffData>
              </w:fldChar>
            </w:r>
            <w:r w:rsidR="00C0389A" w:rsidRPr="00AE5ACF">
              <w:rPr>
                <w:rFonts w:ascii="Myriad Pro" w:hAnsi="Myriad Pro"/>
                <w:iCs/>
                <w:sz w:val="20"/>
              </w:rPr>
              <w:instrText xml:space="preserve"> FORMTEXT </w:instrText>
            </w:r>
            <w:r w:rsidRPr="00AE5ACF">
              <w:rPr>
                <w:rFonts w:ascii="Myriad Pro" w:hAnsi="Myriad Pro"/>
                <w:iCs/>
                <w:sz w:val="20"/>
              </w:rPr>
            </w:r>
            <w:r w:rsidRPr="00AE5ACF">
              <w:rPr>
                <w:rFonts w:ascii="Myriad Pro" w:hAnsi="Myriad Pro"/>
                <w:iCs/>
                <w:sz w:val="20"/>
              </w:rPr>
              <w:fldChar w:fldCharType="separate"/>
            </w:r>
            <w:r w:rsidR="00982373" w:rsidRPr="00AE5ACF">
              <w:rPr>
                <w:iCs/>
                <w:noProof/>
                <w:sz w:val="20"/>
              </w:rPr>
              <w:t> </w:t>
            </w:r>
            <w:r w:rsidR="00982373" w:rsidRPr="00AE5ACF">
              <w:rPr>
                <w:iCs/>
                <w:noProof/>
                <w:sz w:val="20"/>
              </w:rPr>
              <w:t> </w:t>
            </w:r>
            <w:r w:rsidR="00982373" w:rsidRPr="00AE5ACF">
              <w:rPr>
                <w:iCs/>
                <w:noProof/>
                <w:sz w:val="20"/>
              </w:rPr>
              <w:t> </w:t>
            </w:r>
            <w:r w:rsidR="00982373" w:rsidRPr="00AE5ACF">
              <w:rPr>
                <w:iCs/>
                <w:noProof/>
                <w:sz w:val="20"/>
              </w:rPr>
              <w:t> </w:t>
            </w:r>
            <w:r w:rsidR="00982373" w:rsidRPr="00AE5ACF">
              <w:rPr>
                <w:iCs/>
                <w:noProof/>
                <w:sz w:val="20"/>
              </w:rPr>
              <w:t> </w:t>
            </w:r>
            <w:r w:rsidRPr="00AE5ACF">
              <w:rPr>
                <w:rFonts w:ascii="Myriad Pro" w:hAnsi="Myriad Pro"/>
                <w:iCs/>
                <w:sz w:val="20"/>
              </w:rPr>
              <w:fldChar w:fldCharType="end"/>
            </w:r>
          </w:p>
          <w:p w:rsidR="00F500DD" w:rsidRPr="00AE5ACF" w:rsidRDefault="00F500DD">
            <w:pPr>
              <w:rPr>
                <w:rFonts w:ascii="Myriad Pro" w:hAnsi="Myriad Pro"/>
                <w:i/>
                <w:iCs/>
                <w:sz w:val="20"/>
              </w:rPr>
            </w:pPr>
          </w:p>
          <w:p w:rsidR="00F500DD" w:rsidRPr="00AE5ACF" w:rsidRDefault="00F500DD">
            <w:pPr>
              <w:rPr>
                <w:rFonts w:ascii="Myriad Pro" w:hAnsi="Myriad Pro"/>
                <w:i/>
                <w:iCs/>
                <w:sz w:val="20"/>
              </w:rPr>
            </w:pPr>
          </w:p>
          <w:p w:rsidR="00F500DD" w:rsidRPr="00AE5ACF" w:rsidRDefault="00F500DD">
            <w:pPr>
              <w:rPr>
                <w:rFonts w:ascii="Myriad Pro" w:hAnsi="Myriad Pro"/>
                <w:i/>
                <w:iCs/>
                <w:sz w:val="20"/>
              </w:rPr>
            </w:pPr>
          </w:p>
          <w:p w:rsidR="00F500DD" w:rsidRPr="00AE5ACF" w:rsidRDefault="00F500DD">
            <w:pPr>
              <w:rPr>
                <w:rFonts w:ascii="Myriad Pro" w:hAnsi="Myriad Pro"/>
                <w:i/>
                <w:iCs/>
                <w:sz w:val="20"/>
              </w:rPr>
            </w:pPr>
          </w:p>
        </w:tc>
        <w:tc>
          <w:tcPr>
            <w:tcW w:w="4820" w:type="dxa"/>
          </w:tcPr>
          <w:p w:rsidR="00F500DD" w:rsidRPr="00AE5ACF" w:rsidRDefault="00F500DD">
            <w:pPr>
              <w:jc w:val="both"/>
              <w:rPr>
                <w:rFonts w:ascii="Myriad Pro" w:hAnsi="Myriad Pro"/>
                <w:i/>
                <w:iCs/>
                <w:sz w:val="20"/>
              </w:rPr>
            </w:pPr>
          </w:p>
          <w:p w:rsidR="00F500DD" w:rsidRPr="00AE5ACF" w:rsidRDefault="00D475DA">
            <w:pPr>
              <w:jc w:val="both"/>
              <w:rPr>
                <w:rFonts w:ascii="Myriad Pro" w:hAnsi="Myriad Pro"/>
                <w:i/>
                <w:iCs/>
                <w:sz w:val="20"/>
              </w:rPr>
            </w:pPr>
            <w:r w:rsidRPr="00AE5ACF">
              <w:rPr>
                <w:rFonts w:ascii="Myriad Pro" w:hAnsi="Myriad Pro"/>
                <w:iCs/>
                <w:sz w:val="20"/>
              </w:rPr>
              <w:fldChar w:fldCharType="begin">
                <w:ffData>
                  <w:name w:val="Text1"/>
                  <w:enabled/>
                  <w:calcOnExit w:val="0"/>
                  <w:textInput/>
                </w:ffData>
              </w:fldChar>
            </w:r>
            <w:r w:rsidR="00C0389A" w:rsidRPr="00AE5ACF">
              <w:rPr>
                <w:rFonts w:ascii="Myriad Pro" w:hAnsi="Myriad Pro"/>
                <w:iCs/>
                <w:sz w:val="20"/>
              </w:rPr>
              <w:instrText xml:space="preserve"> FORMTEXT </w:instrText>
            </w:r>
            <w:r w:rsidRPr="00AE5ACF">
              <w:rPr>
                <w:rFonts w:ascii="Myriad Pro" w:hAnsi="Myriad Pro"/>
                <w:iCs/>
                <w:sz w:val="20"/>
              </w:rPr>
            </w:r>
            <w:r w:rsidRPr="00AE5ACF">
              <w:rPr>
                <w:rFonts w:ascii="Myriad Pro" w:hAnsi="Myriad Pro"/>
                <w:iCs/>
                <w:sz w:val="20"/>
              </w:rPr>
              <w:fldChar w:fldCharType="separate"/>
            </w:r>
            <w:r w:rsidR="00982373" w:rsidRPr="00AE5ACF">
              <w:rPr>
                <w:iCs/>
                <w:noProof/>
                <w:sz w:val="20"/>
              </w:rPr>
              <w:t> </w:t>
            </w:r>
            <w:r w:rsidR="00982373" w:rsidRPr="00AE5ACF">
              <w:rPr>
                <w:iCs/>
                <w:noProof/>
                <w:sz w:val="20"/>
              </w:rPr>
              <w:t> </w:t>
            </w:r>
            <w:r w:rsidR="00982373" w:rsidRPr="00AE5ACF">
              <w:rPr>
                <w:iCs/>
                <w:noProof/>
                <w:sz w:val="20"/>
              </w:rPr>
              <w:t> </w:t>
            </w:r>
            <w:r w:rsidR="00982373" w:rsidRPr="00AE5ACF">
              <w:rPr>
                <w:iCs/>
                <w:noProof/>
                <w:sz w:val="20"/>
              </w:rPr>
              <w:t> </w:t>
            </w:r>
            <w:r w:rsidR="00982373" w:rsidRPr="00AE5ACF">
              <w:rPr>
                <w:iCs/>
                <w:noProof/>
                <w:sz w:val="20"/>
              </w:rPr>
              <w:t> </w:t>
            </w:r>
            <w:r w:rsidRPr="00AE5ACF">
              <w:rPr>
                <w:rFonts w:ascii="Myriad Pro" w:hAnsi="Myriad Pro"/>
                <w:iCs/>
                <w:sz w:val="20"/>
              </w:rPr>
              <w:fldChar w:fldCharType="end"/>
            </w:r>
          </w:p>
          <w:p w:rsidR="00F500DD" w:rsidRPr="00AE5ACF" w:rsidRDefault="00F500DD">
            <w:pPr>
              <w:jc w:val="both"/>
              <w:rPr>
                <w:rFonts w:ascii="Myriad Pro" w:hAnsi="Myriad Pro"/>
                <w:i/>
                <w:iCs/>
                <w:sz w:val="20"/>
              </w:rPr>
            </w:pPr>
          </w:p>
          <w:p w:rsidR="00F500DD" w:rsidRPr="00AE5ACF" w:rsidRDefault="00F500DD">
            <w:pPr>
              <w:jc w:val="both"/>
              <w:rPr>
                <w:rFonts w:ascii="Myriad Pro" w:hAnsi="Myriad Pro"/>
                <w:i/>
                <w:iCs/>
                <w:sz w:val="20"/>
              </w:rPr>
            </w:pPr>
          </w:p>
          <w:p w:rsidR="00F500DD" w:rsidRPr="00AE5ACF" w:rsidRDefault="00F500DD">
            <w:pPr>
              <w:jc w:val="both"/>
              <w:rPr>
                <w:rFonts w:ascii="Myriad Pro" w:hAnsi="Myriad Pro"/>
                <w:i/>
                <w:iCs/>
                <w:sz w:val="20"/>
              </w:rPr>
            </w:pPr>
          </w:p>
          <w:p w:rsidR="00F500DD" w:rsidRPr="00AE5ACF" w:rsidRDefault="00F500DD">
            <w:pPr>
              <w:jc w:val="both"/>
              <w:rPr>
                <w:rFonts w:ascii="Myriad Pro" w:hAnsi="Myriad Pro"/>
                <w:i/>
                <w:iCs/>
                <w:sz w:val="20"/>
              </w:rPr>
            </w:pPr>
          </w:p>
        </w:tc>
      </w:tr>
    </w:tbl>
    <w:p w:rsidR="00F500DD" w:rsidRPr="005B33FE" w:rsidRDefault="00F500DD">
      <w:pPr>
        <w:ind w:left="-567"/>
        <w:jc w:val="both"/>
        <w:rPr>
          <w:rFonts w:ascii="Myriad Pro" w:hAnsi="Myriad Pro"/>
          <w:sz w:val="21"/>
          <w:highlight w:val="yellow"/>
        </w:rPr>
      </w:pPr>
    </w:p>
    <w:p w:rsidR="00F500DD" w:rsidRPr="005B33FE" w:rsidRDefault="00D475DA">
      <w:pPr>
        <w:ind w:left="-567"/>
        <w:jc w:val="both"/>
        <w:rPr>
          <w:rFonts w:ascii="Myriad Pro" w:hAnsi="Myriad Pro"/>
          <w:b/>
          <w:i/>
          <w:iCs/>
          <w:sz w:val="21"/>
          <w:szCs w:val="21"/>
        </w:rPr>
      </w:pPr>
      <w:r w:rsidRPr="00D475DA">
        <w:rPr>
          <w:rFonts w:ascii="Myriad Pro" w:hAnsi="Myriad Pro"/>
          <w:highlight w:val="yellow"/>
        </w:rPr>
        <w:pict>
          <v:rect id="_x0000_s1032" style="position:absolute;left:0;text-align:left;margin-left:13.05pt;margin-top:783.3pt;width:390pt;height:24pt;z-index:251658240;mso-position-vertical-relative:page" filled="f" stroked="f" strokeweight="0">
            <v:textbox style="mso-next-textbox:#_x0000_s1032" inset="0,0,0,0">
              <w:txbxContent>
                <w:p w:rsidR="005B33FE" w:rsidRPr="005B33FE" w:rsidRDefault="00A15A22" w:rsidP="000453CB">
                  <w:pPr>
                    <w:ind w:left="284" w:right="-60"/>
                    <w:rPr>
                      <w:rFonts w:ascii="Myriad Pro" w:hAnsi="Myriad Pro"/>
                      <w:i/>
                      <w:iCs/>
                      <w:sz w:val="16"/>
                      <w:szCs w:val="16"/>
                      <w:lang w:val="it-IT"/>
                    </w:rPr>
                  </w:pPr>
                  <w:r w:rsidRPr="005B33FE">
                    <w:rPr>
                      <w:rFonts w:ascii="Myriad Pro" w:hAnsi="Myriad Pro"/>
                      <w:b/>
                      <w:bCs/>
                      <w:i/>
                      <w:iCs/>
                      <w:sz w:val="16"/>
                      <w:szCs w:val="16"/>
                      <w:lang w:val="it-IT"/>
                    </w:rPr>
                    <w:t>SID - Slovenska izvozna in razvojna banka, d.d.,</w:t>
                  </w:r>
                  <w:r w:rsidRPr="005B33FE">
                    <w:rPr>
                      <w:rFonts w:ascii="Myriad Pro" w:hAnsi="Myriad Pro"/>
                      <w:i/>
                      <w:iCs/>
                      <w:sz w:val="16"/>
                      <w:szCs w:val="16"/>
                      <w:lang w:val="it-IT"/>
                    </w:rPr>
                    <w:t xml:space="preserve"> Ulica Josipine Turnograjske 6, SI - 1000 Ljubljana, Slovenija </w:t>
                  </w:r>
                </w:p>
                <w:p w:rsidR="00A15A22" w:rsidRPr="005B33FE" w:rsidRDefault="00A15A22" w:rsidP="000453CB">
                  <w:pPr>
                    <w:ind w:left="284" w:right="-60"/>
                    <w:rPr>
                      <w:rFonts w:ascii="Myriad Pro" w:hAnsi="Myriad Pro"/>
                      <w:i/>
                      <w:iCs/>
                      <w:lang w:val="it-IT"/>
                    </w:rPr>
                  </w:pPr>
                  <w:r w:rsidRPr="005B33FE">
                    <w:rPr>
                      <w:rFonts w:ascii="Myriad Pro" w:hAnsi="Myriad Pro"/>
                      <w:i/>
                      <w:iCs/>
                      <w:sz w:val="16"/>
                      <w:szCs w:val="16"/>
                      <w:lang w:val="it-IT"/>
                    </w:rPr>
                    <w:t>telefon: +386/ 1/ 2007 540, telefaks: +386/ 1/ 2007 575, E-mail: info@sid.si, domača stran: http://www.sid.si</w:t>
                  </w:r>
                </w:p>
                <w:p w:rsidR="00A15A22" w:rsidRPr="005B33FE" w:rsidRDefault="00A15A22" w:rsidP="000453CB">
                  <w:pPr>
                    <w:rPr>
                      <w:rFonts w:ascii="Myriad Pro" w:hAnsi="Myriad Pro"/>
                      <w:lang w:val="it-IT"/>
                    </w:rPr>
                  </w:pPr>
                </w:p>
              </w:txbxContent>
            </v:textbox>
            <w10:wrap type="topAndBottom" anchory="page"/>
            <w10:anchorlock/>
          </v:rect>
        </w:pict>
      </w:r>
      <w:r w:rsidR="00F500DD" w:rsidRPr="005B33FE">
        <w:rPr>
          <w:rFonts w:ascii="Myriad Pro" w:hAnsi="Myriad Pro"/>
          <w:b/>
          <w:i/>
          <w:iCs/>
          <w:sz w:val="20"/>
          <w:highlight w:val="yellow"/>
        </w:rPr>
        <w:br w:type="page"/>
      </w:r>
      <w:r w:rsidR="00F500DD" w:rsidRPr="005B33FE">
        <w:rPr>
          <w:rFonts w:ascii="Myriad Pro" w:hAnsi="Myriad Pro"/>
          <w:b/>
          <w:i/>
          <w:iCs/>
          <w:sz w:val="21"/>
          <w:szCs w:val="21"/>
        </w:rPr>
        <w:t>NAVODILA ZA IZPOLNITEV (Z-K</w:t>
      </w:r>
      <w:r w:rsidR="009574AF" w:rsidRPr="005B33FE">
        <w:rPr>
          <w:rFonts w:ascii="Myriad Pro" w:hAnsi="Myriad Pro"/>
          <w:b/>
          <w:i/>
          <w:iCs/>
          <w:sz w:val="21"/>
          <w:szCs w:val="21"/>
        </w:rPr>
        <w:t>PI</w:t>
      </w:r>
      <w:r w:rsidR="00F500DD" w:rsidRPr="005B33FE">
        <w:rPr>
          <w:rFonts w:ascii="Myriad Pro" w:hAnsi="Myriad Pro"/>
          <w:b/>
          <w:i/>
          <w:iCs/>
          <w:sz w:val="21"/>
          <w:szCs w:val="21"/>
        </w:rPr>
        <w:t>-A)</w:t>
      </w:r>
    </w:p>
    <w:p w:rsidR="00F500DD" w:rsidRPr="005B33FE" w:rsidRDefault="00F500DD">
      <w:pPr>
        <w:tabs>
          <w:tab w:val="left" w:pos="993"/>
          <w:tab w:val="left" w:pos="1560"/>
          <w:tab w:val="left" w:pos="5954"/>
        </w:tabs>
        <w:jc w:val="both"/>
        <w:rPr>
          <w:rFonts w:ascii="Myriad Pro" w:hAnsi="Myriad Pro"/>
          <w:i/>
          <w:iCs/>
          <w:lang w:val="it-IT"/>
        </w:rPr>
      </w:pPr>
    </w:p>
    <w:sectPr w:rsidR="00F500DD" w:rsidRPr="005B33FE" w:rsidSect="00F77778">
      <w:footerReference w:type="even" r:id="rId11"/>
      <w:footerReference w:type="default" r:id="rId12"/>
      <w:endnotePr>
        <w:numFmt w:val="decimal"/>
      </w:endnotePr>
      <w:pgSz w:w="11906" w:h="16838"/>
      <w:pgMar w:top="993"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B1B" w:rsidRDefault="00E44B1B">
      <w:r>
        <w:separator/>
      </w:r>
    </w:p>
  </w:endnote>
  <w:endnote w:type="continuationSeparator" w:id="0">
    <w:p w:rsidR="00E44B1B" w:rsidRDefault="00E44B1B">
      <w:r>
        <w:continuationSeparator/>
      </w:r>
    </w:p>
  </w:endnote>
  <w:endnote w:id="1">
    <w:p w:rsidR="00A15A22" w:rsidRPr="005B33FE" w:rsidRDefault="00A15A22">
      <w:pPr>
        <w:pStyle w:val="FootnoteText"/>
        <w:ind w:left="-567" w:right="-625"/>
        <w:jc w:val="both"/>
        <w:rPr>
          <w:rFonts w:ascii="Myriad Pro" w:hAnsi="Myriad Pro"/>
          <w:i/>
          <w:iCs/>
          <w:sz w:val="18"/>
          <w:szCs w:val="18"/>
        </w:rPr>
      </w:pPr>
      <w:r w:rsidRPr="005B33FE">
        <w:rPr>
          <w:rStyle w:val="EndnoteReference"/>
          <w:rFonts w:ascii="Myriad Pro" w:hAnsi="Myriad Pro"/>
          <w:i/>
          <w:iCs/>
          <w:sz w:val="18"/>
          <w:szCs w:val="18"/>
        </w:rPr>
        <w:endnoteRef/>
      </w:r>
      <w:r w:rsidRPr="005B33FE">
        <w:rPr>
          <w:rFonts w:ascii="Myriad Pro" w:hAnsi="Myriad Pro"/>
          <w:i/>
          <w:iCs/>
          <w:sz w:val="18"/>
          <w:szCs w:val="18"/>
        </w:rPr>
        <w:t xml:space="preserve"> Priloga A (Z-KPI-A) je </w:t>
      </w:r>
      <w:r w:rsidRPr="005B33FE">
        <w:rPr>
          <w:rFonts w:ascii="Myriad Pro" w:hAnsi="Myriad Pro"/>
          <w:b/>
          <w:i/>
          <w:iCs/>
          <w:sz w:val="18"/>
          <w:szCs w:val="18"/>
        </w:rPr>
        <w:t>redna priloga k osnovnemu zahtevku</w:t>
      </w:r>
      <w:r w:rsidRPr="005B33FE">
        <w:rPr>
          <w:rFonts w:ascii="Myriad Pro" w:hAnsi="Myriad Pro"/>
          <w:i/>
          <w:iCs/>
          <w:sz w:val="18"/>
          <w:szCs w:val="18"/>
        </w:rPr>
        <w:t xml:space="preserve"> za zavarovanje kredita za pripravo na izvoz (Z-KPI-Osn), njena izpolnitev in vložitev praviloma s strani izvoznika je obvezna in poleg osnovnega zahtevka nujen pogoj za začetek obravnave zavarovanja. Prilogo A praviloma izpolni izvoznik, podpisati pa jo mora tudi kreditodajalec.</w:t>
      </w:r>
    </w:p>
    <w:p w:rsidR="00A15A22" w:rsidRPr="005B33FE" w:rsidRDefault="00A15A22">
      <w:pPr>
        <w:pStyle w:val="FootnoteText"/>
        <w:ind w:left="-567" w:right="-625"/>
        <w:jc w:val="both"/>
        <w:rPr>
          <w:rFonts w:ascii="Myriad Pro" w:hAnsi="Myriad Pro"/>
          <w:i/>
          <w:iCs/>
          <w:sz w:val="18"/>
          <w:szCs w:val="18"/>
        </w:rPr>
      </w:pPr>
    </w:p>
  </w:endnote>
  <w:endnote w:id="2">
    <w:p w:rsidR="00A15A22" w:rsidRPr="005B33FE" w:rsidRDefault="00A15A22">
      <w:pPr>
        <w:pStyle w:val="EndnoteText"/>
        <w:ind w:left="-567" w:right="-625"/>
        <w:jc w:val="both"/>
        <w:rPr>
          <w:rFonts w:ascii="Myriad Pro" w:hAnsi="Myriad Pro"/>
          <w:i/>
          <w:iCs/>
          <w:sz w:val="18"/>
          <w:szCs w:val="18"/>
        </w:rPr>
      </w:pPr>
      <w:r w:rsidRPr="005B33FE">
        <w:rPr>
          <w:rStyle w:val="EndnoteReference"/>
          <w:rFonts w:ascii="Myriad Pro" w:hAnsi="Myriad Pro"/>
          <w:i/>
          <w:iCs/>
          <w:sz w:val="18"/>
          <w:szCs w:val="18"/>
        </w:rPr>
        <w:endnoteRef/>
      </w:r>
      <w:r w:rsidRPr="005B33FE">
        <w:rPr>
          <w:rFonts w:ascii="Myriad Pro" w:hAnsi="Myriad Pro"/>
          <w:i/>
          <w:iCs/>
          <w:sz w:val="18"/>
          <w:szCs w:val="18"/>
        </w:rPr>
        <w:t xml:space="preserve"> Navesti </w:t>
      </w:r>
      <w:r w:rsidRPr="005B33FE">
        <w:rPr>
          <w:rFonts w:ascii="Myriad Pro" w:hAnsi="Myriad Pro"/>
          <w:b/>
          <w:i/>
          <w:iCs/>
          <w:sz w:val="18"/>
          <w:szCs w:val="18"/>
        </w:rPr>
        <w:t>firmo in sedež vlagatelja osnovnega zahtevka</w:t>
      </w:r>
      <w:r w:rsidRPr="005B33FE">
        <w:rPr>
          <w:rFonts w:ascii="Myriad Pro" w:hAnsi="Myriad Pro"/>
          <w:i/>
          <w:iCs/>
          <w:sz w:val="18"/>
          <w:szCs w:val="18"/>
        </w:rPr>
        <w:t xml:space="preserve"> za zavarovanje kredita za pripravo na izvoz, h kateremu se prilaga ta dokument kot dodatna dokumentacija.</w:t>
      </w:r>
    </w:p>
    <w:p w:rsidR="00A15A22" w:rsidRPr="005B33FE" w:rsidRDefault="00A15A22">
      <w:pPr>
        <w:pStyle w:val="EndnoteText"/>
        <w:ind w:right="-625"/>
        <w:jc w:val="both"/>
        <w:rPr>
          <w:rFonts w:ascii="Myriad Pro" w:hAnsi="Myriad Pro"/>
          <w:i/>
          <w:iCs/>
          <w:sz w:val="18"/>
          <w:szCs w:val="18"/>
        </w:rPr>
      </w:pPr>
    </w:p>
  </w:endnote>
  <w:endnote w:id="3">
    <w:p w:rsidR="00A15A22" w:rsidRPr="005B33FE" w:rsidRDefault="00A15A22">
      <w:pPr>
        <w:pStyle w:val="EndnoteText"/>
        <w:ind w:left="-567" w:right="-625"/>
        <w:jc w:val="both"/>
        <w:rPr>
          <w:rFonts w:ascii="Myriad Pro" w:hAnsi="Myriad Pro"/>
          <w:i/>
          <w:iCs/>
          <w:sz w:val="18"/>
          <w:szCs w:val="18"/>
        </w:rPr>
      </w:pPr>
      <w:r w:rsidRPr="005B33FE">
        <w:rPr>
          <w:rStyle w:val="EndnoteReference"/>
          <w:rFonts w:ascii="Myriad Pro" w:hAnsi="Myriad Pro"/>
          <w:i/>
          <w:iCs/>
          <w:sz w:val="18"/>
          <w:szCs w:val="18"/>
        </w:rPr>
        <w:endnoteRef/>
      </w:r>
      <w:r w:rsidRPr="005B33FE">
        <w:rPr>
          <w:rFonts w:ascii="Myriad Pro" w:hAnsi="Myriad Pro"/>
          <w:i/>
          <w:iCs/>
          <w:sz w:val="18"/>
          <w:szCs w:val="18"/>
        </w:rPr>
        <w:t xml:space="preserve"> Navedba vseh lastnikov, ki imajo vsaj 5-odstotni lastniški delež in lastniškega deleža posameznega takega lastnika.</w:t>
      </w:r>
    </w:p>
    <w:p w:rsidR="00A15A22" w:rsidRPr="005B33FE" w:rsidRDefault="00A15A22">
      <w:pPr>
        <w:pStyle w:val="EndnoteText"/>
        <w:ind w:left="-567" w:right="-625"/>
        <w:jc w:val="both"/>
        <w:rPr>
          <w:rFonts w:ascii="Myriad Pro" w:hAnsi="Myriad Pro"/>
          <w:i/>
          <w:iCs/>
          <w:sz w:val="18"/>
          <w:szCs w:val="18"/>
        </w:rPr>
      </w:pPr>
    </w:p>
  </w:endnote>
  <w:endnote w:id="4">
    <w:p w:rsidR="00A15A22" w:rsidRPr="005B33FE" w:rsidRDefault="00A15A22">
      <w:pPr>
        <w:pStyle w:val="EndnoteText"/>
        <w:ind w:left="-567" w:right="-625"/>
        <w:jc w:val="both"/>
        <w:rPr>
          <w:rFonts w:ascii="Myriad Pro" w:hAnsi="Myriad Pro"/>
          <w:bCs/>
          <w:i/>
          <w:iCs/>
          <w:sz w:val="18"/>
          <w:szCs w:val="18"/>
          <w:lang w:val="pt-BR"/>
        </w:rPr>
      </w:pPr>
      <w:r w:rsidRPr="005B33FE">
        <w:rPr>
          <w:rStyle w:val="EndnoteReference"/>
          <w:rFonts w:ascii="Myriad Pro" w:hAnsi="Myriad Pro"/>
          <w:i/>
          <w:iCs/>
          <w:sz w:val="18"/>
          <w:szCs w:val="18"/>
        </w:rPr>
        <w:endnoteRef/>
      </w:r>
      <w:r w:rsidRPr="005B33FE">
        <w:rPr>
          <w:rFonts w:ascii="Myriad Pro" w:hAnsi="Myriad Pro"/>
          <w:i/>
          <w:iCs/>
          <w:sz w:val="18"/>
          <w:szCs w:val="18"/>
        </w:rPr>
        <w:t xml:space="preserve"> </w:t>
      </w:r>
      <w:r w:rsidRPr="005B33FE">
        <w:rPr>
          <w:rFonts w:ascii="Myriad Pro" w:hAnsi="Myriad Pro"/>
          <w:bCs/>
          <w:i/>
          <w:iCs/>
          <w:sz w:val="18"/>
          <w:szCs w:val="18"/>
          <w:lang w:val="pt-BR"/>
        </w:rPr>
        <w:t xml:space="preserve">SID lahko pri ocenjevanju izvoznika v zvezi z njegovo (finančno) sposobnostjo izvršitve prevzetih obveznosti uporabi </w:t>
      </w:r>
      <w:r w:rsidRPr="005B33FE">
        <w:rPr>
          <w:rFonts w:ascii="Myriad Pro" w:hAnsi="Myriad Pro"/>
          <w:b/>
          <w:bCs/>
          <w:i/>
          <w:iCs/>
          <w:sz w:val="18"/>
          <w:szCs w:val="18"/>
          <w:lang w:val="pt-BR"/>
        </w:rPr>
        <w:t>bonitetne informacije za to specializiranih institucij</w:t>
      </w:r>
      <w:r w:rsidRPr="005B33FE">
        <w:rPr>
          <w:rFonts w:ascii="Myriad Pro" w:hAnsi="Myriad Pro"/>
          <w:bCs/>
          <w:i/>
          <w:iCs/>
          <w:sz w:val="18"/>
          <w:szCs w:val="18"/>
          <w:lang w:val="pt-BR"/>
        </w:rPr>
        <w:t xml:space="preserve"> (ne starejše od treh mesecev) </w:t>
      </w:r>
      <w:r w:rsidRPr="005B33FE">
        <w:rPr>
          <w:rFonts w:ascii="Myriad Pro" w:hAnsi="Myriad Pro"/>
          <w:b/>
          <w:bCs/>
          <w:i/>
          <w:iCs/>
          <w:sz w:val="18"/>
          <w:szCs w:val="18"/>
          <w:lang w:val="pt-BR"/>
        </w:rPr>
        <w:t>ali</w:t>
      </w:r>
      <w:r w:rsidRPr="005B33FE">
        <w:rPr>
          <w:rFonts w:ascii="Myriad Pro" w:hAnsi="Myriad Pro"/>
          <w:bCs/>
          <w:i/>
          <w:iCs/>
          <w:sz w:val="18"/>
          <w:szCs w:val="18"/>
          <w:lang w:val="pt-BR"/>
        </w:rPr>
        <w:t xml:space="preserve"> pa (večinoma) bonitetno informacijo pripravijo </w:t>
      </w:r>
      <w:r w:rsidRPr="005B33FE">
        <w:rPr>
          <w:rFonts w:ascii="Myriad Pro" w:hAnsi="Myriad Pro"/>
          <w:b/>
          <w:bCs/>
          <w:i/>
          <w:iCs/>
          <w:sz w:val="18"/>
          <w:szCs w:val="18"/>
          <w:lang w:val="pt-BR"/>
        </w:rPr>
        <w:t>strokovne službe SID samostojno</w:t>
      </w:r>
      <w:r w:rsidRPr="005B33FE">
        <w:rPr>
          <w:rFonts w:ascii="Myriad Pro" w:hAnsi="Myriad Pro"/>
          <w:bCs/>
          <w:i/>
          <w:iCs/>
          <w:sz w:val="18"/>
          <w:szCs w:val="18"/>
          <w:lang w:val="pt-BR"/>
        </w:rPr>
        <w:t>, na podlagi za to potrebnih podatkov in dokumentov.</w:t>
      </w:r>
    </w:p>
    <w:p w:rsidR="00A15A22" w:rsidRPr="005B33FE" w:rsidRDefault="00A15A22">
      <w:pPr>
        <w:pStyle w:val="EndnoteText"/>
        <w:ind w:left="-567" w:right="-625"/>
        <w:jc w:val="both"/>
        <w:rPr>
          <w:rFonts w:ascii="Myriad Pro" w:hAnsi="Myriad Pro"/>
          <w:bCs/>
          <w:i/>
          <w:iCs/>
          <w:sz w:val="18"/>
          <w:szCs w:val="18"/>
          <w:lang w:val="pt-BR"/>
        </w:rPr>
      </w:pPr>
    </w:p>
    <w:p w:rsidR="00A15A22" w:rsidRPr="005B33FE" w:rsidRDefault="00A15A22">
      <w:pPr>
        <w:pStyle w:val="EndnoteText"/>
        <w:ind w:left="-567" w:right="-625"/>
        <w:jc w:val="both"/>
        <w:rPr>
          <w:rFonts w:ascii="Myriad Pro" w:hAnsi="Myriad Pro"/>
          <w:bCs/>
          <w:i/>
          <w:iCs/>
          <w:sz w:val="18"/>
          <w:szCs w:val="18"/>
          <w:lang w:val="pt-BR"/>
        </w:rPr>
      </w:pPr>
      <w:r w:rsidRPr="005B33FE">
        <w:rPr>
          <w:rFonts w:ascii="Myriad Pro" w:hAnsi="Myriad Pro"/>
          <w:b/>
          <w:bCs/>
          <w:i/>
          <w:iCs/>
          <w:sz w:val="18"/>
          <w:szCs w:val="18"/>
          <w:lang w:val="pt-BR"/>
        </w:rPr>
        <w:t>Podatki in dokumenti za izdelavo bonitete</w:t>
      </w:r>
      <w:r w:rsidRPr="005B33FE">
        <w:rPr>
          <w:rFonts w:ascii="Myriad Pro" w:hAnsi="Myriad Pro"/>
          <w:bCs/>
          <w:i/>
          <w:iCs/>
          <w:sz w:val="18"/>
          <w:szCs w:val="18"/>
          <w:lang w:val="pt-BR"/>
        </w:rPr>
        <w:t xml:space="preserve"> morajo praviloma vsebovati:</w:t>
      </w:r>
    </w:p>
    <w:p w:rsidR="00A15A22" w:rsidRPr="005B33FE" w:rsidRDefault="00A15A22" w:rsidP="00FB722A">
      <w:pPr>
        <w:pStyle w:val="EndnoteText"/>
        <w:numPr>
          <w:ilvl w:val="0"/>
          <w:numId w:val="20"/>
        </w:numPr>
        <w:ind w:right="-625"/>
        <w:jc w:val="both"/>
        <w:rPr>
          <w:rFonts w:ascii="Myriad Pro" w:hAnsi="Myriad Pro"/>
          <w:b/>
          <w:bCs/>
          <w:i/>
          <w:iCs/>
          <w:sz w:val="18"/>
          <w:szCs w:val="18"/>
          <w:lang w:val="pt-BR"/>
        </w:rPr>
      </w:pPr>
      <w:r w:rsidRPr="005B33FE">
        <w:rPr>
          <w:rFonts w:ascii="Myriad Pro" w:hAnsi="Myriad Pro"/>
          <w:b/>
          <w:bCs/>
          <w:i/>
          <w:iCs/>
          <w:sz w:val="18"/>
          <w:szCs w:val="18"/>
          <w:lang w:val="pt-BR"/>
        </w:rPr>
        <w:t>za gospodarske družbe</w:t>
      </w:r>
    </w:p>
    <w:p w:rsidR="00A15A22" w:rsidRPr="005B33FE" w:rsidRDefault="00A15A22">
      <w:pPr>
        <w:numPr>
          <w:ilvl w:val="0"/>
          <w:numId w:val="9"/>
        </w:numPr>
        <w:tabs>
          <w:tab w:val="clear" w:pos="360"/>
          <w:tab w:val="num" w:pos="-284"/>
        </w:tabs>
        <w:ind w:left="-284" w:right="-625" w:hanging="283"/>
        <w:jc w:val="both"/>
        <w:rPr>
          <w:rFonts w:ascii="Myriad Pro" w:hAnsi="Myriad Pro"/>
          <w:i/>
          <w:iCs/>
          <w:sz w:val="18"/>
          <w:szCs w:val="18"/>
        </w:rPr>
      </w:pPr>
      <w:r w:rsidRPr="005B33FE">
        <w:rPr>
          <w:rFonts w:ascii="Myriad Pro" w:hAnsi="Myriad Pro"/>
          <w:i/>
          <w:iCs/>
          <w:sz w:val="18"/>
          <w:szCs w:val="18"/>
        </w:rPr>
        <w:t>pravni status (izpis iz sodnega registra)</w:t>
      </w:r>
    </w:p>
    <w:p w:rsidR="00A15A22" w:rsidRPr="005B33FE" w:rsidRDefault="00A15A22">
      <w:pPr>
        <w:numPr>
          <w:ilvl w:val="0"/>
          <w:numId w:val="9"/>
        </w:numPr>
        <w:tabs>
          <w:tab w:val="clear" w:pos="360"/>
          <w:tab w:val="num" w:pos="-284"/>
        </w:tabs>
        <w:ind w:left="-284" w:right="-625" w:hanging="283"/>
        <w:jc w:val="both"/>
        <w:rPr>
          <w:rFonts w:ascii="Myriad Pro" w:hAnsi="Myriad Pro"/>
          <w:i/>
          <w:iCs/>
          <w:sz w:val="18"/>
          <w:szCs w:val="18"/>
        </w:rPr>
      </w:pPr>
      <w:r w:rsidRPr="005B33FE">
        <w:rPr>
          <w:rFonts w:ascii="Myriad Pro" w:hAnsi="Myriad Pro"/>
          <w:i/>
          <w:iCs/>
          <w:sz w:val="18"/>
          <w:szCs w:val="18"/>
        </w:rPr>
        <w:t>osnovno predstavitev izvoznika</w:t>
      </w:r>
    </w:p>
    <w:p w:rsidR="00A15A22" w:rsidRPr="005B33FE" w:rsidRDefault="00A15A22">
      <w:pPr>
        <w:numPr>
          <w:ilvl w:val="0"/>
          <w:numId w:val="9"/>
        </w:numPr>
        <w:tabs>
          <w:tab w:val="clear" w:pos="360"/>
          <w:tab w:val="num" w:pos="-284"/>
        </w:tabs>
        <w:ind w:left="-284" w:right="-625" w:hanging="283"/>
        <w:jc w:val="both"/>
        <w:rPr>
          <w:rFonts w:ascii="Myriad Pro" w:hAnsi="Myriad Pro"/>
          <w:i/>
          <w:iCs/>
          <w:sz w:val="18"/>
          <w:szCs w:val="18"/>
        </w:rPr>
      </w:pPr>
      <w:r w:rsidRPr="005B33FE">
        <w:rPr>
          <w:rFonts w:ascii="Myriad Pro" w:hAnsi="Myriad Pro"/>
          <w:i/>
          <w:iCs/>
          <w:sz w:val="18"/>
          <w:szCs w:val="18"/>
        </w:rPr>
        <w:t>izjavo o povezanosti poslovnih subjektov (skupina)</w:t>
      </w:r>
    </w:p>
    <w:p w:rsidR="00A15A22" w:rsidRPr="005B33FE" w:rsidRDefault="00A15A22">
      <w:pPr>
        <w:numPr>
          <w:ilvl w:val="0"/>
          <w:numId w:val="9"/>
        </w:numPr>
        <w:tabs>
          <w:tab w:val="clear" w:pos="360"/>
          <w:tab w:val="num" w:pos="-284"/>
        </w:tabs>
        <w:ind w:left="-284" w:right="-625" w:hanging="283"/>
        <w:jc w:val="both"/>
        <w:rPr>
          <w:rFonts w:ascii="Myriad Pro" w:hAnsi="Myriad Pro"/>
          <w:i/>
          <w:iCs/>
          <w:sz w:val="18"/>
          <w:szCs w:val="18"/>
        </w:rPr>
      </w:pPr>
      <w:r w:rsidRPr="005B33FE">
        <w:rPr>
          <w:rFonts w:ascii="Myriad Pro" w:hAnsi="Myriad Pro"/>
          <w:i/>
          <w:iCs/>
          <w:sz w:val="18"/>
          <w:szCs w:val="18"/>
        </w:rPr>
        <w:t>bilanco stanja, izkaz poslovnega izida in izkaz finančnega izida za vsaj zadnja 3 leta z revizorskim mnenjem (če je to</w:t>
      </w:r>
      <w:r w:rsidR="0004565D" w:rsidRPr="005B33FE">
        <w:rPr>
          <w:rFonts w:ascii="Myriad Pro" w:hAnsi="Myriad Pro"/>
          <w:i/>
          <w:iCs/>
          <w:sz w:val="18"/>
          <w:szCs w:val="18"/>
        </w:rPr>
        <w:t xml:space="preserve"> </w:t>
      </w:r>
      <w:r w:rsidRPr="005B33FE">
        <w:rPr>
          <w:rFonts w:ascii="Myriad Pro" w:hAnsi="Myriad Pro"/>
          <w:i/>
          <w:iCs/>
          <w:sz w:val="18"/>
          <w:szCs w:val="18"/>
        </w:rPr>
        <w:t>za gospodarsko družbo obvezujoče), razpoložljive (četrtletne) vmesne podatke o poslovanju v tekočem letu ter primerljive podatke za preteklo leto (isto časovno obdobje)</w:t>
      </w:r>
    </w:p>
    <w:p w:rsidR="00A15A22" w:rsidRPr="005B33FE" w:rsidRDefault="00A15A22">
      <w:pPr>
        <w:numPr>
          <w:ilvl w:val="0"/>
          <w:numId w:val="9"/>
        </w:numPr>
        <w:tabs>
          <w:tab w:val="clear" w:pos="360"/>
          <w:tab w:val="num" w:pos="-284"/>
        </w:tabs>
        <w:ind w:left="-284" w:right="-625" w:hanging="283"/>
        <w:jc w:val="both"/>
        <w:rPr>
          <w:rFonts w:ascii="Myriad Pro" w:hAnsi="Myriad Pro"/>
          <w:i/>
          <w:iCs/>
          <w:sz w:val="18"/>
          <w:szCs w:val="18"/>
        </w:rPr>
      </w:pPr>
      <w:r w:rsidRPr="005B33FE">
        <w:rPr>
          <w:rFonts w:ascii="Myriad Pro" w:hAnsi="Myriad Pro"/>
          <w:i/>
          <w:iCs/>
          <w:sz w:val="18"/>
          <w:szCs w:val="18"/>
        </w:rPr>
        <w:t>v primeru konsolidiranih finančnih izkazov je potrebno navesti delež konkretnega izvoznika v celotnih (konsolidiranih) sredstvih, vseh obveznostih, opredmetenih sredstvih in prihodkih iz prodaje</w:t>
      </w:r>
    </w:p>
    <w:p w:rsidR="00A15A22" w:rsidRPr="005B33FE" w:rsidRDefault="00A15A22">
      <w:pPr>
        <w:numPr>
          <w:ilvl w:val="0"/>
          <w:numId w:val="9"/>
        </w:numPr>
        <w:tabs>
          <w:tab w:val="clear" w:pos="360"/>
          <w:tab w:val="num" w:pos="-284"/>
        </w:tabs>
        <w:ind w:left="-284" w:right="-625" w:hanging="283"/>
        <w:jc w:val="both"/>
        <w:rPr>
          <w:rFonts w:ascii="Myriad Pro" w:hAnsi="Myriad Pro"/>
          <w:i/>
          <w:iCs/>
          <w:sz w:val="18"/>
          <w:szCs w:val="18"/>
        </w:rPr>
      </w:pPr>
      <w:r w:rsidRPr="005B33FE">
        <w:rPr>
          <w:rFonts w:ascii="Myriad Pro" w:hAnsi="Myriad Pro"/>
          <w:i/>
          <w:iCs/>
          <w:sz w:val="18"/>
          <w:szCs w:val="18"/>
        </w:rPr>
        <w:t>kratek komentar pomembnejših bilančnih postavk</w:t>
      </w:r>
    </w:p>
    <w:p w:rsidR="00A15A22" w:rsidRPr="005B33FE" w:rsidRDefault="00A15A22">
      <w:pPr>
        <w:numPr>
          <w:ilvl w:val="0"/>
          <w:numId w:val="9"/>
        </w:numPr>
        <w:tabs>
          <w:tab w:val="clear" w:pos="360"/>
          <w:tab w:val="num" w:pos="-284"/>
        </w:tabs>
        <w:ind w:left="-284" w:right="-625" w:hanging="283"/>
        <w:jc w:val="both"/>
        <w:rPr>
          <w:rFonts w:ascii="Myriad Pro" w:hAnsi="Myriad Pro"/>
          <w:i/>
          <w:iCs/>
          <w:sz w:val="18"/>
          <w:szCs w:val="18"/>
        </w:rPr>
      </w:pPr>
      <w:r w:rsidRPr="005B33FE">
        <w:rPr>
          <w:rFonts w:ascii="Myriad Pro" w:hAnsi="Myriad Pro"/>
          <w:i/>
          <w:iCs/>
          <w:sz w:val="18"/>
          <w:szCs w:val="18"/>
        </w:rPr>
        <w:t>ustrezna potrdila o likvidnosti – zasebna podjetja</w:t>
      </w:r>
    </w:p>
    <w:p w:rsidR="00A15A22" w:rsidRPr="005B33FE" w:rsidRDefault="00A15A22">
      <w:pPr>
        <w:numPr>
          <w:ilvl w:val="0"/>
          <w:numId w:val="9"/>
        </w:numPr>
        <w:tabs>
          <w:tab w:val="clear" w:pos="360"/>
          <w:tab w:val="num" w:pos="-284"/>
        </w:tabs>
        <w:ind w:left="-284" w:right="-625" w:hanging="283"/>
        <w:jc w:val="both"/>
        <w:rPr>
          <w:rFonts w:ascii="Myriad Pro" w:hAnsi="Myriad Pro"/>
          <w:i/>
          <w:iCs/>
          <w:sz w:val="18"/>
          <w:szCs w:val="18"/>
        </w:rPr>
      </w:pPr>
      <w:r w:rsidRPr="005B33FE">
        <w:rPr>
          <w:rFonts w:ascii="Myriad Pro" w:hAnsi="Myriad Pro"/>
          <w:i/>
          <w:iCs/>
          <w:sz w:val="18"/>
          <w:szCs w:val="18"/>
        </w:rPr>
        <w:t>druge relevantne podatke in informacije</w:t>
      </w:r>
    </w:p>
    <w:p w:rsidR="00A15A22" w:rsidRPr="005B33FE" w:rsidRDefault="00A15A22" w:rsidP="00C06CB3">
      <w:pPr>
        <w:ind w:left="-567" w:right="-625"/>
        <w:jc w:val="both"/>
        <w:rPr>
          <w:rFonts w:ascii="Myriad Pro" w:hAnsi="Myriad Pro"/>
          <w:i/>
          <w:iCs/>
          <w:sz w:val="18"/>
          <w:szCs w:val="18"/>
        </w:rPr>
      </w:pPr>
    </w:p>
    <w:p w:rsidR="00A15A22" w:rsidRPr="005B33FE" w:rsidRDefault="00A15A22" w:rsidP="00C06CB3">
      <w:pPr>
        <w:ind w:left="-567" w:right="-625"/>
        <w:jc w:val="both"/>
        <w:rPr>
          <w:rFonts w:ascii="Myriad Pro" w:hAnsi="Myriad Pro"/>
          <w:b/>
          <w:i/>
          <w:iCs/>
          <w:sz w:val="18"/>
          <w:szCs w:val="18"/>
        </w:rPr>
      </w:pPr>
      <w:r w:rsidRPr="005B33FE">
        <w:rPr>
          <w:rFonts w:ascii="Myriad Pro" w:hAnsi="Myriad Pro"/>
          <w:b/>
          <w:i/>
          <w:iCs/>
          <w:sz w:val="18"/>
          <w:szCs w:val="18"/>
        </w:rPr>
        <w:t>2.) za</w:t>
      </w:r>
      <w:r w:rsidRPr="005B33FE">
        <w:rPr>
          <w:rFonts w:ascii="Myriad Pro" w:hAnsi="Myriad Pro"/>
          <w:i/>
          <w:iCs/>
          <w:sz w:val="18"/>
          <w:szCs w:val="18"/>
        </w:rPr>
        <w:t xml:space="preserve"> </w:t>
      </w:r>
      <w:r w:rsidRPr="005B33FE">
        <w:rPr>
          <w:rFonts w:ascii="Myriad Pro" w:hAnsi="Myriad Pro"/>
          <w:b/>
          <w:i/>
          <w:iCs/>
          <w:sz w:val="18"/>
          <w:szCs w:val="18"/>
        </w:rPr>
        <w:t>samostojne podjetnike</w:t>
      </w:r>
    </w:p>
    <w:p w:rsidR="00A15A22" w:rsidRPr="005B33FE" w:rsidRDefault="00A15A22" w:rsidP="00C06CB3">
      <w:pPr>
        <w:numPr>
          <w:ilvl w:val="0"/>
          <w:numId w:val="9"/>
        </w:numPr>
        <w:tabs>
          <w:tab w:val="clear" w:pos="360"/>
          <w:tab w:val="num" w:pos="-284"/>
        </w:tabs>
        <w:ind w:left="-284" w:right="-625" w:hanging="283"/>
        <w:jc w:val="both"/>
        <w:rPr>
          <w:rFonts w:ascii="Myriad Pro" w:hAnsi="Myriad Pro"/>
          <w:i/>
          <w:iCs/>
          <w:sz w:val="18"/>
          <w:szCs w:val="18"/>
        </w:rPr>
      </w:pPr>
      <w:r w:rsidRPr="005B33FE">
        <w:rPr>
          <w:rFonts w:ascii="Myriad Pro" w:hAnsi="Myriad Pro"/>
          <w:i/>
          <w:iCs/>
          <w:sz w:val="18"/>
          <w:szCs w:val="18"/>
        </w:rPr>
        <w:t xml:space="preserve">splošni podatki o podjetniku </w:t>
      </w:r>
    </w:p>
    <w:p w:rsidR="00A15A22" w:rsidRPr="005B33FE" w:rsidRDefault="00A15A22" w:rsidP="00C06CB3">
      <w:pPr>
        <w:numPr>
          <w:ilvl w:val="0"/>
          <w:numId w:val="9"/>
        </w:numPr>
        <w:tabs>
          <w:tab w:val="clear" w:pos="360"/>
          <w:tab w:val="num" w:pos="-284"/>
        </w:tabs>
        <w:ind w:left="-284" w:right="-625" w:hanging="283"/>
        <w:jc w:val="both"/>
        <w:rPr>
          <w:rFonts w:ascii="Myriad Pro" w:hAnsi="Myriad Pro"/>
          <w:i/>
          <w:iCs/>
          <w:sz w:val="18"/>
          <w:szCs w:val="18"/>
        </w:rPr>
      </w:pPr>
      <w:r w:rsidRPr="005B33FE">
        <w:rPr>
          <w:rFonts w:ascii="Myriad Pro" w:hAnsi="Myriad Pro"/>
          <w:i/>
          <w:iCs/>
          <w:sz w:val="18"/>
          <w:szCs w:val="18"/>
        </w:rPr>
        <w:t>kopija vpisa podjetnika v Poslovni register (PRS)</w:t>
      </w:r>
    </w:p>
    <w:p w:rsidR="00A15A22" w:rsidRPr="005B33FE" w:rsidRDefault="00A15A22" w:rsidP="00C06CB3">
      <w:pPr>
        <w:numPr>
          <w:ilvl w:val="0"/>
          <w:numId w:val="9"/>
        </w:numPr>
        <w:tabs>
          <w:tab w:val="clear" w:pos="360"/>
          <w:tab w:val="num" w:pos="-284"/>
        </w:tabs>
        <w:ind w:left="-284" w:right="-625" w:hanging="283"/>
        <w:jc w:val="both"/>
        <w:rPr>
          <w:rFonts w:ascii="Myriad Pro" w:hAnsi="Myriad Pro"/>
          <w:i/>
          <w:iCs/>
          <w:sz w:val="18"/>
          <w:szCs w:val="18"/>
        </w:rPr>
      </w:pPr>
      <w:r w:rsidRPr="005B33FE">
        <w:rPr>
          <w:rFonts w:ascii="Myriad Pro" w:hAnsi="Myriad Pro"/>
          <w:i/>
          <w:iCs/>
          <w:sz w:val="18"/>
          <w:szCs w:val="18"/>
        </w:rPr>
        <w:t>kopija razvrstitve podjetja po dejavnosti</w:t>
      </w:r>
    </w:p>
    <w:p w:rsidR="00A15A22" w:rsidRPr="005B33FE" w:rsidRDefault="00A15A22" w:rsidP="00C06CB3">
      <w:pPr>
        <w:numPr>
          <w:ilvl w:val="0"/>
          <w:numId w:val="9"/>
        </w:numPr>
        <w:tabs>
          <w:tab w:val="clear" w:pos="360"/>
          <w:tab w:val="num" w:pos="-284"/>
        </w:tabs>
        <w:ind w:left="-284" w:right="-625" w:hanging="283"/>
        <w:jc w:val="both"/>
        <w:rPr>
          <w:rFonts w:ascii="Myriad Pro" w:hAnsi="Myriad Pro"/>
          <w:i/>
          <w:iCs/>
          <w:sz w:val="18"/>
          <w:szCs w:val="18"/>
        </w:rPr>
      </w:pPr>
      <w:r w:rsidRPr="005B33FE">
        <w:rPr>
          <w:rFonts w:ascii="Myriad Pro" w:hAnsi="Myriad Pro"/>
          <w:i/>
          <w:iCs/>
          <w:sz w:val="18"/>
          <w:szCs w:val="18"/>
        </w:rPr>
        <w:t>izjava o povezanosti poslovnih subjektov</w:t>
      </w:r>
    </w:p>
    <w:p w:rsidR="00A15A22" w:rsidRPr="005B33FE" w:rsidRDefault="00A15A22" w:rsidP="00C06CB3">
      <w:pPr>
        <w:numPr>
          <w:ilvl w:val="0"/>
          <w:numId w:val="9"/>
        </w:numPr>
        <w:tabs>
          <w:tab w:val="clear" w:pos="360"/>
          <w:tab w:val="num" w:pos="-284"/>
        </w:tabs>
        <w:ind w:left="-284" w:right="-625" w:hanging="283"/>
        <w:jc w:val="both"/>
        <w:rPr>
          <w:rFonts w:ascii="Myriad Pro" w:hAnsi="Myriad Pro"/>
          <w:i/>
          <w:iCs/>
          <w:sz w:val="18"/>
          <w:szCs w:val="18"/>
        </w:rPr>
      </w:pPr>
      <w:r w:rsidRPr="005B33FE">
        <w:rPr>
          <w:rFonts w:ascii="Myriad Pro" w:hAnsi="Myriad Pro"/>
          <w:i/>
          <w:iCs/>
          <w:sz w:val="18"/>
          <w:szCs w:val="18"/>
        </w:rPr>
        <w:t>finančni izkazi ( bilanca stanja in izkaz poslovnega izida) za vsaj pretekli dve leti, potrjeni od DURS ali izjava, da je dokument verodostojen oz. da so bilance identične oddanim DURS-u</w:t>
      </w:r>
    </w:p>
    <w:p w:rsidR="00A15A22" w:rsidRPr="005B33FE" w:rsidRDefault="00A15A22" w:rsidP="00C06CB3">
      <w:pPr>
        <w:numPr>
          <w:ilvl w:val="0"/>
          <w:numId w:val="9"/>
        </w:numPr>
        <w:tabs>
          <w:tab w:val="clear" w:pos="360"/>
          <w:tab w:val="num" w:pos="-284"/>
        </w:tabs>
        <w:ind w:left="-284" w:right="-625" w:hanging="283"/>
        <w:jc w:val="both"/>
        <w:rPr>
          <w:rFonts w:ascii="Myriad Pro" w:hAnsi="Myriad Pro"/>
          <w:i/>
          <w:iCs/>
          <w:sz w:val="18"/>
          <w:szCs w:val="18"/>
        </w:rPr>
      </w:pPr>
      <w:r w:rsidRPr="005B33FE">
        <w:rPr>
          <w:rFonts w:ascii="Myriad Pro" w:hAnsi="Myriad Pro"/>
          <w:i/>
          <w:iCs/>
          <w:sz w:val="18"/>
          <w:szCs w:val="18"/>
        </w:rPr>
        <w:t>potrdilo DURS o plačanih obveznostih.</w:t>
      </w:r>
    </w:p>
    <w:p w:rsidR="00A15A22" w:rsidRPr="005B33FE" w:rsidRDefault="00A15A22">
      <w:pPr>
        <w:pStyle w:val="EndnoteText"/>
        <w:ind w:left="-567" w:right="-625"/>
        <w:jc w:val="both"/>
        <w:rPr>
          <w:rFonts w:ascii="Myriad Pro" w:hAnsi="Myriad Pro"/>
          <w:i/>
          <w:iCs/>
          <w:sz w:val="18"/>
          <w:szCs w:val="18"/>
        </w:rPr>
      </w:pPr>
    </w:p>
    <w:p w:rsidR="00A15A22" w:rsidRPr="005B33FE" w:rsidRDefault="00A15A22">
      <w:pPr>
        <w:ind w:left="-567" w:right="-625"/>
        <w:jc w:val="both"/>
        <w:rPr>
          <w:rFonts w:ascii="Myriad Pro" w:hAnsi="Myriad Pro"/>
          <w:i/>
          <w:iCs/>
          <w:sz w:val="18"/>
          <w:szCs w:val="18"/>
        </w:rPr>
      </w:pPr>
      <w:r w:rsidRPr="005B33FE">
        <w:rPr>
          <w:rFonts w:ascii="Myriad Pro" w:hAnsi="Myriad Pro"/>
          <w:b/>
          <w:i/>
          <w:iCs/>
          <w:sz w:val="18"/>
          <w:szCs w:val="18"/>
        </w:rPr>
        <w:t>Osnovna predstavitev izvoznika</w:t>
      </w:r>
      <w:r w:rsidRPr="005B33FE">
        <w:rPr>
          <w:rFonts w:ascii="Myriad Pro" w:hAnsi="Myriad Pro"/>
          <w:i/>
          <w:iCs/>
          <w:sz w:val="18"/>
          <w:szCs w:val="18"/>
        </w:rPr>
        <w:t xml:space="preserve"> vsebuje podatke kot npr. zgodovina poslovanja podjetja, predstavitev vodstva, vrednost in delež izvoza v vseh prihodkih podjetja iz poslovanja v zadnjih treh letih, lastniška struktura (navedba </w:t>
      </w:r>
      <w:r w:rsidR="0060473C" w:rsidRPr="005B33FE">
        <w:rPr>
          <w:rFonts w:ascii="Myriad Pro" w:hAnsi="Myriad Pro"/>
          <w:i/>
          <w:iCs/>
          <w:sz w:val="18"/>
          <w:szCs w:val="18"/>
        </w:rPr>
        <w:t>vseh lastnikov, ki imajo vsaj 5</w:t>
      </w:r>
      <w:r w:rsidRPr="005B33FE">
        <w:rPr>
          <w:rFonts w:ascii="Myriad Pro" w:hAnsi="Myriad Pro"/>
          <w:i/>
          <w:iCs/>
          <w:sz w:val="18"/>
          <w:szCs w:val="18"/>
        </w:rPr>
        <w:t xml:space="preserve">-odstotni delež), ocena možne podpore lastnikov v primeru morebitnih težav pri poslovanju, možnosti dokapitalizacije, povezane osebe (preko pravnih ali fizičnih oseb), navedba povezanih podjetij, ki pomenijo za konkretnega izvoznika 25 % ali več celotne nabave ali prodaje v zadnjem poslovnem letu, navedba povezanih podjetij, ki financirajo ali so financirani s strani konkretnega </w:t>
      </w:r>
      <w:r w:rsidR="00DB2B16">
        <w:rPr>
          <w:rFonts w:ascii="Myriad Pro" w:hAnsi="Myriad Pro"/>
          <w:i/>
          <w:iCs/>
          <w:sz w:val="18"/>
          <w:szCs w:val="18"/>
        </w:rPr>
        <w:t>izvoznika</w:t>
      </w:r>
      <w:r w:rsidRPr="005B33FE">
        <w:rPr>
          <w:rFonts w:ascii="Myriad Pro" w:hAnsi="Myriad Pro"/>
          <w:i/>
          <w:iCs/>
          <w:sz w:val="18"/>
          <w:szCs w:val="18"/>
        </w:rPr>
        <w:t xml:space="preserve"> v višini vsaj 10 % njegovih celotnih sredstev, ključni kadri (vpliv, strokovnost, povezave v gospodarstvu in politiki, ipd.), organizacijska shema, predstavitev glavnih dejavnosti in proizvodov (opis, kupci, marketing, proizvodne zmogljivosti) ter konkurenčnost podjetja (tržni položaj, glavni konkurenti, ipd.), poslovni načrti in cilji, predstavitev panoge (potencial rasti oz. cikličnost panoge, težavnost vstopa novih podjetij v panogo, ipd.) in poslovnega okolja, glavni trgi, ipd.</w:t>
      </w:r>
    </w:p>
    <w:p w:rsidR="00A15A22" w:rsidRPr="005B33FE" w:rsidRDefault="00A15A22">
      <w:pPr>
        <w:pStyle w:val="EndnoteText"/>
        <w:ind w:left="-567" w:right="-625"/>
        <w:jc w:val="both"/>
        <w:rPr>
          <w:rFonts w:ascii="Myriad Pro" w:hAnsi="Myriad Pro"/>
          <w:i/>
          <w:iCs/>
          <w:sz w:val="18"/>
          <w:szCs w:val="18"/>
        </w:rPr>
      </w:pPr>
    </w:p>
    <w:p w:rsidR="00A15A22" w:rsidRPr="005B33FE" w:rsidRDefault="00A15A22">
      <w:pPr>
        <w:pStyle w:val="EndnoteText"/>
        <w:ind w:left="-567" w:right="-625"/>
        <w:jc w:val="both"/>
        <w:rPr>
          <w:rFonts w:ascii="Myriad Pro" w:hAnsi="Myriad Pro"/>
          <w:i/>
          <w:iCs/>
          <w:sz w:val="18"/>
          <w:szCs w:val="18"/>
        </w:rPr>
      </w:pPr>
      <w:r w:rsidRPr="005B33FE">
        <w:rPr>
          <w:rFonts w:ascii="Myriad Pro" w:hAnsi="Myriad Pro"/>
          <w:i/>
          <w:iCs/>
          <w:sz w:val="18"/>
          <w:szCs w:val="18"/>
        </w:rPr>
        <w:t>Od primera do primera lahko SID zahteva tudi drugo dokumentacijo in podatke, ki se ji zdijo relevantni za oceno rizičnosti.</w:t>
      </w:r>
    </w:p>
    <w:p w:rsidR="00A15A22" w:rsidRPr="005B33FE" w:rsidRDefault="00A15A22">
      <w:pPr>
        <w:pStyle w:val="EndnoteText"/>
        <w:ind w:left="-567" w:right="-625"/>
        <w:jc w:val="both"/>
        <w:rPr>
          <w:rFonts w:ascii="Myriad Pro" w:hAnsi="Myriad Pro"/>
          <w:i/>
          <w:iCs/>
          <w:sz w:val="18"/>
          <w:szCs w:val="18"/>
        </w:rPr>
      </w:pPr>
    </w:p>
  </w:endnote>
  <w:endnote w:id="5">
    <w:p w:rsidR="00A15A22" w:rsidRPr="005B33FE" w:rsidRDefault="00A15A22">
      <w:pPr>
        <w:pStyle w:val="EndnoteText"/>
        <w:ind w:left="-567" w:right="-625"/>
        <w:jc w:val="both"/>
        <w:rPr>
          <w:rFonts w:ascii="Myriad Pro" w:hAnsi="Myriad Pro"/>
          <w:i/>
          <w:iCs/>
          <w:sz w:val="18"/>
          <w:szCs w:val="18"/>
        </w:rPr>
      </w:pPr>
      <w:r w:rsidRPr="005B33FE">
        <w:rPr>
          <w:rStyle w:val="EndnoteReference"/>
          <w:rFonts w:ascii="Myriad Pro" w:hAnsi="Myriad Pro"/>
          <w:i/>
          <w:iCs/>
          <w:sz w:val="18"/>
          <w:szCs w:val="18"/>
        </w:rPr>
        <w:endnoteRef/>
      </w:r>
      <w:r w:rsidRPr="005B33FE">
        <w:rPr>
          <w:rFonts w:ascii="Myriad Pro" w:hAnsi="Myriad Pro"/>
          <w:i/>
          <w:iCs/>
          <w:sz w:val="18"/>
          <w:szCs w:val="18"/>
        </w:rPr>
        <w:t xml:space="preserve"> Prodajna, najemna, leasing, kreditna, ipd.</w:t>
      </w:r>
    </w:p>
    <w:p w:rsidR="00A15A22" w:rsidRPr="005B33FE" w:rsidRDefault="00A15A22">
      <w:pPr>
        <w:pStyle w:val="EndnoteText"/>
        <w:rPr>
          <w:rFonts w:ascii="Myriad Pro" w:hAnsi="Myriad Pro"/>
          <w:i/>
          <w:iCs/>
          <w:sz w:val="18"/>
          <w:szCs w:val="18"/>
        </w:rPr>
      </w:pPr>
    </w:p>
  </w:endnote>
  <w:endnote w:id="6">
    <w:p w:rsidR="00A15A22" w:rsidRPr="005B33FE" w:rsidRDefault="00A15A22">
      <w:pPr>
        <w:pStyle w:val="EndnoteText"/>
        <w:ind w:left="-567" w:right="-625"/>
        <w:jc w:val="both"/>
        <w:rPr>
          <w:rFonts w:ascii="Myriad Pro" w:hAnsi="Myriad Pro"/>
          <w:i/>
          <w:iCs/>
          <w:sz w:val="18"/>
          <w:szCs w:val="18"/>
        </w:rPr>
      </w:pPr>
      <w:r w:rsidRPr="005B33FE">
        <w:rPr>
          <w:rStyle w:val="EndnoteReference"/>
          <w:rFonts w:ascii="Myriad Pro" w:hAnsi="Myriad Pro"/>
          <w:i/>
          <w:iCs/>
          <w:sz w:val="18"/>
          <w:szCs w:val="18"/>
        </w:rPr>
        <w:endnoteRef/>
      </w:r>
      <w:r w:rsidRPr="005B33FE">
        <w:rPr>
          <w:rFonts w:ascii="Myriad Pro" w:hAnsi="Myriad Pro"/>
          <w:i/>
          <w:iCs/>
          <w:sz w:val="18"/>
          <w:szCs w:val="18"/>
        </w:rPr>
        <w:t xml:space="preserve"> Vprašanje je povezano s proti-korupcijsko politiko, pri čemer se dopušča do največ 5-odstotna posredniška provizija. Morebiti višje posredniške provizije se lahko odobrijo samo po principu od primera do primera, na podlagi ustreznih obrazložitev.</w:t>
      </w:r>
    </w:p>
    <w:p w:rsidR="00A15A22" w:rsidRPr="005B33FE" w:rsidRDefault="00A15A22">
      <w:pPr>
        <w:pStyle w:val="EndnoteText"/>
        <w:ind w:left="-567" w:right="-625"/>
        <w:jc w:val="both"/>
        <w:rPr>
          <w:rFonts w:ascii="Myriad Pro" w:hAnsi="Myriad Pro"/>
          <w:i/>
          <w:iCs/>
          <w:sz w:val="18"/>
          <w:szCs w:val="18"/>
        </w:rPr>
      </w:pPr>
    </w:p>
  </w:endnote>
  <w:endnote w:id="7">
    <w:p w:rsidR="00A15A22" w:rsidRPr="005B33FE" w:rsidRDefault="00A15A22">
      <w:pPr>
        <w:pStyle w:val="EndnoteText"/>
        <w:ind w:left="-567" w:right="-625"/>
        <w:jc w:val="both"/>
        <w:rPr>
          <w:rFonts w:ascii="Myriad Pro" w:hAnsi="Myriad Pro"/>
          <w:i/>
          <w:iCs/>
          <w:sz w:val="18"/>
          <w:szCs w:val="18"/>
        </w:rPr>
      </w:pPr>
      <w:r w:rsidRPr="005B33FE">
        <w:rPr>
          <w:rStyle w:val="EndnoteReference"/>
          <w:rFonts w:ascii="Myriad Pro" w:hAnsi="Myriad Pro"/>
          <w:i/>
          <w:iCs/>
          <w:sz w:val="18"/>
          <w:szCs w:val="18"/>
        </w:rPr>
        <w:endnoteRef/>
      </w:r>
      <w:r w:rsidRPr="005B33FE">
        <w:rPr>
          <w:rFonts w:ascii="Myriad Pro" w:hAnsi="Myriad Pro"/>
          <w:i/>
          <w:iCs/>
          <w:sz w:val="18"/>
          <w:szCs w:val="18"/>
        </w:rPr>
        <w:t xml:space="preserve"> V drugem in tretjem primeru je treba navesti </w:t>
      </w:r>
      <w:r w:rsidRPr="005B33FE">
        <w:rPr>
          <w:rFonts w:ascii="Myriad Pro" w:hAnsi="Myriad Pro"/>
          <w:b/>
          <w:i/>
          <w:iCs/>
          <w:sz w:val="18"/>
          <w:szCs w:val="18"/>
        </w:rPr>
        <w:t>podrobnosti o glavnem pogodbeniku oz. skupnemu podjetju ali konzorciju</w:t>
      </w:r>
      <w:r w:rsidRPr="005B33FE">
        <w:rPr>
          <w:rFonts w:ascii="Myriad Pro" w:hAnsi="Myriad Pro"/>
          <w:i/>
          <w:iCs/>
          <w:sz w:val="18"/>
          <w:szCs w:val="18"/>
        </w:rPr>
        <w:t xml:space="preserve"> in plačilnih pogojih. Prav tako je potrebno obrazložiti ali gre v primeru joint-venture-a dejansko za ustanovitev nove skupne pravne osebe (podjetja) ali za sodelovanje pri projektu na osnovi posebne pogodbe med sodelujočimi podjetji.</w:t>
      </w:r>
    </w:p>
    <w:p w:rsidR="00A15A22" w:rsidRPr="005B33FE" w:rsidRDefault="00A15A22">
      <w:pPr>
        <w:pStyle w:val="EndnoteText"/>
        <w:ind w:left="-567"/>
        <w:rPr>
          <w:rFonts w:ascii="Myriad Pro" w:hAnsi="Myriad Pro"/>
          <w:i/>
          <w:iCs/>
          <w:sz w:val="18"/>
          <w:szCs w:val="18"/>
        </w:rPr>
      </w:pPr>
    </w:p>
  </w:endnote>
  <w:endnote w:id="8">
    <w:p w:rsidR="00A15A22" w:rsidRPr="005B33FE" w:rsidRDefault="00A15A22">
      <w:pPr>
        <w:pStyle w:val="EndnoteText"/>
        <w:ind w:left="-567" w:right="-625"/>
        <w:jc w:val="both"/>
        <w:rPr>
          <w:rFonts w:ascii="Myriad Pro" w:hAnsi="Myriad Pro"/>
          <w:i/>
          <w:iCs/>
          <w:sz w:val="18"/>
          <w:szCs w:val="18"/>
        </w:rPr>
      </w:pPr>
      <w:r w:rsidRPr="005B33FE">
        <w:rPr>
          <w:rStyle w:val="EndnoteReference"/>
          <w:rFonts w:ascii="Myriad Pro" w:hAnsi="Myriad Pro"/>
          <w:i/>
          <w:iCs/>
          <w:sz w:val="18"/>
          <w:szCs w:val="18"/>
        </w:rPr>
        <w:endnoteRef/>
      </w:r>
      <w:r w:rsidRPr="005B33FE">
        <w:rPr>
          <w:rFonts w:ascii="Myriad Pro" w:hAnsi="Myriad Pro"/>
          <w:i/>
          <w:iCs/>
          <w:sz w:val="18"/>
          <w:szCs w:val="18"/>
        </w:rPr>
        <w:t xml:space="preserve"> </w:t>
      </w:r>
      <w:r w:rsidRPr="005B33FE">
        <w:rPr>
          <w:rFonts w:ascii="Myriad Pro" w:hAnsi="Myriad Pro"/>
          <w:b/>
          <w:i/>
          <w:iCs/>
          <w:sz w:val="18"/>
          <w:szCs w:val="18"/>
        </w:rPr>
        <w:t>Vrsta izvoženega blaga</w:t>
      </w:r>
      <w:r w:rsidRPr="005B33FE">
        <w:rPr>
          <w:rFonts w:ascii="Myriad Pro" w:hAnsi="Myriad Pro"/>
          <w:i/>
          <w:iCs/>
          <w:sz w:val="18"/>
          <w:szCs w:val="18"/>
        </w:rPr>
        <w:t xml:space="preserve"> (navedba količine) </w:t>
      </w:r>
      <w:r w:rsidRPr="005B33FE">
        <w:rPr>
          <w:rFonts w:ascii="Myriad Pro" w:hAnsi="Myriad Pro"/>
          <w:b/>
          <w:i/>
          <w:iCs/>
          <w:sz w:val="18"/>
          <w:szCs w:val="18"/>
        </w:rPr>
        <w:t>in/ali storitev</w:t>
      </w:r>
      <w:r w:rsidRPr="005B33FE">
        <w:rPr>
          <w:rFonts w:ascii="Myriad Pro" w:hAnsi="Myriad Pro"/>
          <w:i/>
          <w:iCs/>
          <w:sz w:val="18"/>
          <w:szCs w:val="18"/>
        </w:rPr>
        <w:t xml:space="preserve"> (vključno z npr. prevozom, montažo, zagonom, ipd.), tip oz. oznaka strojne opreme, namen, opis celotnega projekta in opredelitev vloge izvoznikovega dela, če je konkreten izvozni posel le del večjega projekta, navedba ali gre za razširitev obstoječih zmogljivosti ali novo proizvodno enoto/opremo, ipd. V primeru, da gre za rabljeno opremo, je potrebno to izrecno navesti. Prav tako je treba navesti končni namembni kraj dobave.</w:t>
      </w:r>
    </w:p>
    <w:p w:rsidR="00A15A22" w:rsidRPr="005B33FE" w:rsidRDefault="00A15A22">
      <w:pPr>
        <w:pStyle w:val="EndnoteText"/>
        <w:ind w:left="-567" w:right="-625"/>
        <w:jc w:val="both"/>
        <w:rPr>
          <w:rFonts w:ascii="Myriad Pro" w:hAnsi="Myriad Pro"/>
          <w:i/>
          <w:iCs/>
          <w:sz w:val="18"/>
          <w:szCs w:val="18"/>
        </w:rPr>
      </w:pPr>
    </w:p>
  </w:endnote>
  <w:endnote w:id="9">
    <w:p w:rsidR="00A15A22" w:rsidRPr="005B33FE" w:rsidRDefault="00A15A22">
      <w:pPr>
        <w:pStyle w:val="EndnoteText"/>
        <w:ind w:left="-567" w:right="-625"/>
        <w:jc w:val="both"/>
        <w:rPr>
          <w:rFonts w:ascii="Myriad Pro" w:hAnsi="Myriad Pro"/>
          <w:i/>
          <w:iCs/>
          <w:sz w:val="18"/>
          <w:szCs w:val="18"/>
        </w:rPr>
      </w:pPr>
      <w:r w:rsidRPr="005B33FE">
        <w:rPr>
          <w:rStyle w:val="EndnoteReference"/>
          <w:rFonts w:ascii="Myriad Pro" w:hAnsi="Myriad Pro"/>
          <w:i/>
          <w:iCs/>
          <w:sz w:val="18"/>
          <w:szCs w:val="18"/>
        </w:rPr>
        <w:endnoteRef/>
      </w:r>
      <w:r w:rsidRPr="005B33FE">
        <w:rPr>
          <w:rFonts w:ascii="Myriad Pro" w:hAnsi="Myriad Pro"/>
          <w:i/>
          <w:iCs/>
          <w:sz w:val="18"/>
          <w:szCs w:val="18"/>
        </w:rPr>
        <w:t xml:space="preserve"> V tem primeru je potrebno predložiti podrobnosti o zahtevanem </w:t>
      </w:r>
      <w:r w:rsidRPr="005B33FE">
        <w:rPr>
          <w:rFonts w:ascii="Myriad Pro" w:hAnsi="Myriad Pro"/>
          <w:b/>
          <w:i/>
          <w:iCs/>
          <w:sz w:val="18"/>
          <w:szCs w:val="18"/>
        </w:rPr>
        <w:t>izvoznem dovoljenju</w:t>
      </w:r>
      <w:r w:rsidRPr="005B33FE">
        <w:rPr>
          <w:rFonts w:ascii="Myriad Pro" w:hAnsi="Myriad Pro"/>
          <w:i/>
          <w:iCs/>
          <w:sz w:val="18"/>
          <w:szCs w:val="18"/>
        </w:rPr>
        <w:t>, vključno z nazivom in naslovom institucije, ki ga je ali bo izdala. Če je bilo dovoljenje že izdano, je treba predložiti njegovo kopijo.</w:t>
      </w:r>
    </w:p>
    <w:p w:rsidR="00A15A22" w:rsidRPr="005B33FE" w:rsidRDefault="00A15A22">
      <w:pPr>
        <w:pStyle w:val="EndnoteText"/>
        <w:ind w:left="-567" w:right="-625"/>
        <w:jc w:val="both"/>
        <w:rPr>
          <w:rFonts w:ascii="Myriad Pro" w:hAnsi="Myriad Pro"/>
          <w:i/>
          <w:iCs/>
          <w:sz w:val="18"/>
          <w:szCs w:val="18"/>
        </w:rPr>
      </w:pPr>
    </w:p>
  </w:endnote>
  <w:endnote w:id="10">
    <w:p w:rsidR="00A15A22" w:rsidRPr="005B33FE" w:rsidRDefault="00A15A22">
      <w:pPr>
        <w:pStyle w:val="EndnoteText"/>
        <w:ind w:left="-567" w:right="-625"/>
        <w:jc w:val="both"/>
        <w:rPr>
          <w:rFonts w:ascii="Myriad Pro" w:hAnsi="Myriad Pro"/>
          <w:i/>
          <w:iCs/>
          <w:sz w:val="18"/>
          <w:szCs w:val="18"/>
        </w:rPr>
      </w:pPr>
      <w:r w:rsidRPr="005B33FE">
        <w:rPr>
          <w:rStyle w:val="EndnoteReference"/>
          <w:rFonts w:ascii="Myriad Pro" w:hAnsi="Myriad Pro"/>
          <w:i/>
          <w:iCs/>
          <w:sz w:val="18"/>
          <w:szCs w:val="18"/>
        </w:rPr>
        <w:endnoteRef/>
      </w:r>
      <w:r w:rsidRPr="005B33FE">
        <w:rPr>
          <w:rFonts w:ascii="Myriad Pro" w:hAnsi="Myriad Pro"/>
          <w:i/>
          <w:iCs/>
          <w:sz w:val="18"/>
          <w:szCs w:val="18"/>
        </w:rPr>
        <w:t xml:space="preserve"> Pri gradbenih projektih tudi gradbena dovoljenja, ipd.</w:t>
      </w:r>
    </w:p>
    <w:p w:rsidR="00A15A22" w:rsidRPr="005B33FE" w:rsidRDefault="00A15A22">
      <w:pPr>
        <w:pStyle w:val="EndnoteText"/>
        <w:ind w:left="-567" w:right="-625"/>
        <w:jc w:val="both"/>
        <w:rPr>
          <w:rFonts w:ascii="Myriad Pro" w:hAnsi="Myriad Pro"/>
          <w:i/>
          <w:iCs/>
          <w:sz w:val="18"/>
          <w:szCs w:val="18"/>
        </w:rPr>
      </w:pPr>
    </w:p>
  </w:endnote>
  <w:endnote w:id="11">
    <w:p w:rsidR="00A15A22" w:rsidRPr="005B33FE" w:rsidRDefault="00A15A22">
      <w:pPr>
        <w:pStyle w:val="EndnoteText"/>
        <w:ind w:left="-567" w:right="-625"/>
        <w:jc w:val="both"/>
        <w:rPr>
          <w:rFonts w:ascii="Myriad Pro" w:hAnsi="Myriad Pro"/>
          <w:i/>
          <w:iCs/>
          <w:sz w:val="18"/>
          <w:szCs w:val="18"/>
        </w:rPr>
      </w:pPr>
      <w:r w:rsidRPr="005B33FE">
        <w:rPr>
          <w:rStyle w:val="EndnoteReference"/>
          <w:rFonts w:ascii="Myriad Pro" w:hAnsi="Myriad Pro"/>
          <w:i/>
          <w:iCs/>
          <w:sz w:val="18"/>
          <w:szCs w:val="18"/>
        </w:rPr>
        <w:endnoteRef/>
      </w:r>
      <w:r w:rsidRPr="005B33FE">
        <w:rPr>
          <w:rFonts w:ascii="Myriad Pro" w:hAnsi="Myriad Pro"/>
          <w:i/>
          <w:iCs/>
          <w:sz w:val="18"/>
          <w:szCs w:val="18"/>
        </w:rPr>
        <w:t xml:space="preserve"> Vnesti je potrebno </w:t>
      </w:r>
      <w:r w:rsidRPr="005B33FE">
        <w:rPr>
          <w:rFonts w:ascii="Myriad Pro" w:hAnsi="Myriad Pro"/>
          <w:b/>
          <w:i/>
          <w:iCs/>
          <w:sz w:val="18"/>
          <w:szCs w:val="18"/>
        </w:rPr>
        <w:t>glavne partnerje v izvoznem poslu</w:t>
      </w:r>
      <w:r w:rsidRPr="005B33FE">
        <w:rPr>
          <w:rFonts w:ascii="Myriad Pro" w:hAnsi="Myriad Pro"/>
          <w:i/>
          <w:iCs/>
          <w:sz w:val="18"/>
          <w:szCs w:val="18"/>
        </w:rPr>
        <w:t xml:space="preserve"> ter na kratko njihove vloge. V kolikor je izvoznikov posel del večjega projekta in izvoznik razpolaga z informacijo o virih njegovega financiranja, še posebej če pri tem sodelujejo mednarodne finančne institucije, izvozno-kreditne agencije iz tretjih držav ali lokalni kreditodajalci, navedite njihova imena in druge relevantne informacije.</w:t>
      </w:r>
    </w:p>
    <w:p w:rsidR="00A15A22" w:rsidRPr="005B33FE" w:rsidRDefault="00A15A22">
      <w:pPr>
        <w:pStyle w:val="EndnoteText"/>
        <w:ind w:right="-625"/>
        <w:jc w:val="both"/>
        <w:rPr>
          <w:rFonts w:ascii="Myriad Pro" w:hAnsi="Myriad Pro"/>
          <w:i/>
          <w:iCs/>
          <w:sz w:val="18"/>
          <w:szCs w:val="18"/>
        </w:rPr>
      </w:pPr>
    </w:p>
  </w:endnote>
  <w:endnote w:id="12">
    <w:p w:rsidR="00A15A22" w:rsidRPr="005B33FE" w:rsidRDefault="00A15A22">
      <w:pPr>
        <w:pStyle w:val="EndnoteText"/>
        <w:ind w:left="-567" w:right="-625"/>
        <w:jc w:val="both"/>
        <w:rPr>
          <w:rFonts w:ascii="Myriad Pro" w:hAnsi="Myriad Pro"/>
          <w:i/>
          <w:iCs/>
          <w:color w:val="101B2B"/>
          <w:sz w:val="18"/>
          <w:szCs w:val="18"/>
          <w:lang w:eastAsia="sl-SI"/>
        </w:rPr>
      </w:pPr>
      <w:r w:rsidRPr="005B33FE">
        <w:rPr>
          <w:rStyle w:val="EndnoteReference"/>
          <w:rFonts w:ascii="Myriad Pro" w:hAnsi="Myriad Pro"/>
          <w:i/>
          <w:iCs/>
          <w:sz w:val="18"/>
          <w:szCs w:val="18"/>
        </w:rPr>
        <w:endnoteRef/>
      </w:r>
      <w:r w:rsidRPr="005B33FE">
        <w:rPr>
          <w:rFonts w:ascii="Myriad Pro" w:hAnsi="Myriad Pro"/>
          <w:i/>
          <w:iCs/>
          <w:sz w:val="18"/>
          <w:szCs w:val="18"/>
        </w:rPr>
        <w:t xml:space="preserve"> </w:t>
      </w:r>
      <w:r w:rsidRPr="005B33FE">
        <w:rPr>
          <w:rFonts w:ascii="Myriad Pro" w:hAnsi="Myriad Pro"/>
          <w:i/>
          <w:iCs/>
          <w:color w:val="101B2B"/>
          <w:sz w:val="18"/>
          <w:szCs w:val="18"/>
          <w:lang w:eastAsia="sl-SI"/>
        </w:rPr>
        <w:t xml:space="preserve">Dogovorjen način izpolnitve dela prevzetih obveznosti s strani izvoznika (npr. »na ključ« ali v skladu z </w:t>
      </w:r>
      <w:r w:rsidRPr="005B33FE">
        <w:rPr>
          <w:rFonts w:ascii="Myriad Pro" w:hAnsi="Myriad Pro"/>
          <w:b/>
          <w:i/>
          <w:iCs/>
          <w:color w:val="101B2B"/>
          <w:sz w:val="18"/>
          <w:szCs w:val="18"/>
          <w:lang w:eastAsia="sl-SI"/>
        </w:rPr>
        <w:t>Incoterms</w:t>
      </w:r>
      <w:r w:rsidRPr="005B33FE">
        <w:rPr>
          <w:rFonts w:ascii="Myriad Pro" w:hAnsi="Myriad Pro"/>
          <w:i/>
          <w:iCs/>
          <w:color w:val="101B2B"/>
          <w:sz w:val="18"/>
          <w:szCs w:val="18"/>
          <w:lang w:eastAsia="sl-SI"/>
        </w:rPr>
        <w:t xml:space="preserve"> ( EXW, FOB, ipd.)).</w:t>
      </w:r>
    </w:p>
    <w:p w:rsidR="00A15A22" w:rsidRPr="005B33FE" w:rsidRDefault="00A15A22">
      <w:pPr>
        <w:pStyle w:val="EndnoteText"/>
        <w:ind w:left="-567" w:right="-625"/>
        <w:jc w:val="both"/>
        <w:rPr>
          <w:rFonts w:ascii="Myriad Pro" w:hAnsi="Myriad Pro"/>
          <w:i/>
          <w:iCs/>
          <w:sz w:val="18"/>
          <w:szCs w:val="18"/>
        </w:rPr>
      </w:pPr>
    </w:p>
  </w:endnote>
  <w:endnote w:id="13">
    <w:p w:rsidR="00A15A22" w:rsidRPr="005B33FE" w:rsidRDefault="00A15A22">
      <w:pPr>
        <w:pStyle w:val="FootnoteText"/>
        <w:ind w:left="-567" w:right="-625"/>
        <w:jc w:val="both"/>
        <w:rPr>
          <w:rFonts w:ascii="Myriad Pro" w:hAnsi="Myriad Pro"/>
          <w:i/>
          <w:iCs/>
          <w:sz w:val="18"/>
          <w:szCs w:val="18"/>
        </w:rPr>
      </w:pPr>
      <w:r w:rsidRPr="005B33FE">
        <w:rPr>
          <w:rStyle w:val="EndnoteReference"/>
          <w:rFonts w:ascii="Myriad Pro" w:hAnsi="Myriad Pro"/>
          <w:i/>
          <w:iCs/>
          <w:sz w:val="18"/>
          <w:szCs w:val="18"/>
        </w:rPr>
        <w:endnoteRef/>
      </w:r>
      <w:r w:rsidRPr="005B33FE">
        <w:rPr>
          <w:rFonts w:ascii="Myriad Pro" w:hAnsi="Myriad Pro"/>
          <w:i/>
          <w:iCs/>
          <w:sz w:val="18"/>
          <w:szCs w:val="18"/>
        </w:rPr>
        <w:t xml:space="preserve"> Morebitne valutne klavzule, drsne skale, spreminjajoče cene materialov in drugi podobni vnaprej dogovorjeni </w:t>
      </w:r>
      <w:r w:rsidRPr="005B33FE">
        <w:rPr>
          <w:rFonts w:ascii="Myriad Pro" w:hAnsi="Myriad Pro"/>
          <w:b/>
          <w:i/>
          <w:iCs/>
          <w:sz w:val="18"/>
          <w:szCs w:val="18"/>
        </w:rPr>
        <w:t>načini prilagajanja pogodbene cene</w:t>
      </w:r>
      <w:r w:rsidRPr="005B33FE">
        <w:rPr>
          <w:rFonts w:ascii="Myriad Pro" w:hAnsi="Myriad Pro"/>
          <w:i/>
          <w:iCs/>
          <w:sz w:val="18"/>
          <w:szCs w:val="18"/>
        </w:rPr>
        <w:t>, ki bi lahko vplivali na višino potrebnega financiranja (kredit tujemu kupcu) in zavarovanja.</w:t>
      </w:r>
    </w:p>
    <w:p w:rsidR="00A15A22" w:rsidRPr="005B33FE" w:rsidRDefault="00A15A22">
      <w:pPr>
        <w:pStyle w:val="EndnoteText"/>
        <w:ind w:left="-567" w:right="-625"/>
        <w:jc w:val="both"/>
        <w:rPr>
          <w:rFonts w:ascii="Myriad Pro" w:hAnsi="Myriad Pro"/>
          <w:i/>
          <w:iCs/>
          <w:sz w:val="18"/>
          <w:szCs w:val="18"/>
        </w:rPr>
      </w:pPr>
    </w:p>
  </w:endnote>
  <w:endnote w:id="14">
    <w:p w:rsidR="00A15A22" w:rsidRPr="005B33FE" w:rsidRDefault="00A15A22">
      <w:pPr>
        <w:pStyle w:val="FootnoteText"/>
        <w:ind w:left="-567" w:right="-625"/>
        <w:jc w:val="both"/>
        <w:rPr>
          <w:rFonts w:ascii="Myriad Pro" w:hAnsi="Myriad Pro"/>
          <w:i/>
          <w:iCs/>
          <w:sz w:val="18"/>
          <w:szCs w:val="18"/>
        </w:rPr>
      </w:pPr>
      <w:r w:rsidRPr="005B33FE">
        <w:rPr>
          <w:rStyle w:val="EndnoteReference"/>
          <w:rFonts w:ascii="Myriad Pro" w:hAnsi="Myriad Pro"/>
          <w:i/>
          <w:iCs/>
          <w:sz w:val="18"/>
          <w:szCs w:val="18"/>
        </w:rPr>
        <w:endnoteRef/>
      </w:r>
      <w:r w:rsidRPr="005B33FE">
        <w:rPr>
          <w:rFonts w:ascii="Myriad Pro" w:hAnsi="Myriad Pro"/>
          <w:i/>
          <w:iCs/>
          <w:sz w:val="18"/>
          <w:szCs w:val="18"/>
        </w:rPr>
        <w:t xml:space="preserve"> </w:t>
      </w:r>
      <w:r w:rsidRPr="005B33FE">
        <w:rPr>
          <w:rFonts w:ascii="Myriad Pro" w:hAnsi="Myriad Pro"/>
          <w:b/>
          <w:i/>
          <w:iCs/>
          <w:sz w:val="18"/>
          <w:szCs w:val="18"/>
        </w:rPr>
        <w:t>Natančna specifikacija</w:t>
      </w:r>
      <w:r w:rsidRPr="005B33FE">
        <w:rPr>
          <w:rFonts w:ascii="Myriad Pro" w:hAnsi="Myriad Pro"/>
          <w:i/>
          <w:iCs/>
          <w:sz w:val="18"/>
          <w:szCs w:val="18"/>
        </w:rPr>
        <w:t xml:space="preserve"> (vrednost, datumi) gotovinskega predplačilo (avans), vračila kreditiranega dela, drugo (npr. plačila s krajšim plačilnim rokom, že izvršena in plačana dela). </w:t>
      </w:r>
      <w:r w:rsidR="009A3E91">
        <w:rPr>
          <w:rFonts w:ascii="Myriad Pro" w:hAnsi="Myriad Pro"/>
          <w:i/>
          <w:iCs/>
          <w:sz w:val="18"/>
          <w:szCs w:val="18"/>
        </w:rPr>
        <w:t>Navedba ali se bo kupec financiral z dobaviteljskim kreditom ali izvoznim kreditom banke.</w:t>
      </w:r>
    </w:p>
    <w:p w:rsidR="00A15A22" w:rsidRPr="005B33FE" w:rsidRDefault="00A15A22">
      <w:pPr>
        <w:pStyle w:val="EndnoteText"/>
        <w:ind w:left="-567" w:right="-625"/>
        <w:jc w:val="both"/>
        <w:rPr>
          <w:rFonts w:ascii="Myriad Pro" w:hAnsi="Myriad Pro"/>
          <w:i/>
          <w:iCs/>
          <w:sz w:val="18"/>
          <w:szCs w:val="18"/>
        </w:rPr>
      </w:pPr>
    </w:p>
  </w:endnote>
  <w:endnote w:id="15">
    <w:p w:rsidR="00A15A22" w:rsidRPr="005B33FE" w:rsidRDefault="00A15A22" w:rsidP="00EE13CA">
      <w:pPr>
        <w:pStyle w:val="NormalWeb"/>
        <w:spacing w:before="0" w:beforeAutospacing="0" w:after="0" w:afterAutospacing="0"/>
        <w:ind w:left="-567" w:right="-624"/>
        <w:jc w:val="both"/>
        <w:rPr>
          <w:rFonts w:ascii="Myriad Pro" w:hAnsi="Myriad Pro"/>
          <w:i/>
          <w:iCs/>
          <w:color w:val="101B2B"/>
          <w:sz w:val="18"/>
          <w:szCs w:val="18"/>
        </w:rPr>
      </w:pPr>
      <w:r w:rsidRPr="005B33FE">
        <w:rPr>
          <w:rStyle w:val="EndnoteReference"/>
          <w:rFonts w:ascii="Myriad Pro" w:hAnsi="Myriad Pro"/>
          <w:i/>
          <w:iCs/>
          <w:sz w:val="18"/>
          <w:szCs w:val="18"/>
          <w:lang w:eastAsia="en-US"/>
        </w:rPr>
        <w:endnoteRef/>
      </w:r>
      <w:r w:rsidRPr="005B33FE">
        <w:rPr>
          <w:rFonts w:ascii="Myriad Pro" w:hAnsi="Myriad Pro"/>
          <w:i/>
          <w:iCs/>
          <w:sz w:val="18"/>
          <w:szCs w:val="18"/>
        </w:rPr>
        <w:t xml:space="preserve"> </w:t>
      </w:r>
      <w:r w:rsidRPr="005B33FE">
        <w:rPr>
          <w:rFonts w:ascii="Myriad Pro" w:hAnsi="Myriad Pro"/>
          <w:i/>
          <w:iCs/>
          <w:color w:val="101B2B"/>
          <w:sz w:val="18"/>
          <w:szCs w:val="18"/>
        </w:rPr>
        <w:t>Prosimo, da navedete časovne okvirje v mesecih. Če natančni datumi še niso dokončno znani, navedite predvidene.</w:t>
      </w:r>
    </w:p>
    <w:p w:rsidR="00A15A22" w:rsidRPr="005B33FE" w:rsidRDefault="00A15A22">
      <w:pPr>
        <w:pStyle w:val="EndnoteText"/>
        <w:ind w:left="-567" w:right="-625"/>
        <w:jc w:val="both"/>
        <w:rPr>
          <w:rStyle w:val="heading21"/>
          <w:rFonts w:ascii="Myriad Pro" w:hAnsi="Myriad Pro"/>
          <w:b w:val="0"/>
          <w:i/>
          <w:iCs/>
          <w:color w:val="101B2B"/>
        </w:rPr>
      </w:pPr>
      <w:r w:rsidRPr="005B33FE">
        <w:rPr>
          <w:rStyle w:val="heading21"/>
          <w:rFonts w:ascii="Myriad Pro" w:hAnsi="Myriad Pro"/>
          <w:i/>
          <w:iCs/>
          <w:color w:val="101B2B"/>
        </w:rPr>
        <w:t xml:space="preserve">Proizvodna doba oz. doba priprave na izvoz </w:t>
      </w:r>
      <w:r w:rsidRPr="005B33FE">
        <w:rPr>
          <w:rStyle w:val="heading21"/>
          <w:rFonts w:ascii="Myriad Pro" w:hAnsi="Myriad Pro"/>
          <w:b w:val="0"/>
          <w:i/>
          <w:iCs/>
          <w:color w:val="101B2B"/>
        </w:rPr>
        <w:t>je obdobje od podpisa komercialne pogodbe do prve dobave.</w:t>
      </w:r>
    </w:p>
    <w:p w:rsidR="00A15A22" w:rsidRPr="005B33FE" w:rsidRDefault="00A15A22">
      <w:pPr>
        <w:pStyle w:val="EndnoteText"/>
        <w:ind w:left="-567" w:right="-625"/>
        <w:jc w:val="both"/>
        <w:rPr>
          <w:rFonts w:ascii="Myriad Pro" w:hAnsi="Myriad Pro"/>
          <w:i/>
          <w:iCs/>
          <w:color w:val="101B2B"/>
          <w:sz w:val="18"/>
          <w:szCs w:val="18"/>
        </w:rPr>
      </w:pPr>
      <w:r w:rsidRPr="005B33FE">
        <w:rPr>
          <w:rFonts w:ascii="Myriad Pro" w:hAnsi="Myriad Pro"/>
          <w:b/>
          <w:i/>
          <w:iCs/>
          <w:color w:val="101B2B"/>
          <w:sz w:val="18"/>
          <w:szCs w:val="18"/>
        </w:rPr>
        <w:t>Dobavna doba</w:t>
      </w:r>
      <w:r w:rsidRPr="005B33FE">
        <w:rPr>
          <w:rFonts w:ascii="Myriad Pro" w:hAnsi="Myriad Pro"/>
          <w:i/>
          <w:iCs/>
          <w:color w:val="101B2B"/>
          <w:sz w:val="18"/>
          <w:szCs w:val="18"/>
        </w:rPr>
        <w:t xml:space="preserve"> je obdobje od prve do zadnje dobave. Navesti je potrebno tudi število (predvidenih) dobav.</w:t>
      </w:r>
    </w:p>
    <w:p w:rsidR="00A15A22" w:rsidRPr="005B33FE" w:rsidRDefault="00A15A22">
      <w:pPr>
        <w:pStyle w:val="EndnoteText"/>
        <w:ind w:left="-567" w:right="-625"/>
        <w:jc w:val="both"/>
        <w:rPr>
          <w:rFonts w:ascii="Myriad Pro" w:hAnsi="Myriad Pro"/>
          <w:i/>
          <w:iCs/>
          <w:color w:val="101B2B"/>
          <w:sz w:val="18"/>
          <w:szCs w:val="18"/>
        </w:rPr>
      </w:pPr>
      <w:r w:rsidRPr="005B33FE">
        <w:rPr>
          <w:rFonts w:ascii="Myriad Pro" w:hAnsi="Myriad Pro"/>
          <w:b/>
          <w:i/>
          <w:iCs/>
          <w:color w:val="101B2B"/>
          <w:sz w:val="18"/>
          <w:szCs w:val="18"/>
        </w:rPr>
        <w:t xml:space="preserve">Montažna doba </w:t>
      </w:r>
      <w:r w:rsidRPr="005B33FE">
        <w:rPr>
          <w:rFonts w:ascii="Myriad Pro" w:hAnsi="Myriad Pro"/>
          <w:i/>
          <w:iCs/>
          <w:color w:val="101B2B"/>
          <w:sz w:val="18"/>
          <w:szCs w:val="18"/>
        </w:rPr>
        <w:t>se nanaša na obdobje, ki je potrebno za montažo dobavljenega blaga na končni lokaciji.</w:t>
      </w:r>
    </w:p>
    <w:p w:rsidR="00A15A22" w:rsidRPr="005B33FE" w:rsidRDefault="00A15A22">
      <w:pPr>
        <w:pStyle w:val="EndnoteText"/>
        <w:ind w:left="-567" w:right="-625"/>
        <w:jc w:val="both"/>
        <w:rPr>
          <w:rFonts w:ascii="Myriad Pro" w:hAnsi="Myriad Pro"/>
          <w:i/>
          <w:iCs/>
          <w:color w:val="101B2B"/>
          <w:sz w:val="18"/>
          <w:szCs w:val="18"/>
        </w:rPr>
      </w:pPr>
    </w:p>
    <w:p w:rsidR="00A15A22" w:rsidRPr="005B33FE" w:rsidRDefault="00A15A22" w:rsidP="008466EF">
      <w:pPr>
        <w:pStyle w:val="EndnoteText"/>
        <w:ind w:left="-567" w:right="-625"/>
        <w:jc w:val="both"/>
        <w:rPr>
          <w:rStyle w:val="heading21"/>
          <w:rFonts w:ascii="Myriad Pro" w:hAnsi="Myriad Pro"/>
          <w:b w:val="0"/>
          <w:i/>
          <w:iCs/>
          <w:color w:val="101B2B"/>
        </w:rPr>
      </w:pPr>
      <w:r w:rsidRPr="005B33FE">
        <w:rPr>
          <w:rStyle w:val="heading21"/>
          <w:rFonts w:ascii="Myriad Pro" w:hAnsi="Myriad Pro"/>
          <w:b w:val="0"/>
          <w:i/>
          <w:iCs/>
          <w:color w:val="101B2B"/>
        </w:rPr>
        <w:t>Pojem</w:t>
      </w:r>
      <w:r w:rsidRPr="005B33FE">
        <w:rPr>
          <w:rStyle w:val="heading21"/>
          <w:rFonts w:ascii="Myriad Pro" w:hAnsi="Myriad Pro"/>
          <w:i/>
          <w:iCs/>
          <w:color w:val="101B2B"/>
        </w:rPr>
        <w:t xml:space="preserve"> primopredaje </w:t>
      </w:r>
      <w:r w:rsidRPr="005B33FE">
        <w:rPr>
          <w:rStyle w:val="heading21"/>
          <w:rFonts w:ascii="Myriad Pro" w:hAnsi="Myriad Pro"/>
          <w:b w:val="0"/>
          <w:i/>
          <w:iCs/>
          <w:color w:val="101B2B"/>
        </w:rPr>
        <w:t xml:space="preserve">se lahko razlikuje od primera do primera oz. od vrste izvoženega blaga in/ali storitev; tako npr. na splošno velja, da se v primeru izvoza delov in komponent (s spremljajočimi storitvami) upošteva dejanski datum prejema s strani kupca ali tehtani datum v primeru več dobav po posameznem poslu, oz. datum predložitve računa za opravljene storitve; v primeru izvoza kapitalnih dobrin in projektnih storitev se lahko med drugim upošteva datum, ko je kupec prišel v fizično posest nad blagom ali je bil izveden komisijski prevzem oz. je bil uspešno izveden </w:t>
      </w:r>
      <w:r w:rsidR="008466EF">
        <w:rPr>
          <w:rStyle w:val="heading21"/>
          <w:rFonts w:ascii="Myriad Pro" w:hAnsi="Myriad Pro"/>
          <w:b w:val="0"/>
          <w:i/>
          <w:iCs/>
          <w:color w:val="101B2B"/>
        </w:rPr>
        <w:t>končni preizkus delovanja, ipd.</w:t>
      </w:r>
    </w:p>
    <w:p w:rsidR="00A15A22" w:rsidRPr="005B33FE" w:rsidRDefault="00A15A22">
      <w:pPr>
        <w:pStyle w:val="EndnoteText"/>
        <w:ind w:left="-567" w:right="-625"/>
        <w:jc w:val="both"/>
        <w:rPr>
          <w:rFonts w:ascii="Myriad Pro" w:hAnsi="Myriad Pro"/>
          <w:i/>
          <w:iCs/>
          <w:sz w:val="18"/>
          <w:szCs w:val="18"/>
        </w:rPr>
      </w:pPr>
    </w:p>
  </w:endnote>
  <w:endnote w:id="16">
    <w:p w:rsidR="00A15A22" w:rsidRPr="005B33FE" w:rsidRDefault="00A15A22">
      <w:pPr>
        <w:pStyle w:val="EndnoteText"/>
        <w:ind w:left="-567" w:right="-625"/>
        <w:jc w:val="both"/>
        <w:rPr>
          <w:rFonts w:ascii="Myriad Pro" w:hAnsi="Myriad Pro"/>
          <w:i/>
          <w:iCs/>
          <w:sz w:val="18"/>
          <w:szCs w:val="18"/>
        </w:rPr>
      </w:pPr>
      <w:r w:rsidRPr="005B33FE">
        <w:rPr>
          <w:rStyle w:val="EndnoteReference"/>
          <w:rFonts w:ascii="Myriad Pro" w:hAnsi="Myriad Pro"/>
          <w:i/>
          <w:iCs/>
          <w:sz w:val="18"/>
          <w:szCs w:val="18"/>
        </w:rPr>
        <w:endnoteRef/>
      </w:r>
      <w:r w:rsidRPr="005B33FE">
        <w:rPr>
          <w:rFonts w:ascii="Myriad Pro" w:hAnsi="Myriad Pro"/>
          <w:i/>
          <w:iCs/>
          <w:sz w:val="18"/>
          <w:szCs w:val="18"/>
        </w:rPr>
        <w:t xml:space="preserve"> </w:t>
      </w:r>
      <w:r w:rsidRPr="005B33FE">
        <w:rPr>
          <w:rFonts w:ascii="Myriad Pro" w:hAnsi="Myriad Pro"/>
          <w:b/>
          <w:i/>
          <w:iCs/>
          <w:sz w:val="18"/>
          <w:szCs w:val="18"/>
        </w:rPr>
        <w:t>Vrsta garancij</w:t>
      </w:r>
      <w:r w:rsidRPr="005B33FE">
        <w:rPr>
          <w:rFonts w:ascii="Myriad Pro" w:hAnsi="Myriad Pro"/>
          <w:i/>
          <w:iCs/>
          <w:sz w:val="18"/>
          <w:szCs w:val="18"/>
        </w:rPr>
        <w:t>, ki jih je dolžan zagotoviti izvoznik naročniku v zvezi s pridobitvijo, izvajanjem in kvaliteto izvedbe posla. Pri tem so mišljene tako garancije, s katerimi se izvoznik zaveže s podpisom kom. pogodbe, kot tudi bančne garancije, ki jih je dolžan zagotoviti. (npr. avansna, za dobro izvedbo posla, za odpravo napak v garancijski dobi, ipd.). Navesti je treba tudi vrednost, trajanje in izdajatelja teh garancij.</w:t>
      </w:r>
    </w:p>
    <w:p w:rsidR="00A15A22" w:rsidRPr="005B33FE" w:rsidRDefault="00A15A22">
      <w:pPr>
        <w:pStyle w:val="EndnoteText"/>
        <w:ind w:left="-567" w:right="-625"/>
        <w:jc w:val="both"/>
        <w:rPr>
          <w:rFonts w:ascii="Myriad Pro" w:hAnsi="Myriad Pro"/>
          <w:i/>
          <w:iCs/>
          <w:sz w:val="18"/>
          <w:szCs w:val="18"/>
        </w:rPr>
      </w:pPr>
    </w:p>
  </w:endnote>
  <w:endnote w:id="17">
    <w:p w:rsidR="00AB2F09" w:rsidRPr="00AB2F09" w:rsidRDefault="00AB2F09" w:rsidP="00AB2F09">
      <w:pPr>
        <w:pStyle w:val="EndnoteText"/>
        <w:ind w:left="-567"/>
        <w:rPr>
          <w:rFonts w:ascii="Myriad Pro" w:hAnsi="Myriad Pro"/>
          <w:i/>
          <w:iCs/>
          <w:sz w:val="18"/>
          <w:szCs w:val="18"/>
        </w:rPr>
      </w:pPr>
      <w:r w:rsidRPr="00AB2F09">
        <w:rPr>
          <w:rStyle w:val="EndnoteReference"/>
          <w:rFonts w:ascii="Myriad Pro" w:hAnsi="Myriad Pro"/>
          <w:i/>
          <w:iCs/>
          <w:sz w:val="18"/>
          <w:szCs w:val="18"/>
        </w:rPr>
        <w:endnoteRef/>
      </w:r>
      <w:r>
        <w:t xml:space="preserve"> </w:t>
      </w:r>
      <w:r w:rsidRPr="00AB2F09">
        <w:rPr>
          <w:rFonts w:ascii="Myriad Pro" w:hAnsi="Myriad Pro"/>
          <w:i/>
          <w:iCs/>
          <w:sz w:val="18"/>
          <w:szCs w:val="18"/>
        </w:rPr>
        <w:t>Varščine, ki ji</w:t>
      </w:r>
      <w:r>
        <w:rPr>
          <w:rFonts w:ascii="Myriad Pro" w:hAnsi="Myriad Pro"/>
          <w:i/>
          <w:iCs/>
          <w:sz w:val="18"/>
          <w:szCs w:val="18"/>
        </w:rPr>
        <w:t xml:space="preserve"> izvoznik dogovori s kupcem, kot so pridržek lastninske pravice, plačilne garancije kupčeve banke, poroštvo tretje osebe za kupca ipd.</w:t>
      </w:r>
    </w:p>
    <w:p w:rsidR="00AB2F09" w:rsidRDefault="00AB2F09" w:rsidP="00AB2F09">
      <w:pPr>
        <w:pStyle w:val="EndnoteText"/>
        <w:ind w:left="-567"/>
      </w:pPr>
    </w:p>
  </w:endnote>
  <w:endnote w:id="18">
    <w:p w:rsidR="00A15A22" w:rsidRPr="005B33FE" w:rsidRDefault="00A15A22" w:rsidP="00EC7125">
      <w:pPr>
        <w:ind w:left="-567" w:right="-625"/>
        <w:jc w:val="both"/>
        <w:rPr>
          <w:rFonts w:ascii="Myriad Pro" w:hAnsi="Myriad Pro"/>
          <w:i/>
          <w:iCs/>
          <w:sz w:val="18"/>
          <w:szCs w:val="18"/>
        </w:rPr>
      </w:pPr>
      <w:r w:rsidRPr="005B33FE">
        <w:rPr>
          <w:rStyle w:val="EndnoteReference"/>
          <w:rFonts w:ascii="Myriad Pro" w:hAnsi="Myriad Pro"/>
          <w:i/>
          <w:iCs/>
          <w:sz w:val="18"/>
          <w:szCs w:val="18"/>
        </w:rPr>
        <w:endnoteRef/>
      </w:r>
      <w:r w:rsidRPr="005B33FE">
        <w:rPr>
          <w:rFonts w:ascii="Myriad Pro" w:hAnsi="Myriad Pro"/>
          <w:i/>
          <w:iCs/>
          <w:sz w:val="18"/>
          <w:szCs w:val="18"/>
        </w:rPr>
        <w:t xml:space="preserve"> Dokumenti, ki dokazujejo </w:t>
      </w:r>
      <w:r w:rsidRPr="005B33FE">
        <w:rPr>
          <w:rFonts w:ascii="Myriad Pro" w:hAnsi="Myriad Pro"/>
          <w:b/>
          <w:i/>
          <w:iCs/>
          <w:sz w:val="18"/>
          <w:szCs w:val="18"/>
        </w:rPr>
        <w:t>ekonomsko upravičenost projekta</w:t>
      </w:r>
      <w:r w:rsidRPr="005B33FE">
        <w:rPr>
          <w:rFonts w:ascii="Myriad Pro" w:hAnsi="Myriad Pro"/>
          <w:i/>
          <w:iCs/>
          <w:sz w:val="18"/>
          <w:szCs w:val="18"/>
        </w:rPr>
        <w:t>, se zahtevajo praviloma pri večjih projekti</w:t>
      </w:r>
      <w:r w:rsidR="00DB2B16">
        <w:rPr>
          <w:rFonts w:ascii="Myriad Pro" w:hAnsi="Myriad Pro"/>
          <w:i/>
          <w:iCs/>
          <w:sz w:val="18"/>
          <w:szCs w:val="18"/>
        </w:rPr>
        <w:t>h oz. projektih, ki za kupca</w:t>
      </w:r>
      <w:r w:rsidRPr="005B33FE">
        <w:rPr>
          <w:rFonts w:ascii="Myriad Pro" w:hAnsi="Myriad Pro"/>
          <w:i/>
          <w:iCs/>
          <w:sz w:val="18"/>
          <w:szCs w:val="18"/>
        </w:rPr>
        <w:t xml:space="preserve"> predvsem z vidika njegove velikosti predstavljajo velik pomen, ali pa gre celo za projektno financiranje (zavarovanje in financiranje posla temelji predvsem na (ocenjeni) sposobnosti generiranju denarnega toka in prihodkov konkretnega projekta oz. projektneg podjetja). Ti dokumenti so lahko v različnih oblikah kot npr. študija ekonomske upravičenosti projekta (vključno z referencami avtorja), poslovni načrt (vsaj za obdobje vračila izvoznega kredita), različne projekcije denarnega toka in uspešnosti projekta, ipd.</w:t>
      </w:r>
    </w:p>
    <w:p w:rsidR="00A15A22" w:rsidRPr="005B33FE" w:rsidRDefault="00A15A22" w:rsidP="00EC7125">
      <w:pPr>
        <w:pStyle w:val="EndnoteText"/>
        <w:ind w:right="-625"/>
        <w:jc w:val="both"/>
        <w:rPr>
          <w:rFonts w:ascii="Myriad Pro" w:hAnsi="Myriad Pro"/>
          <w:i/>
          <w:iCs/>
          <w:sz w:val="18"/>
          <w:szCs w:val="18"/>
        </w:rPr>
      </w:pPr>
    </w:p>
  </w:endnote>
  <w:endnote w:id="19">
    <w:p w:rsidR="006A4E11" w:rsidRPr="009E6859" w:rsidRDefault="006A4E11" w:rsidP="009E6859">
      <w:pPr>
        <w:pStyle w:val="EndnoteText"/>
        <w:ind w:left="-567" w:right="-625"/>
        <w:jc w:val="both"/>
        <w:rPr>
          <w:rFonts w:ascii="Myriad Pro" w:hAnsi="Myriad Pro"/>
          <w:i/>
          <w:iCs/>
          <w:sz w:val="18"/>
          <w:szCs w:val="18"/>
        </w:rPr>
      </w:pPr>
      <w:r w:rsidRPr="008A168A">
        <w:rPr>
          <w:rStyle w:val="EndnoteReference"/>
          <w:rFonts w:ascii="Myriad Pro" w:hAnsi="Myriad Pro"/>
          <w:i/>
          <w:iCs/>
          <w:sz w:val="18"/>
          <w:szCs w:val="18"/>
        </w:rPr>
        <w:endnoteRef/>
      </w:r>
      <w:r>
        <w:t xml:space="preserve"> </w:t>
      </w:r>
      <w:r w:rsidRPr="009E6859">
        <w:rPr>
          <w:rFonts w:ascii="Myriad Pro" w:hAnsi="Myriad Pro"/>
          <w:i/>
          <w:iCs/>
          <w:sz w:val="18"/>
          <w:szCs w:val="18"/>
        </w:rPr>
        <w:t xml:space="preserve">Seznam pripravite tako, da navedete </w:t>
      </w:r>
      <w:r w:rsidR="009E6859" w:rsidRPr="009E6859">
        <w:rPr>
          <w:rFonts w:ascii="Myriad Pro" w:hAnsi="Myriad Pro"/>
          <w:i/>
          <w:iCs/>
          <w:sz w:val="18"/>
          <w:szCs w:val="18"/>
        </w:rPr>
        <w:t xml:space="preserve">(i) </w:t>
      </w:r>
      <w:r w:rsidRPr="009E6859">
        <w:rPr>
          <w:rFonts w:ascii="Myriad Pro" w:hAnsi="Myriad Pro"/>
          <w:i/>
          <w:iCs/>
          <w:sz w:val="18"/>
          <w:szCs w:val="18"/>
        </w:rPr>
        <w:t xml:space="preserve">naziv (firmo) in sedež družbe, </w:t>
      </w:r>
      <w:r w:rsidR="009E6859" w:rsidRPr="009E6859">
        <w:rPr>
          <w:rFonts w:ascii="Myriad Pro" w:hAnsi="Myriad Pro"/>
          <w:i/>
          <w:iCs/>
          <w:sz w:val="18"/>
          <w:szCs w:val="18"/>
        </w:rPr>
        <w:t xml:space="preserve">katere strošek se bo pokrival s sredstvi iz kredita za pripravo na izvoz, (ii) blago in/ali storitev, ki jo bo ta družba dobavljala in (iii) vrednost </w:t>
      </w:r>
      <w:r w:rsidR="008A168A">
        <w:rPr>
          <w:rFonts w:ascii="Myriad Pro" w:hAnsi="Myriad Pro"/>
          <w:i/>
          <w:iCs/>
          <w:sz w:val="18"/>
          <w:szCs w:val="18"/>
        </w:rPr>
        <w:t xml:space="preserve">predmetne </w:t>
      </w:r>
      <w:r w:rsidR="009E6859" w:rsidRPr="009E6859">
        <w:rPr>
          <w:rFonts w:ascii="Myriad Pro" w:hAnsi="Myriad Pro"/>
          <w:i/>
          <w:iCs/>
          <w:sz w:val="18"/>
          <w:szCs w:val="18"/>
        </w:rPr>
        <w:t>dobave.</w:t>
      </w:r>
      <w:r w:rsidR="00D04010">
        <w:rPr>
          <w:rFonts w:ascii="Myriad Pro" w:hAnsi="Myriad Pro"/>
          <w:i/>
          <w:iCs/>
          <w:sz w:val="18"/>
          <w:szCs w:val="18"/>
        </w:rPr>
        <w:t xml:space="preserve"> Vrednosti dobav naj odražajo čim bolj natančno končno vrednost dobav oz. faktur, ocenjenih na podlagi poslanih ponudb, predračunov ipd. Priporočeno je, da je seznam pripravljen po terminskem načrtu proi</w:t>
      </w:r>
      <w:r w:rsidR="00081641">
        <w:rPr>
          <w:rFonts w:ascii="Myriad Pro" w:hAnsi="Myriad Pro"/>
          <w:i/>
          <w:iCs/>
          <w:sz w:val="18"/>
          <w:szCs w:val="18"/>
        </w:rPr>
        <w:t>zvodnje, kar bo prispevali k lažjemu oblikovanju dobe in dinamike črpanja kredita za pripravo na izvoz, saj bo predmetna dokumentacija podlaga za črpanje kredita.</w:t>
      </w:r>
    </w:p>
    <w:p w:rsidR="006A4E11" w:rsidRDefault="006A4E11" w:rsidP="006A4E11">
      <w:pPr>
        <w:pStyle w:val="EndnoteText"/>
        <w:ind w:left="-567"/>
      </w:pPr>
    </w:p>
  </w:endnote>
  <w:endnote w:id="20">
    <w:p w:rsidR="00A15A22" w:rsidRPr="005B33FE" w:rsidRDefault="00A15A22">
      <w:pPr>
        <w:pStyle w:val="FootnoteText"/>
        <w:ind w:left="-567" w:right="-625"/>
        <w:jc w:val="both"/>
        <w:rPr>
          <w:rFonts w:ascii="Myriad Pro" w:hAnsi="Myriad Pro"/>
          <w:i/>
          <w:iCs/>
          <w:sz w:val="18"/>
          <w:szCs w:val="18"/>
        </w:rPr>
      </w:pPr>
      <w:r w:rsidRPr="005B33FE">
        <w:rPr>
          <w:rStyle w:val="EndnoteReference"/>
          <w:rFonts w:ascii="Myriad Pro" w:hAnsi="Myriad Pro"/>
          <w:i/>
          <w:iCs/>
          <w:sz w:val="18"/>
          <w:szCs w:val="18"/>
        </w:rPr>
        <w:endnoteRef/>
      </w:r>
      <w:r w:rsidRPr="005B33FE">
        <w:rPr>
          <w:rStyle w:val="EndnoteReference"/>
          <w:rFonts w:ascii="Myriad Pro" w:hAnsi="Myriad Pro"/>
          <w:i/>
          <w:iCs/>
          <w:sz w:val="18"/>
          <w:szCs w:val="18"/>
        </w:rPr>
        <w:t xml:space="preserve"> </w:t>
      </w:r>
      <w:r w:rsidRPr="005B33FE">
        <w:rPr>
          <w:rFonts w:ascii="Myriad Pro" w:hAnsi="Myriad Pro"/>
          <w:b/>
          <w:i/>
          <w:iCs/>
          <w:sz w:val="18"/>
          <w:szCs w:val="18"/>
        </w:rPr>
        <w:t>Narodnogospodarski vplivi in prednosti</w:t>
      </w:r>
      <w:r w:rsidRPr="005B33FE">
        <w:rPr>
          <w:rFonts w:ascii="Myriad Pro" w:hAnsi="Myriad Pro"/>
          <w:i/>
          <w:iCs/>
          <w:sz w:val="18"/>
          <w:szCs w:val="18"/>
        </w:rPr>
        <w:t xml:space="preserve"> posameznega izvoznega posla imajo lahko, poleg upoštevanja načela varnosti, mednarodnih standardov, pravil in običajev na področju zavarovanja izvoza in splošnih zavarovalnih načel zdravega poslovanja, pomembno težo pri odločanju o zavarovanju kredita (v imenu in za račun Republike Slovenije) oz. so sestavni del ocene primernosti podpore. Pomen oz. upoštevanje teh učinkov je praviloma premo-sorazmerno z rizičnostjo posameznega izvoznega posla; pri rizičnejših poslih se praviloma zahtevajo večji narodnogospodarski in drugi učinki kot v primeru manj rizičnih. </w:t>
      </w:r>
    </w:p>
    <w:p w:rsidR="00A15A22" w:rsidRPr="005B33FE" w:rsidRDefault="00A15A22">
      <w:pPr>
        <w:pStyle w:val="FootnoteText"/>
        <w:ind w:left="-567" w:right="-625"/>
        <w:jc w:val="both"/>
        <w:rPr>
          <w:rFonts w:ascii="Myriad Pro" w:hAnsi="Myriad Pro"/>
          <w:i/>
          <w:iCs/>
          <w:sz w:val="18"/>
          <w:szCs w:val="18"/>
        </w:rPr>
      </w:pPr>
    </w:p>
    <w:p w:rsidR="00A15A22" w:rsidRPr="005B33FE" w:rsidRDefault="00A15A22">
      <w:pPr>
        <w:pStyle w:val="FootnoteText"/>
        <w:ind w:left="-567" w:right="-625"/>
        <w:jc w:val="both"/>
        <w:rPr>
          <w:rFonts w:ascii="Myriad Pro" w:hAnsi="Myriad Pro"/>
          <w:i/>
          <w:iCs/>
          <w:sz w:val="18"/>
          <w:szCs w:val="18"/>
        </w:rPr>
      </w:pPr>
      <w:r w:rsidRPr="005B33FE">
        <w:rPr>
          <w:rFonts w:ascii="Myriad Pro" w:hAnsi="Myriad Pro"/>
          <w:i/>
          <w:iCs/>
          <w:sz w:val="18"/>
          <w:szCs w:val="18"/>
        </w:rPr>
        <w:t>V nasprotju z deležem slovenske komponente v posameznem poslu, ki ga je možno dokaj natančno meriti, se lahko ostali elementi nacionalnega interesa oz. narodnogospodarski, javno-finančni in drugi družbeno-koristni učinki posameznega posla v veliki meri ovrednotijo le na podlagi ocen, danih s strani izvoznika, kreditodajalca in SID, in sicer po načelu od primera do primera.</w:t>
      </w:r>
    </w:p>
    <w:p w:rsidR="00A15A22" w:rsidRPr="005B33FE" w:rsidRDefault="00A15A22">
      <w:pPr>
        <w:pStyle w:val="FootnoteText"/>
        <w:ind w:left="-567" w:right="-625"/>
        <w:jc w:val="both"/>
        <w:rPr>
          <w:rFonts w:ascii="Myriad Pro" w:hAnsi="Myriad Pro"/>
          <w:i/>
          <w:iCs/>
          <w:sz w:val="18"/>
          <w:szCs w:val="18"/>
        </w:rPr>
      </w:pPr>
    </w:p>
    <w:p w:rsidR="00A15A22" w:rsidRPr="005B33FE" w:rsidRDefault="00A15A22">
      <w:pPr>
        <w:pStyle w:val="FootnoteText"/>
        <w:ind w:left="-567" w:right="-625"/>
        <w:jc w:val="both"/>
        <w:rPr>
          <w:rFonts w:ascii="Myriad Pro" w:hAnsi="Myriad Pro"/>
          <w:i/>
          <w:iCs/>
          <w:sz w:val="18"/>
          <w:szCs w:val="18"/>
        </w:rPr>
      </w:pPr>
      <w:r w:rsidRPr="005B33FE">
        <w:rPr>
          <w:rFonts w:ascii="Myriad Pro" w:hAnsi="Myriad Pro"/>
          <w:i/>
          <w:iCs/>
          <w:sz w:val="18"/>
          <w:szCs w:val="18"/>
        </w:rPr>
        <w:t>Praviloma so podpore s strani SID lahko deležni le izvozniki s sedežem v Rep. Sloveniji, medtem ko to pri kreditodajalcih ni odločilno, če ti financirajo izvoz blaga in/ali storitev slovenskih izvoznikov. Upošteva se tudi (z vidika nacionalnega interesa ne pa tudi domače komponente) morebitna vključenost slovenskih podjetij v tujini (s pomembnim lastniškim deležem slovenskih oseb) na posameznem izvoznem poslu (podizvajalci/poddobavitelji).</w:t>
      </w:r>
    </w:p>
    <w:p w:rsidR="00A15A22" w:rsidRPr="005B33FE" w:rsidRDefault="00A15A22">
      <w:pPr>
        <w:pStyle w:val="FootnoteText"/>
        <w:ind w:left="-567" w:right="-625"/>
        <w:jc w:val="both"/>
        <w:rPr>
          <w:rFonts w:ascii="Myriad Pro" w:hAnsi="Myriad Pro"/>
          <w:i/>
          <w:iCs/>
          <w:sz w:val="18"/>
          <w:szCs w:val="18"/>
        </w:rPr>
      </w:pPr>
    </w:p>
    <w:p w:rsidR="00A15A22" w:rsidRPr="005B33FE" w:rsidRDefault="00A15A22">
      <w:pPr>
        <w:pStyle w:val="FootnoteText"/>
        <w:ind w:left="-567" w:right="-625"/>
        <w:jc w:val="both"/>
        <w:rPr>
          <w:rFonts w:ascii="Myriad Pro" w:hAnsi="Myriad Pro"/>
          <w:i/>
          <w:iCs/>
          <w:sz w:val="18"/>
          <w:szCs w:val="18"/>
        </w:rPr>
      </w:pPr>
      <w:r w:rsidRPr="005B33FE">
        <w:rPr>
          <w:rFonts w:ascii="Myriad Pro" w:hAnsi="Myriad Pro"/>
          <w:i/>
          <w:iCs/>
          <w:sz w:val="18"/>
          <w:szCs w:val="18"/>
        </w:rPr>
        <w:t>Navajamo nekaj možnih primerov narodnogospodarskih in drugih učinkov oz. elementov nac. interesa:</w:t>
      </w:r>
    </w:p>
    <w:p w:rsidR="00A15A22" w:rsidRPr="005B33FE" w:rsidRDefault="00A15A22">
      <w:pPr>
        <w:numPr>
          <w:ilvl w:val="0"/>
          <w:numId w:val="9"/>
        </w:numPr>
        <w:tabs>
          <w:tab w:val="clear" w:pos="360"/>
          <w:tab w:val="num" w:pos="-284"/>
        </w:tabs>
        <w:ind w:left="-284" w:right="-625" w:hanging="283"/>
        <w:jc w:val="both"/>
        <w:rPr>
          <w:rFonts w:ascii="Myriad Pro" w:hAnsi="Myriad Pro"/>
          <w:i/>
          <w:iCs/>
          <w:sz w:val="18"/>
          <w:szCs w:val="18"/>
        </w:rPr>
      </w:pPr>
      <w:r w:rsidRPr="005B33FE">
        <w:rPr>
          <w:rFonts w:ascii="Myriad Pro" w:hAnsi="Myriad Pro"/>
          <w:i/>
          <w:iCs/>
          <w:sz w:val="18"/>
          <w:szCs w:val="18"/>
        </w:rPr>
        <w:t>visok delež slovenske vrednosti (komponente) v izvoženem blagu in/ali storitvah (osnovna pravila politike komponente so predstavljena v nadaljevanju)</w:t>
      </w:r>
    </w:p>
    <w:p w:rsidR="00A15A22" w:rsidRPr="005B33FE" w:rsidRDefault="00A15A22">
      <w:pPr>
        <w:numPr>
          <w:ilvl w:val="0"/>
          <w:numId w:val="9"/>
        </w:numPr>
        <w:tabs>
          <w:tab w:val="clear" w:pos="360"/>
          <w:tab w:val="num" w:pos="-284"/>
        </w:tabs>
        <w:ind w:left="-284" w:right="-625" w:hanging="283"/>
        <w:jc w:val="both"/>
        <w:rPr>
          <w:rFonts w:ascii="Myriad Pro" w:hAnsi="Myriad Pro"/>
          <w:i/>
          <w:iCs/>
          <w:sz w:val="18"/>
          <w:szCs w:val="18"/>
        </w:rPr>
      </w:pPr>
      <w:r w:rsidRPr="005B33FE">
        <w:rPr>
          <w:rFonts w:ascii="Myriad Pro" w:hAnsi="Myriad Pro"/>
          <w:i/>
          <w:iCs/>
          <w:sz w:val="18"/>
          <w:szCs w:val="18"/>
        </w:rPr>
        <w:t>sodelovanje slovenskih podjetij v tujini (s pomembnim lastniškim deležem slovenskih oseb) na posameznem izvoznem poslu (podizvajalci/poddobavitelji)</w:t>
      </w:r>
    </w:p>
    <w:p w:rsidR="00A15A22" w:rsidRPr="005B33FE" w:rsidRDefault="00A15A22">
      <w:pPr>
        <w:numPr>
          <w:ilvl w:val="0"/>
          <w:numId w:val="9"/>
        </w:numPr>
        <w:tabs>
          <w:tab w:val="clear" w:pos="360"/>
          <w:tab w:val="num" w:pos="-284"/>
        </w:tabs>
        <w:ind w:left="-284" w:right="-625" w:hanging="283"/>
        <w:jc w:val="both"/>
        <w:rPr>
          <w:rFonts w:ascii="Myriad Pro" w:hAnsi="Myriad Pro"/>
          <w:i/>
          <w:iCs/>
          <w:sz w:val="18"/>
          <w:szCs w:val="18"/>
        </w:rPr>
      </w:pPr>
      <w:r w:rsidRPr="005B33FE">
        <w:rPr>
          <w:rFonts w:ascii="Myriad Pro" w:hAnsi="Myriad Pro"/>
          <w:i/>
          <w:iCs/>
          <w:sz w:val="18"/>
          <w:szCs w:val="18"/>
        </w:rPr>
        <w:t>realizacija posla z nižjim deležem domače komponente lahko vpliva na realizacijo novih poslov z višjim deležem</w:t>
      </w:r>
    </w:p>
    <w:p w:rsidR="00A15A22" w:rsidRPr="005B33FE" w:rsidRDefault="00A15A22">
      <w:pPr>
        <w:numPr>
          <w:ilvl w:val="0"/>
          <w:numId w:val="9"/>
        </w:numPr>
        <w:tabs>
          <w:tab w:val="clear" w:pos="360"/>
          <w:tab w:val="num" w:pos="-284"/>
        </w:tabs>
        <w:ind w:left="-284" w:right="-625" w:hanging="283"/>
        <w:jc w:val="both"/>
        <w:rPr>
          <w:rFonts w:ascii="Myriad Pro" w:hAnsi="Myriad Pro"/>
          <w:i/>
          <w:iCs/>
          <w:sz w:val="18"/>
          <w:szCs w:val="18"/>
        </w:rPr>
      </w:pPr>
      <w:r w:rsidRPr="005B33FE">
        <w:rPr>
          <w:rFonts w:ascii="Myriad Pro" w:hAnsi="Myriad Pro"/>
          <w:i/>
          <w:iCs/>
          <w:sz w:val="18"/>
          <w:szCs w:val="18"/>
        </w:rPr>
        <w:t>visoka dodana vrednost in vrednost domačega znanja v izvoženem proizvodu in/ali storitvi (kot npr. know-how, projektiranje, vodenje in nadzor projekta, design, prodaja, marketing, visok delež storitev, ipd.)</w:t>
      </w:r>
    </w:p>
    <w:p w:rsidR="00A15A22" w:rsidRPr="005B33FE" w:rsidRDefault="00A15A22">
      <w:pPr>
        <w:numPr>
          <w:ilvl w:val="0"/>
          <w:numId w:val="9"/>
        </w:numPr>
        <w:tabs>
          <w:tab w:val="clear" w:pos="360"/>
          <w:tab w:val="num" w:pos="-284"/>
        </w:tabs>
        <w:ind w:left="-284" w:right="-625" w:hanging="283"/>
        <w:jc w:val="both"/>
        <w:rPr>
          <w:rFonts w:ascii="Myriad Pro" w:hAnsi="Myriad Pro"/>
          <w:i/>
          <w:iCs/>
          <w:sz w:val="18"/>
          <w:szCs w:val="18"/>
        </w:rPr>
      </w:pPr>
      <w:r w:rsidRPr="005B33FE">
        <w:rPr>
          <w:rFonts w:ascii="Myriad Pro" w:hAnsi="Myriad Pro"/>
          <w:i/>
          <w:iCs/>
          <w:sz w:val="18"/>
          <w:szCs w:val="18"/>
        </w:rPr>
        <w:t>izvoz visoke tehnologije (večji delež projekta) in tehnologije, ki je ključna oz. najpomembnejši del projekta</w:t>
      </w:r>
    </w:p>
    <w:p w:rsidR="00A15A22" w:rsidRPr="005B33FE" w:rsidRDefault="00A15A22">
      <w:pPr>
        <w:numPr>
          <w:ilvl w:val="0"/>
          <w:numId w:val="9"/>
        </w:numPr>
        <w:tabs>
          <w:tab w:val="clear" w:pos="360"/>
          <w:tab w:val="num" w:pos="-284"/>
        </w:tabs>
        <w:ind w:left="-284" w:right="-625" w:hanging="283"/>
        <w:jc w:val="both"/>
        <w:rPr>
          <w:rFonts w:ascii="Myriad Pro" w:hAnsi="Myriad Pro"/>
          <w:i/>
          <w:iCs/>
          <w:sz w:val="18"/>
          <w:szCs w:val="18"/>
        </w:rPr>
      </w:pPr>
      <w:r w:rsidRPr="005B33FE">
        <w:rPr>
          <w:rFonts w:ascii="Myriad Pro" w:hAnsi="Myriad Pro"/>
          <w:i/>
          <w:iCs/>
          <w:sz w:val="18"/>
          <w:szCs w:val="18"/>
        </w:rPr>
        <w:t>realizacija izvoznega posla je za podjetje pomembna v smislu razvoja novega tržišča/proizvoda ali osvajanja nove tehnologije oz. mu prinaša določene (mednarodne) konkurenčne prednosti</w:t>
      </w:r>
    </w:p>
    <w:p w:rsidR="00A15A22" w:rsidRPr="005B33FE" w:rsidRDefault="00A15A22">
      <w:pPr>
        <w:numPr>
          <w:ilvl w:val="0"/>
          <w:numId w:val="9"/>
        </w:numPr>
        <w:tabs>
          <w:tab w:val="clear" w:pos="360"/>
          <w:tab w:val="num" w:pos="-284"/>
        </w:tabs>
        <w:ind w:left="-284" w:right="-625" w:hanging="283"/>
        <w:jc w:val="both"/>
        <w:rPr>
          <w:rFonts w:ascii="Myriad Pro" w:hAnsi="Myriad Pro"/>
          <w:i/>
          <w:iCs/>
          <w:sz w:val="18"/>
          <w:szCs w:val="18"/>
        </w:rPr>
      </w:pPr>
      <w:r w:rsidRPr="005B33FE">
        <w:rPr>
          <w:rFonts w:ascii="Myriad Pro" w:hAnsi="Myriad Pro"/>
          <w:i/>
          <w:iCs/>
          <w:sz w:val="18"/>
          <w:szCs w:val="18"/>
        </w:rPr>
        <w:t>zamenjava tehnološke opreme podjetja ob predhodni prodaji/izvozu zastarele</w:t>
      </w:r>
    </w:p>
    <w:p w:rsidR="00A15A22" w:rsidRPr="005B33FE" w:rsidRDefault="00A15A22">
      <w:pPr>
        <w:numPr>
          <w:ilvl w:val="0"/>
          <w:numId w:val="9"/>
        </w:numPr>
        <w:tabs>
          <w:tab w:val="clear" w:pos="360"/>
          <w:tab w:val="num" w:pos="-284"/>
        </w:tabs>
        <w:ind w:left="-284" w:right="-625" w:hanging="283"/>
        <w:jc w:val="both"/>
        <w:rPr>
          <w:rFonts w:ascii="Myriad Pro" w:hAnsi="Myriad Pro"/>
          <w:i/>
          <w:iCs/>
          <w:sz w:val="18"/>
          <w:szCs w:val="18"/>
        </w:rPr>
      </w:pPr>
      <w:r w:rsidRPr="005B33FE">
        <w:rPr>
          <w:rFonts w:ascii="Myriad Pro" w:hAnsi="Myriad Pro"/>
          <w:i/>
          <w:iCs/>
          <w:sz w:val="18"/>
          <w:szCs w:val="18"/>
        </w:rPr>
        <w:t>pomembnost izvoznika v narodnogospodarskem ali sektorskem smislu (podjetje ima določene strateške funkcije, ki lahko vplivajo na narodno gospodarstvo oz. določen njegov sektor (raziskave in razvoj, pridobivanje in vodenje projektov, vezava večjega števila drugih podjetij, licence, ipd.)</w:t>
      </w:r>
    </w:p>
    <w:p w:rsidR="00A15A22" w:rsidRPr="005B33FE" w:rsidRDefault="00A15A22">
      <w:pPr>
        <w:numPr>
          <w:ilvl w:val="0"/>
          <w:numId w:val="9"/>
        </w:numPr>
        <w:tabs>
          <w:tab w:val="clear" w:pos="360"/>
          <w:tab w:val="num" w:pos="-284"/>
        </w:tabs>
        <w:ind w:left="-284" w:right="-625" w:hanging="283"/>
        <w:jc w:val="both"/>
        <w:rPr>
          <w:rFonts w:ascii="Myriad Pro" w:hAnsi="Myriad Pro"/>
          <w:i/>
          <w:iCs/>
          <w:sz w:val="18"/>
          <w:szCs w:val="18"/>
        </w:rPr>
      </w:pPr>
      <w:r w:rsidRPr="005B33FE">
        <w:rPr>
          <w:rFonts w:ascii="Myriad Pro" w:hAnsi="Myriad Pro"/>
          <w:i/>
          <w:iCs/>
          <w:sz w:val="18"/>
          <w:szCs w:val="18"/>
        </w:rPr>
        <w:t>druge kvalitete izvoznika (dobra boniteta, ugled doma in na konkretnem tujem trgu, velik delodajalec, pomemben davkoplačevalec, tehnološki/regionalni/globalni vodja, visok delež stroškov za raziskave in razvoj, pretežno domača lastniška struktura, kvaliteta proizvodov, ipd.)</w:t>
      </w:r>
    </w:p>
    <w:p w:rsidR="00A15A22" w:rsidRPr="005B33FE" w:rsidRDefault="00A15A22">
      <w:pPr>
        <w:numPr>
          <w:ilvl w:val="0"/>
          <w:numId w:val="9"/>
        </w:numPr>
        <w:tabs>
          <w:tab w:val="clear" w:pos="360"/>
          <w:tab w:val="num" w:pos="-284"/>
        </w:tabs>
        <w:ind w:left="-284" w:right="-625" w:hanging="283"/>
        <w:jc w:val="both"/>
        <w:rPr>
          <w:rFonts w:ascii="Myriad Pro" w:hAnsi="Myriad Pro"/>
          <w:i/>
          <w:iCs/>
          <w:sz w:val="18"/>
          <w:szCs w:val="18"/>
        </w:rPr>
      </w:pPr>
      <w:r w:rsidRPr="005B33FE">
        <w:rPr>
          <w:rFonts w:ascii="Myriad Pro" w:hAnsi="Myriad Pro"/>
          <w:i/>
          <w:iCs/>
          <w:sz w:val="18"/>
          <w:szCs w:val="18"/>
        </w:rPr>
        <w:t>vpliv konkretnega izvoznega posla na ohranjanje delovnih mest, oz. ali se bodo s tem izvoznim poslom odprla nova delovna mesta in koliko</w:t>
      </w:r>
    </w:p>
    <w:p w:rsidR="00A15A22" w:rsidRPr="005B33FE" w:rsidRDefault="00A15A22">
      <w:pPr>
        <w:numPr>
          <w:ilvl w:val="0"/>
          <w:numId w:val="9"/>
        </w:numPr>
        <w:tabs>
          <w:tab w:val="clear" w:pos="360"/>
          <w:tab w:val="num" w:pos="-284"/>
        </w:tabs>
        <w:ind w:left="-284" w:right="-625" w:hanging="283"/>
        <w:jc w:val="both"/>
        <w:rPr>
          <w:rFonts w:ascii="Myriad Pro" w:hAnsi="Myriad Pro"/>
          <w:i/>
          <w:iCs/>
          <w:sz w:val="18"/>
          <w:szCs w:val="18"/>
        </w:rPr>
      </w:pPr>
      <w:r w:rsidRPr="005B33FE">
        <w:rPr>
          <w:rFonts w:ascii="Myriad Pro" w:hAnsi="Myriad Pro"/>
          <w:i/>
          <w:iCs/>
          <w:sz w:val="18"/>
          <w:szCs w:val="18"/>
        </w:rPr>
        <w:t>podpora podjetjem v finančnih težavah, prestrukturiranje poslovanja skozi nove posle</w:t>
      </w:r>
    </w:p>
    <w:p w:rsidR="00A15A22" w:rsidRPr="005B33FE" w:rsidRDefault="00A15A22">
      <w:pPr>
        <w:numPr>
          <w:ilvl w:val="0"/>
          <w:numId w:val="9"/>
        </w:numPr>
        <w:tabs>
          <w:tab w:val="clear" w:pos="360"/>
          <w:tab w:val="num" w:pos="-284"/>
        </w:tabs>
        <w:ind w:left="-284" w:right="-625" w:hanging="283"/>
        <w:jc w:val="both"/>
        <w:rPr>
          <w:rFonts w:ascii="Myriad Pro" w:hAnsi="Myriad Pro"/>
          <w:i/>
          <w:iCs/>
          <w:sz w:val="18"/>
          <w:szCs w:val="18"/>
        </w:rPr>
      </w:pPr>
      <w:r w:rsidRPr="005B33FE">
        <w:rPr>
          <w:rFonts w:ascii="Myriad Pro" w:hAnsi="Myriad Pro"/>
          <w:i/>
          <w:iCs/>
          <w:sz w:val="18"/>
          <w:szCs w:val="18"/>
        </w:rPr>
        <w:t>možen vpliv izvoznega posla na dolgoročnost gospodarskega sodelovanja slovenskih in tujih partnerjev,</w:t>
      </w:r>
    </w:p>
    <w:p w:rsidR="00A15A22" w:rsidRPr="005B33FE" w:rsidRDefault="00A15A22">
      <w:pPr>
        <w:numPr>
          <w:ilvl w:val="0"/>
          <w:numId w:val="9"/>
        </w:numPr>
        <w:tabs>
          <w:tab w:val="clear" w:pos="360"/>
          <w:tab w:val="num" w:pos="-284"/>
        </w:tabs>
        <w:ind w:left="-284" w:right="-625" w:hanging="283"/>
        <w:jc w:val="both"/>
        <w:rPr>
          <w:rFonts w:ascii="Myriad Pro" w:hAnsi="Myriad Pro"/>
          <w:i/>
          <w:iCs/>
          <w:sz w:val="18"/>
          <w:szCs w:val="18"/>
        </w:rPr>
      </w:pPr>
      <w:r w:rsidRPr="005B33FE">
        <w:rPr>
          <w:rFonts w:ascii="Myriad Pro" w:hAnsi="Myriad Pro"/>
          <w:i/>
          <w:iCs/>
          <w:sz w:val="18"/>
          <w:szCs w:val="18"/>
        </w:rPr>
        <w:t>izvozni posel sovpada z določenimi drugimi državnimi razvojnimi programi (doseganje sinergičnih učinkov)</w:t>
      </w:r>
    </w:p>
    <w:p w:rsidR="00A15A22" w:rsidRPr="005B33FE" w:rsidRDefault="00A15A22">
      <w:pPr>
        <w:numPr>
          <w:ilvl w:val="0"/>
          <w:numId w:val="9"/>
        </w:numPr>
        <w:tabs>
          <w:tab w:val="clear" w:pos="360"/>
          <w:tab w:val="num" w:pos="-284"/>
        </w:tabs>
        <w:ind w:left="-284" w:right="-625" w:hanging="283"/>
        <w:jc w:val="both"/>
        <w:rPr>
          <w:rFonts w:ascii="Myriad Pro" w:hAnsi="Myriad Pro"/>
          <w:i/>
          <w:iCs/>
          <w:sz w:val="18"/>
          <w:szCs w:val="18"/>
        </w:rPr>
      </w:pPr>
      <w:r w:rsidRPr="005B33FE">
        <w:rPr>
          <w:rFonts w:ascii="Myriad Pro" w:hAnsi="Myriad Pro"/>
          <w:i/>
          <w:iCs/>
          <w:sz w:val="18"/>
          <w:szCs w:val="18"/>
        </w:rPr>
        <w:t>dobičkonosnost posla, drugi dolgoročni prihodki iz posla (licenčnine ali druge tantieme, obresti, dividende, ipd.)</w:t>
      </w:r>
    </w:p>
    <w:p w:rsidR="00A15A22" w:rsidRPr="005B33FE" w:rsidRDefault="00A15A22">
      <w:pPr>
        <w:numPr>
          <w:ilvl w:val="0"/>
          <w:numId w:val="9"/>
        </w:numPr>
        <w:tabs>
          <w:tab w:val="clear" w:pos="360"/>
          <w:tab w:val="num" w:pos="-284"/>
        </w:tabs>
        <w:ind w:left="-284" w:right="-625" w:hanging="283"/>
        <w:jc w:val="both"/>
        <w:rPr>
          <w:rFonts w:ascii="Myriad Pro" w:hAnsi="Myriad Pro"/>
          <w:i/>
          <w:iCs/>
          <w:sz w:val="18"/>
          <w:szCs w:val="18"/>
        </w:rPr>
      </w:pPr>
      <w:r w:rsidRPr="005B33FE">
        <w:rPr>
          <w:rFonts w:ascii="Myriad Pro" w:hAnsi="Myriad Pro"/>
          <w:i/>
          <w:iCs/>
          <w:sz w:val="18"/>
          <w:szCs w:val="18"/>
        </w:rPr>
        <w:t>dejstvo, katera oseba (rezident oziroma nerezident) financira posel</w:t>
      </w:r>
    </w:p>
    <w:p w:rsidR="00A15A22" w:rsidRPr="005B33FE" w:rsidRDefault="00A15A22">
      <w:pPr>
        <w:numPr>
          <w:ilvl w:val="0"/>
          <w:numId w:val="9"/>
        </w:numPr>
        <w:tabs>
          <w:tab w:val="clear" w:pos="360"/>
          <w:tab w:val="num" w:pos="-284"/>
        </w:tabs>
        <w:ind w:left="-284" w:right="-625" w:hanging="283"/>
        <w:jc w:val="both"/>
        <w:rPr>
          <w:rFonts w:ascii="Myriad Pro" w:hAnsi="Myriad Pro"/>
          <w:i/>
          <w:iCs/>
          <w:sz w:val="18"/>
          <w:szCs w:val="18"/>
        </w:rPr>
      </w:pPr>
      <w:r w:rsidRPr="005B33FE">
        <w:rPr>
          <w:rFonts w:ascii="Myriad Pro" w:hAnsi="Myriad Pro"/>
          <w:i/>
          <w:iCs/>
          <w:sz w:val="18"/>
          <w:szCs w:val="18"/>
        </w:rPr>
        <w:t>vpliv določene sheme financiranja na pospeševanje prodaje (učinki, pridobivanje konkurenčne prednosti)</w:t>
      </w:r>
    </w:p>
    <w:p w:rsidR="00A15A22" w:rsidRPr="005B33FE" w:rsidRDefault="00A15A22">
      <w:pPr>
        <w:numPr>
          <w:ilvl w:val="0"/>
          <w:numId w:val="9"/>
        </w:numPr>
        <w:tabs>
          <w:tab w:val="clear" w:pos="360"/>
          <w:tab w:val="num" w:pos="-284"/>
        </w:tabs>
        <w:ind w:left="-284" w:right="-625" w:hanging="283"/>
        <w:jc w:val="both"/>
        <w:rPr>
          <w:rFonts w:ascii="Myriad Pro" w:hAnsi="Myriad Pro"/>
          <w:i/>
          <w:iCs/>
          <w:sz w:val="18"/>
          <w:szCs w:val="18"/>
        </w:rPr>
      </w:pPr>
      <w:r w:rsidRPr="005B33FE">
        <w:rPr>
          <w:rFonts w:ascii="Myriad Pro" w:hAnsi="Myriad Pro"/>
          <w:i/>
          <w:iCs/>
          <w:sz w:val="18"/>
          <w:szCs w:val="18"/>
        </w:rPr>
        <w:t>multiplikativni učinki na slovensko gospodarstvo</w:t>
      </w:r>
    </w:p>
    <w:p w:rsidR="00A15A22" w:rsidRPr="005B33FE" w:rsidRDefault="00A15A22">
      <w:pPr>
        <w:numPr>
          <w:ilvl w:val="0"/>
          <w:numId w:val="9"/>
        </w:numPr>
        <w:tabs>
          <w:tab w:val="clear" w:pos="360"/>
          <w:tab w:val="num" w:pos="-284"/>
        </w:tabs>
        <w:ind w:left="-284" w:right="-625" w:hanging="283"/>
        <w:jc w:val="both"/>
        <w:rPr>
          <w:rFonts w:ascii="Myriad Pro" w:hAnsi="Myriad Pro"/>
          <w:i/>
          <w:iCs/>
          <w:sz w:val="18"/>
          <w:szCs w:val="18"/>
        </w:rPr>
      </w:pPr>
      <w:r w:rsidRPr="005B33FE">
        <w:rPr>
          <w:rFonts w:ascii="Myriad Pro" w:hAnsi="Myriad Pro"/>
          <w:i/>
          <w:iCs/>
          <w:sz w:val="18"/>
          <w:szCs w:val="18"/>
        </w:rPr>
        <w:t>krepitev sodelovanje s podjetji iz drugih držav na tretjih trgih, ki lahko pomembno vpliva na pridobivanje novih izvoznih poslov</w:t>
      </w:r>
    </w:p>
    <w:p w:rsidR="00A15A22" w:rsidRPr="005B33FE" w:rsidRDefault="00A15A22">
      <w:pPr>
        <w:numPr>
          <w:ilvl w:val="0"/>
          <w:numId w:val="9"/>
        </w:numPr>
        <w:tabs>
          <w:tab w:val="clear" w:pos="360"/>
          <w:tab w:val="num" w:pos="-284"/>
        </w:tabs>
        <w:ind w:left="-284" w:right="-625" w:hanging="283"/>
        <w:jc w:val="both"/>
        <w:rPr>
          <w:rFonts w:ascii="Myriad Pro" w:hAnsi="Myriad Pro"/>
          <w:i/>
          <w:iCs/>
          <w:sz w:val="18"/>
          <w:szCs w:val="18"/>
        </w:rPr>
      </w:pPr>
      <w:r w:rsidRPr="005B33FE">
        <w:rPr>
          <w:rFonts w:ascii="Myriad Pro" w:hAnsi="Myriad Pro"/>
          <w:i/>
          <w:iCs/>
          <w:sz w:val="18"/>
          <w:szCs w:val="18"/>
        </w:rPr>
        <w:t>posel omogoča oz. izboljšuje preskrbo Republike Slovenije s strateškimi surovinami, proizvodi, ipd.</w:t>
      </w:r>
    </w:p>
    <w:p w:rsidR="00A15A22" w:rsidRPr="005B33FE" w:rsidRDefault="00A15A22">
      <w:pPr>
        <w:numPr>
          <w:ilvl w:val="0"/>
          <w:numId w:val="9"/>
        </w:numPr>
        <w:tabs>
          <w:tab w:val="clear" w:pos="360"/>
          <w:tab w:val="num" w:pos="-284"/>
        </w:tabs>
        <w:ind w:left="-284" w:right="-625" w:hanging="283"/>
        <w:jc w:val="both"/>
        <w:rPr>
          <w:rFonts w:ascii="Myriad Pro" w:hAnsi="Myriad Pro"/>
          <w:i/>
          <w:iCs/>
          <w:sz w:val="18"/>
          <w:szCs w:val="18"/>
        </w:rPr>
      </w:pPr>
      <w:r w:rsidRPr="005B33FE">
        <w:rPr>
          <w:rFonts w:ascii="Myriad Pro" w:hAnsi="Myriad Pro"/>
          <w:i/>
          <w:iCs/>
          <w:sz w:val="18"/>
          <w:szCs w:val="18"/>
        </w:rPr>
        <w:t>drugo (od primera do primera).</w:t>
      </w:r>
    </w:p>
    <w:p w:rsidR="00A15A22" w:rsidRPr="005B33FE" w:rsidRDefault="00A15A22">
      <w:pPr>
        <w:ind w:left="-567" w:right="-625"/>
        <w:jc w:val="both"/>
        <w:rPr>
          <w:rFonts w:ascii="Myriad Pro" w:hAnsi="Myriad Pro"/>
          <w:i/>
          <w:iCs/>
          <w:sz w:val="18"/>
          <w:szCs w:val="18"/>
        </w:rPr>
      </w:pPr>
    </w:p>
  </w:endnote>
  <w:endnote w:id="21">
    <w:p w:rsidR="00A15A22" w:rsidRPr="005B33FE" w:rsidRDefault="00A15A22">
      <w:pPr>
        <w:pStyle w:val="EndnoteText"/>
        <w:ind w:left="-567" w:right="-625"/>
        <w:jc w:val="both"/>
        <w:rPr>
          <w:rFonts w:ascii="Myriad Pro" w:hAnsi="Myriad Pro"/>
          <w:i/>
          <w:iCs/>
          <w:sz w:val="18"/>
          <w:szCs w:val="18"/>
          <w:lang w:val="it-IT"/>
        </w:rPr>
      </w:pPr>
      <w:r w:rsidRPr="005B33FE">
        <w:rPr>
          <w:rStyle w:val="EndnoteReference"/>
          <w:rFonts w:ascii="Myriad Pro" w:hAnsi="Myriad Pro"/>
          <w:i/>
          <w:iCs/>
          <w:sz w:val="18"/>
          <w:szCs w:val="18"/>
        </w:rPr>
        <w:endnoteRef/>
      </w:r>
      <w:r w:rsidRPr="005B33FE">
        <w:rPr>
          <w:rFonts w:ascii="Myriad Pro" w:hAnsi="Myriad Pro"/>
          <w:i/>
          <w:iCs/>
          <w:sz w:val="18"/>
          <w:szCs w:val="18"/>
        </w:rPr>
        <w:t xml:space="preserve"> </w:t>
      </w:r>
      <w:r w:rsidRPr="005B33FE">
        <w:rPr>
          <w:rFonts w:ascii="Myriad Pro" w:hAnsi="Myriad Pro"/>
          <w:b/>
          <w:i/>
          <w:iCs/>
          <w:sz w:val="18"/>
          <w:szCs w:val="18"/>
          <w:lang w:val="it-IT"/>
        </w:rPr>
        <w:t>Slovenski delež oz. komponenta</w:t>
      </w:r>
      <w:r w:rsidRPr="005B33FE">
        <w:rPr>
          <w:rFonts w:ascii="Myriad Pro" w:hAnsi="Myriad Pro"/>
          <w:i/>
          <w:iCs/>
          <w:sz w:val="18"/>
          <w:szCs w:val="18"/>
          <w:lang w:val="it-IT"/>
        </w:rPr>
        <w:t xml:space="preserve"> v izvoženem blagu se ugotavlja oz. dokazuje/kontrolira s potrdilom o poreklu blaga, ki ga izdaja Gospodarska zbornica Slovenije ali druga pristojna institucija (v primeru poddobaviteljskih / podizvajalskih pogodb morajo tovrstna potrdila</w:t>
      </w:r>
      <w:r w:rsidR="0099072C">
        <w:rPr>
          <w:rFonts w:ascii="Myriad Pro" w:hAnsi="Myriad Pro"/>
          <w:i/>
          <w:iCs/>
          <w:sz w:val="18"/>
          <w:szCs w:val="18"/>
          <w:lang w:val="it-IT"/>
        </w:rPr>
        <w:t xml:space="preserve"> zagotoviti tudi poddobavitelji/</w:t>
      </w:r>
      <w:r w:rsidRPr="005B33FE">
        <w:rPr>
          <w:rFonts w:ascii="Myriad Pro" w:hAnsi="Myriad Pro"/>
          <w:i/>
          <w:iCs/>
          <w:sz w:val="18"/>
          <w:szCs w:val="18"/>
          <w:lang w:val="it-IT"/>
        </w:rPr>
        <w:t>podizvajalci). Če potrdil o poreklu blaga ni mogoče zagotoviti, se slovenski delež oz. komponenta ugotavlja ob morebitni škodi po sistemu preverjanja ustrezne dokumentacije, iz katere je razviden izvor in vrednost sestavin izvoženega blaga in/ali storitev (pogodbe, fakture, itd.)</w:t>
      </w:r>
      <w:r w:rsidRPr="005B33FE">
        <w:rPr>
          <w:rFonts w:ascii="Myriad Pro" w:hAnsi="Myriad Pro"/>
          <w:i/>
          <w:iCs/>
          <w:sz w:val="18"/>
          <w:szCs w:val="18"/>
        </w:rPr>
        <w:t>, pri čemer se smiselno upoštevajo pravila o pridobitvi slovenskega porekla za tuje sestavine oz. materiale, če gredo skozi določen proizvodni proces v Sloveniji (</w:t>
      </w:r>
      <w:r w:rsidR="00372A8F">
        <w:rPr>
          <w:rFonts w:ascii="Myriad Pro" w:hAnsi="Myriad Pro"/>
          <w:i/>
          <w:iCs/>
          <w:sz w:val="18"/>
          <w:szCs w:val="18"/>
        </w:rPr>
        <w:t>glej veljavno SID Politiko komponente</w:t>
      </w:r>
      <w:r w:rsidRPr="005B33FE">
        <w:rPr>
          <w:rFonts w:ascii="Myriad Pro" w:hAnsi="Myriad Pro"/>
          <w:i/>
          <w:iCs/>
          <w:sz w:val="18"/>
          <w:szCs w:val="18"/>
        </w:rPr>
        <w:t>)</w:t>
      </w:r>
      <w:r w:rsidRPr="005B33FE">
        <w:rPr>
          <w:rFonts w:ascii="Myriad Pro" w:hAnsi="Myriad Pro"/>
          <w:i/>
          <w:iCs/>
          <w:sz w:val="18"/>
          <w:szCs w:val="18"/>
          <w:lang w:val="it-IT"/>
        </w:rPr>
        <w:t xml:space="preserve">. Izvoznik mora tovrstno dokumentacijo hraniti do dokončnega poplačila </w:t>
      </w:r>
      <w:r w:rsidR="0099072C">
        <w:rPr>
          <w:rFonts w:ascii="Myriad Pro" w:hAnsi="Myriad Pro"/>
          <w:i/>
          <w:iCs/>
          <w:sz w:val="18"/>
          <w:szCs w:val="18"/>
          <w:lang w:val="it-IT"/>
        </w:rPr>
        <w:t>terjatve in kopijo te dokumentacije predložiti tudi banki, ki kreditira izvoznikovo pripravo na izvoz.</w:t>
      </w:r>
      <w:r w:rsidRPr="005B33FE">
        <w:rPr>
          <w:rFonts w:ascii="Myriad Pro" w:hAnsi="Myriad Pro"/>
          <w:i/>
          <w:iCs/>
          <w:sz w:val="18"/>
          <w:szCs w:val="18"/>
          <w:lang w:val="it-IT"/>
        </w:rPr>
        <w:t xml:space="preserve"> </w:t>
      </w:r>
    </w:p>
    <w:p w:rsidR="00A15A22" w:rsidRPr="005B33FE" w:rsidRDefault="00A15A22">
      <w:pPr>
        <w:pStyle w:val="EndnoteText"/>
        <w:ind w:left="-567" w:right="-625"/>
        <w:jc w:val="both"/>
        <w:rPr>
          <w:rFonts w:ascii="Myriad Pro" w:hAnsi="Myriad Pro"/>
          <w:i/>
          <w:iCs/>
          <w:sz w:val="18"/>
          <w:szCs w:val="18"/>
          <w:lang w:val="it-IT"/>
        </w:rPr>
      </w:pPr>
    </w:p>
    <w:p w:rsidR="00A15A22" w:rsidRPr="005B33FE" w:rsidRDefault="00A15A22">
      <w:pPr>
        <w:pStyle w:val="EndnoteText"/>
        <w:ind w:left="-567" w:right="-625"/>
        <w:jc w:val="both"/>
        <w:rPr>
          <w:rFonts w:ascii="Myriad Pro" w:hAnsi="Myriad Pro"/>
          <w:i/>
          <w:iCs/>
          <w:sz w:val="18"/>
          <w:szCs w:val="18"/>
          <w:lang w:val="it-IT"/>
        </w:rPr>
      </w:pPr>
      <w:r w:rsidRPr="005B33FE">
        <w:rPr>
          <w:rFonts w:ascii="Myriad Pro" w:hAnsi="Myriad Pro"/>
          <w:i/>
          <w:iCs/>
          <w:sz w:val="18"/>
          <w:szCs w:val="18"/>
          <w:lang w:val="it-IT"/>
        </w:rPr>
        <w:t>Pri izvozu storitev se praviloma upošteva sedež (pod)izvajalca.</w:t>
      </w:r>
    </w:p>
    <w:p w:rsidR="00A15A22" w:rsidRPr="005B33FE" w:rsidRDefault="00A15A22">
      <w:pPr>
        <w:pStyle w:val="EndnoteText"/>
        <w:ind w:left="-567" w:right="-625"/>
        <w:jc w:val="both"/>
        <w:rPr>
          <w:rFonts w:ascii="Myriad Pro" w:hAnsi="Myriad Pro"/>
          <w:i/>
          <w:iCs/>
          <w:sz w:val="18"/>
          <w:szCs w:val="18"/>
          <w:lang w:val="it-IT"/>
        </w:rPr>
      </w:pPr>
    </w:p>
    <w:p w:rsidR="00A15A22" w:rsidRPr="005B33FE" w:rsidRDefault="0099072C">
      <w:pPr>
        <w:pStyle w:val="EndnoteText"/>
        <w:ind w:left="-567" w:right="-625"/>
        <w:jc w:val="both"/>
        <w:rPr>
          <w:rFonts w:ascii="Myriad Pro" w:hAnsi="Myriad Pro"/>
          <w:i/>
          <w:iCs/>
          <w:sz w:val="18"/>
          <w:szCs w:val="18"/>
        </w:rPr>
      </w:pPr>
      <w:r>
        <w:rPr>
          <w:rFonts w:ascii="Myriad Pro" w:hAnsi="Myriad Pro"/>
          <w:i/>
          <w:iCs/>
          <w:sz w:val="18"/>
          <w:szCs w:val="18"/>
        </w:rPr>
        <w:t xml:space="preserve">Iz </w:t>
      </w:r>
      <w:r w:rsidR="00A15A22" w:rsidRPr="005B33FE">
        <w:rPr>
          <w:rFonts w:ascii="Myriad Pro" w:hAnsi="Myriad Pro"/>
          <w:i/>
          <w:iCs/>
          <w:sz w:val="18"/>
          <w:szCs w:val="18"/>
        </w:rPr>
        <w:t>osnov za ugotavljanje komponente (tako v osnovi, ki predstavlja slovensko komponento kot celotno transakcijo) se v celoti izločijo vse davščine, ki sta jih dolžna plačati izvoznik ali kupec/investitor v zvezi s konkretnim izvoznim poslom. Isto velja za financirano pr</w:t>
      </w:r>
      <w:r w:rsidR="00372A8F">
        <w:rPr>
          <w:rFonts w:ascii="Myriad Pro" w:hAnsi="Myriad Pro"/>
          <w:i/>
          <w:iCs/>
          <w:sz w:val="18"/>
          <w:szCs w:val="18"/>
        </w:rPr>
        <w:t>emijo v primeru izvoznega kredita.</w:t>
      </w:r>
    </w:p>
    <w:p w:rsidR="00A15A22" w:rsidRPr="005B33FE" w:rsidRDefault="00A15A22">
      <w:pPr>
        <w:pStyle w:val="EndnoteText"/>
        <w:ind w:left="-567" w:right="-625"/>
        <w:jc w:val="both"/>
        <w:rPr>
          <w:rFonts w:ascii="Myriad Pro" w:hAnsi="Myriad Pro"/>
          <w:i/>
          <w:iCs/>
          <w:sz w:val="18"/>
          <w:szCs w:val="18"/>
        </w:rPr>
      </w:pPr>
    </w:p>
  </w:endnote>
  <w:endnote w:id="22">
    <w:p w:rsidR="00A15A22" w:rsidRPr="005B33FE" w:rsidRDefault="00A15A22">
      <w:pPr>
        <w:pStyle w:val="EndnoteText"/>
        <w:ind w:left="-567" w:right="-625"/>
        <w:jc w:val="both"/>
        <w:rPr>
          <w:rFonts w:ascii="Myriad Pro" w:hAnsi="Myriad Pro"/>
          <w:i/>
          <w:iCs/>
          <w:sz w:val="18"/>
          <w:szCs w:val="18"/>
        </w:rPr>
      </w:pPr>
      <w:r w:rsidRPr="005B33FE">
        <w:rPr>
          <w:rStyle w:val="EndnoteReference"/>
          <w:rFonts w:ascii="Myriad Pro" w:hAnsi="Myriad Pro"/>
          <w:i/>
          <w:iCs/>
          <w:sz w:val="18"/>
          <w:szCs w:val="18"/>
        </w:rPr>
        <w:endnoteRef/>
      </w:r>
      <w:r w:rsidRPr="005B33FE">
        <w:rPr>
          <w:rFonts w:ascii="Myriad Pro" w:hAnsi="Myriad Pro"/>
          <w:i/>
          <w:iCs/>
          <w:sz w:val="18"/>
          <w:szCs w:val="18"/>
        </w:rPr>
        <w:t xml:space="preserve"> …. vključno </w:t>
      </w:r>
      <w:r w:rsidRPr="005B33FE">
        <w:rPr>
          <w:rFonts w:ascii="Myriad Pro" w:hAnsi="Myriad Pro"/>
          <w:b/>
          <w:i/>
          <w:iCs/>
          <w:sz w:val="18"/>
          <w:szCs w:val="18"/>
        </w:rPr>
        <w:t xml:space="preserve">z vsaj prvim nivojem podizvajalcev, </w:t>
      </w:r>
      <w:r w:rsidRPr="005B33FE">
        <w:rPr>
          <w:rFonts w:ascii="Myriad Pro" w:hAnsi="Myriad Pro"/>
          <w:i/>
          <w:iCs/>
          <w:sz w:val="18"/>
          <w:szCs w:val="18"/>
        </w:rPr>
        <w:t xml:space="preserve">katerih dobave v skladu s pravili o poreklu blaga (proizvodni proces) je mogoče šteti kot slovensko komponento. </w:t>
      </w:r>
    </w:p>
    <w:p w:rsidR="00A15A22" w:rsidRPr="005B33FE" w:rsidRDefault="00A15A22">
      <w:pPr>
        <w:pStyle w:val="EndnoteText"/>
        <w:ind w:left="-567" w:right="-625"/>
        <w:jc w:val="both"/>
        <w:rPr>
          <w:rFonts w:ascii="Myriad Pro" w:hAnsi="Myriad Pro"/>
          <w:i/>
          <w:iCs/>
          <w:sz w:val="18"/>
          <w:szCs w:val="18"/>
        </w:rPr>
      </w:pPr>
    </w:p>
    <w:p w:rsidR="00A15A22" w:rsidRPr="005B33FE" w:rsidRDefault="00A15A22">
      <w:pPr>
        <w:pStyle w:val="EndnoteText"/>
        <w:ind w:left="-567" w:right="-625"/>
        <w:jc w:val="both"/>
        <w:rPr>
          <w:rFonts w:ascii="Myriad Pro" w:hAnsi="Myriad Pro"/>
          <w:i/>
          <w:iCs/>
          <w:sz w:val="18"/>
          <w:szCs w:val="18"/>
        </w:rPr>
      </w:pPr>
      <w:r w:rsidRPr="005B33FE">
        <w:rPr>
          <w:rFonts w:ascii="Myriad Pro" w:hAnsi="Myriad Pro"/>
          <w:i/>
          <w:iCs/>
          <w:sz w:val="18"/>
          <w:szCs w:val="18"/>
        </w:rPr>
        <w:t>Opis naj vsebuje firmo in sedež posameznega (pod)dobavitelja oz. (pod)izvajalca, osnovni opis njegovega blaga in/ali storitve, (predvidena) vrednost, delež slovenske komponente v posameznem delu, faza dogovora/izbora poddobavitelja/podizvajalca, morebitna dokazila o dogovoru/izboru ((pred)pogodbe, ponudbe, pisma o nameri, ipd.</w:t>
      </w:r>
    </w:p>
    <w:p w:rsidR="00A15A22" w:rsidRPr="005B33FE" w:rsidRDefault="00A15A22">
      <w:pPr>
        <w:pStyle w:val="EndnoteText"/>
        <w:ind w:left="-567" w:right="-625"/>
        <w:jc w:val="both"/>
        <w:rPr>
          <w:rFonts w:ascii="Myriad Pro" w:hAnsi="Myriad Pro"/>
          <w:i/>
          <w:iCs/>
          <w:sz w:val="18"/>
          <w:szCs w:val="18"/>
        </w:rPr>
      </w:pPr>
    </w:p>
  </w:endnote>
  <w:endnote w:id="23">
    <w:p w:rsidR="00A15A22" w:rsidRPr="005B33FE" w:rsidRDefault="00A15A22">
      <w:pPr>
        <w:pStyle w:val="EndnoteText"/>
        <w:ind w:left="-567" w:right="-625"/>
        <w:jc w:val="both"/>
        <w:rPr>
          <w:rFonts w:ascii="Myriad Pro" w:hAnsi="Myriad Pro"/>
          <w:i/>
          <w:iCs/>
          <w:sz w:val="18"/>
          <w:szCs w:val="18"/>
        </w:rPr>
      </w:pPr>
      <w:r w:rsidRPr="005B33FE">
        <w:rPr>
          <w:rStyle w:val="EndnoteReference"/>
          <w:rFonts w:ascii="Myriad Pro" w:hAnsi="Myriad Pro"/>
          <w:i/>
          <w:iCs/>
          <w:sz w:val="18"/>
          <w:szCs w:val="18"/>
        </w:rPr>
        <w:endnoteRef/>
      </w:r>
      <w:r w:rsidRPr="005B33FE">
        <w:rPr>
          <w:rFonts w:ascii="Myriad Pro" w:hAnsi="Myriad Pro"/>
          <w:i/>
          <w:iCs/>
          <w:sz w:val="18"/>
          <w:szCs w:val="18"/>
        </w:rPr>
        <w:t xml:space="preserve"> Podobno kot v primeru domače komponente, pri čemer se kot </w:t>
      </w:r>
      <w:r w:rsidRPr="005B33FE">
        <w:rPr>
          <w:rFonts w:ascii="Myriad Pro" w:hAnsi="Myriad Pro"/>
          <w:b/>
          <w:i/>
          <w:iCs/>
          <w:sz w:val="18"/>
          <w:szCs w:val="18"/>
        </w:rPr>
        <w:t>tuja komponenta</w:t>
      </w:r>
      <w:r w:rsidRPr="005B33FE">
        <w:rPr>
          <w:rFonts w:ascii="Myriad Pro" w:hAnsi="Myriad Pro"/>
          <w:i/>
          <w:iCs/>
          <w:sz w:val="18"/>
          <w:szCs w:val="18"/>
        </w:rPr>
        <w:t xml:space="preserve"> šteje:</w:t>
      </w:r>
    </w:p>
    <w:p w:rsidR="00A15A22" w:rsidRPr="005B33FE" w:rsidRDefault="00A15A22">
      <w:pPr>
        <w:pStyle w:val="EndnoteText"/>
        <w:numPr>
          <w:ilvl w:val="0"/>
          <w:numId w:val="17"/>
        </w:numPr>
        <w:ind w:right="-625"/>
        <w:jc w:val="both"/>
        <w:rPr>
          <w:rFonts w:ascii="Myriad Pro" w:hAnsi="Myriad Pro"/>
          <w:i/>
          <w:iCs/>
          <w:sz w:val="18"/>
          <w:szCs w:val="18"/>
        </w:rPr>
      </w:pPr>
      <w:r w:rsidRPr="005B33FE">
        <w:rPr>
          <w:rFonts w:ascii="Myriad Pro" w:hAnsi="Myriad Pro"/>
          <w:i/>
          <w:iCs/>
          <w:sz w:val="18"/>
          <w:szCs w:val="18"/>
        </w:rPr>
        <w:t>vse blago, ki ni proizvedeno oz. ne izvira iz Republike Slovenije</w:t>
      </w:r>
      <w:r w:rsidR="00B04556">
        <w:rPr>
          <w:rFonts w:ascii="Myriad Pro" w:hAnsi="Myriad Pro"/>
          <w:i/>
          <w:iCs/>
          <w:sz w:val="18"/>
          <w:szCs w:val="18"/>
        </w:rPr>
        <w:t xml:space="preserve"> ali države uvoznice</w:t>
      </w:r>
    </w:p>
    <w:p w:rsidR="00A15A22" w:rsidRPr="005B33FE" w:rsidRDefault="00A15A22">
      <w:pPr>
        <w:pStyle w:val="EndnoteText"/>
        <w:numPr>
          <w:ilvl w:val="0"/>
          <w:numId w:val="17"/>
        </w:numPr>
        <w:ind w:right="-625"/>
        <w:jc w:val="both"/>
        <w:rPr>
          <w:rFonts w:ascii="Myriad Pro" w:hAnsi="Myriad Pro"/>
          <w:i/>
          <w:iCs/>
          <w:sz w:val="18"/>
          <w:szCs w:val="18"/>
        </w:rPr>
      </w:pPr>
      <w:r w:rsidRPr="005B33FE">
        <w:rPr>
          <w:rFonts w:ascii="Myriad Pro" w:hAnsi="Myriad Pro"/>
          <w:i/>
          <w:iCs/>
          <w:sz w:val="18"/>
          <w:szCs w:val="18"/>
        </w:rPr>
        <w:t>vse storitve, izvršene s strani podjetij, ki niso registrirana v Republiki Sloveniji in/ali so plačana izven Republike Slovenije</w:t>
      </w:r>
      <w:r w:rsidR="00B04556">
        <w:rPr>
          <w:rFonts w:ascii="Myriad Pro" w:hAnsi="Myriad Pro"/>
          <w:i/>
          <w:iCs/>
          <w:sz w:val="18"/>
          <w:szCs w:val="18"/>
        </w:rPr>
        <w:t xml:space="preserve"> razen iz države uvoznice</w:t>
      </w:r>
    </w:p>
    <w:p w:rsidR="00A15A22" w:rsidRPr="005B33FE" w:rsidRDefault="00A15A22">
      <w:pPr>
        <w:pStyle w:val="EndnoteText"/>
        <w:numPr>
          <w:ilvl w:val="0"/>
          <w:numId w:val="17"/>
        </w:numPr>
        <w:ind w:right="-625"/>
        <w:jc w:val="both"/>
        <w:rPr>
          <w:rFonts w:ascii="Myriad Pro" w:hAnsi="Myriad Pro"/>
          <w:i/>
          <w:iCs/>
          <w:sz w:val="18"/>
          <w:szCs w:val="18"/>
        </w:rPr>
      </w:pPr>
      <w:r w:rsidRPr="005B33FE">
        <w:rPr>
          <w:rFonts w:ascii="Myriad Pro" w:hAnsi="Myriad Pro"/>
          <w:i/>
          <w:iCs/>
          <w:sz w:val="18"/>
          <w:szCs w:val="18"/>
        </w:rPr>
        <w:t>večje v tujini proizvedene samostojne enote, ki so vključene v slovenske proizvode (v primeru ugotavljanja komponente po načelu dodane vrednosti).</w:t>
      </w:r>
    </w:p>
    <w:p w:rsidR="00A15A22" w:rsidRPr="005B33FE" w:rsidRDefault="00A15A22">
      <w:pPr>
        <w:pStyle w:val="EndnoteText"/>
        <w:ind w:left="-567" w:right="-625"/>
        <w:jc w:val="both"/>
        <w:rPr>
          <w:rFonts w:ascii="Myriad Pro" w:hAnsi="Myriad Pro"/>
          <w:i/>
          <w:iCs/>
          <w:sz w:val="18"/>
          <w:szCs w:val="18"/>
        </w:rPr>
      </w:pPr>
    </w:p>
  </w:endnote>
  <w:endnote w:id="24">
    <w:p w:rsidR="00A15A22" w:rsidRPr="005B33FE" w:rsidRDefault="00A15A22">
      <w:pPr>
        <w:pStyle w:val="EndnoteText"/>
        <w:ind w:left="-567" w:right="-625"/>
        <w:jc w:val="both"/>
        <w:rPr>
          <w:rFonts w:ascii="Myriad Pro" w:hAnsi="Myriad Pro"/>
          <w:i/>
          <w:iCs/>
          <w:sz w:val="18"/>
          <w:szCs w:val="18"/>
        </w:rPr>
      </w:pPr>
      <w:r w:rsidRPr="005B33FE">
        <w:rPr>
          <w:rStyle w:val="EndnoteReference"/>
          <w:rFonts w:ascii="Myriad Pro" w:hAnsi="Myriad Pro"/>
          <w:i/>
          <w:iCs/>
          <w:sz w:val="18"/>
          <w:szCs w:val="18"/>
        </w:rPr>
        <w:endnoteRef/>
      </w:r>
      <w:r w:rsidRPr="005B33FE">
        <w:rPr>
          <w:rFonts w:ascii="Myriad Pro" w:hAnsi="Myriad Pro"/>
          <w:i/>
          <w:iCs/>
          <w:sz w:val="18"/>
          <w:szCs w:val="18"/>
        </w:rPr>
        <w:t xml:space="preserve"> Podobno kot v primeru tuje komponente, pri čemer se kot </w:t>
      </w:r>
      <w:r w:rsidRPr="005B33FE">
        <w:rPr>
          <w:rFonts w:ascii="Myriad Pro" w:hAnsi="Myriad Pro"/>
          <w:b/>
          <w:i/>
          <w:iCs/>
          <w:sz w:val="18"/>
          <w:szCs w:val="18"/>
        </w:rPr>
        <w:t>lokalna komponenta</w:t>
      </w:r>
      <w:r w:rsidRPr="005B33FE">
        <w:rPr>
          <w:rFonts w:ascii="Myriad Pro" w:hAnsi="Myriad Pro"/>
          <w:i/>
          <w:iCs/>
          <w:sz w:val="18"/>
          <w:szCs w:val="18"/>
        </w:rPr>
        <w:t xml:space="preserve"> šteje vse blago, proizvedeno v kupčevi državi, vključno s storitvami, izvršenimi s strani podjetij, registriranih in/ali plačanih v kupčevi državi.</w:t>
      </w:r>
    </w:p>
    <w:p w:rsidR="00A15A22" w:rsidRPr="005B33FE" w:rsidRDefault="00A15A22">
      <w:pPr>
        <w:pStyle w:val="EndnoteText"/>
        <w:ind w:left="-567" w:right="-625"/>
        <w:jc w:val="both"/>
        <w:rPr>
          <w:rFonts w:ascii="Myriad Pro" w:hAnsi="Myriad Pro"/>
          <w:i/>
          <w:iCs/>
          <w:sz w:val="18"/>
          <w:szCs w:val="18"/>
        </w:rPr>
      </w:pPr>
    </w:p>
  </w:endnote>
  <w:endnote w:id="25">
    <w:p w:rsidR="00A15A22" w:rsidRPr="005B33FE" w:rsidRDefault="00A15A22" w:rsidP="008A4518">
      <w:pPr>
        <w:pStyle w:val="EndnoteText"/>
        <w:ind w:left="-567" w:right="-625"/>
        <w:jc w:val="both"/>
        <w:rPr>
          <w:rFonts w:ascii="Myriad Pro" w:hAnsi="Myriad Pro"/>
          <w:i/>
          <w:iCs/>
          <w:sz w:val="18"/>
          <w:szCs w:val="18"/>
        </w:rPr>
      </w:pPr>
      <w:r w:rsidRPr="005B33FE">
        <w:rPr>
          <w:rStyle w:val="EndnoteReference"/>
          <w:rFonts w:ascii="Myriad Pro" w:hAnsi="Myriad Pro"/>
          <w:i/>
          <w:iCs/>
          <w:sz w:val="18"/>
          <w:szCs w:val="18"/>
        </w:rPr>
        <w:endnoteRef/>
      </w:r>
      <w:r w:rsidRPr="005B33FE">
        <w:rPr>
          <w:rFonts w:ascii="Myriad Pro" w:hAnsi="Myriad Pro"/>
          <w:i/>
          <w:iCs/>
          <w:sz w:val="18"/>
          <w:szCs w:val="18"/>
        </w:rPr>
        <w:t xml:space="preserve"> Navedba vseh lastnikov, ki imajo vsaj 5-odstotni lastniški delež in lastniškega deleža posameznega takega lastnika.</w:t>
      </w:r>
    </w:p>
    <w:p w:rsidR="00A15A22" w:rsidRPr="005B33FE" w:rsidRDefault="00A15A22" w:rsidP="008A4518">
      <w:pPr>
        <w:pStyle w:val="EndnoteText"/>
        <w:ind w:left="-567" w:right="-625"/>
        <w:jc w:val="both"/>
        <w:rPr>
          <w:rFonts w:ascii="Myriad Pro" w:hAnsi="Myriad Pro"/>
          <w:i/>
          <w:iCs/>
          <w:sz w:val="18"/>
          <w:szCs w:val="18"/>
        </w:rPr>
      </w:pPr>
    </w:p>
  </w:endnote>
  <w:endnote w:id="26">
    <w:p w:rsidR="00A15A22" w:rsidRPr="005B33FE" w:rsidRDefault="00A15A22" w:rsidP="008A4518">
      <w:pPr>
        <w:pStyle w:val="EndnoteText"/>
        <w:ind w:left="-567" w:right="-625"/>
        <w:jc w:val="both"/>
        <w:rPr>
          <w:rFonts w:ascii="Myriad Pro" w:hAnsi="Myriad Pro"/>
          <w:bCs/>
          <w:i/>
          <w:iCs/>
          <w:sz w:val="18"/>
          <w:szCs w:val="18"/>
        </w:rPr>
      </w:pPr>
      <w:r w:rsidRPr="005B33FE">
        <w:rPr>
          <w:rStyle w:val="EndnoteReference"/>
          <w:rFonts w:ascii="Myriad Pro" w:hAnsi="Myriad Pro"/>
          <w:i/>
          <w:iCs/>
          <w:sz w:val="18"/>
          <w:szCs w:val="18"/>
        </w:rPr>
        <w:endnoteRef/>
      </w:r>
      <w:r w:rsidRPr="005B33FE">
        <w:rPr>
          <w:rFonts w:ascii="Myriad Pro" w:hAnsi="Myriad Pro"/>
          <w:i/>
          <w:iCs/>
          <w:sz w:val="18"/>
          <w:szCs w:val="18"/>
        </w:rPr>
        <w:t xml:space="preserve"> </w:t>
      </w:r>
      <w:r w:rsidRPr="005B33FE">
        <w:rPr>
          <w:rFonts w:ascii="Myriad Pro" w:hAnsi="Myriad Pro"/>
          <w:bCs/>
          <w:i/>
          <w:iCs/>
          <w:sz w:val="18"/>
          <w:szCs w:val="18"/>
        </w:rPr>
        <w:t xml:space="preserve">SID lahko pri ocenjevanju kreditne sposobnosti oz. sprejemljivosti posameznega </w:t>
      </w:r>
      <w:r w:rsidR="00DB2B16">
        <w:rPr>
          <w:rFonts w:ascii="Myriad Pro" w:hAnsi="Myriad Pro"/>
          <w:bCs/>
          <w:i/>
          <w:iCs/>
          <w:sz w:val="18"/>
          <w:szCs w:val="18"/>
        </w:rPr>
        <w:t>kupca</w:t>
      </w:r>
      <w:r w:rsidRPr="005B33FE">
        <w:rPr>
          <w:rFonts w:ascii="Myriad Pro" w:hAnsi="Myriad Pro"/>
          <w:bCs/>
          <w:i/>
          <w:iCs/>
          <w:sz w:val="18"/>
          <w:szCs w:val="18"/>
        </w:rPr>
        <w:t xml:space="preserve"> za zavarovanje v primerjavi z značilnostjo posameznega izvoznega posla uporabi </w:t>
      </w:r>
      <w:r w:rsidRPr="005B33FE">
        <w:rPr>
          <w:rFonts w:ascii="Myriad Pro" w:hAnsi="Myriad Pro"/>
          <w:b/>
          <w:bCs/>
          <w:i/>
          <w:iCs/>
          <w:sz w:val="18"/>
          <w:szCs w:val="18"/>
        </w:rPr>
        <w:t>bonitetne informacije za to specializiranih domačih ali tujih institucij</w:t>
      </w:r>
      <w:r w:rsidRPr="005B33FE">
        <w:rPr>
          <w:rFonts w:ascii="Myriad Pro" w:hAnsi="Myriad Pro"/>
          <w:bCs/>
          <w:i/>
          <w:iCs/>
          <w:sz w:val="18"/>
          <w:szCs w:val="18"/>
        </w:rPr>
        <w:t xml:space="preserve"> (</w:t>
      </w:r>
      <w:r w:rsidR="002176E8">
        <w:rPr>
          <w:rFonts w:ascii="Myriad Pro" w:hAnsi="Myriad Pro"/>
          <w:bCs/>
          <w:i/>
          <w:iCs/>
          <w:sz w:val="18"/>
          <w:szCs w:val="18"/>
        </w:rPr>
        <w:t>na podlagi finančnih podatkov, ki niso starejši od pol oz. enega leta</w:t>
      </w:r>
      <w:r w:rsidRPr="005B33FE">
        <w:rPr>
          <w:rFonts w:ascii="Myriad Pro" w:hAnsi="Myriad Pro"/>
          <w:bCs/>
          <w:i/>
          <w:iCs/>
          <w:sz w:val="18"/>
          <w:szCs w:val="18"/>
        </w:rPr>
        <w:t xml:space="preserve">) </w:t>
      </w:r>
      <w:r w:rsidRPr="005B33FE">
        <w:rPr>
          <w:rFonts w:ascii="Myriad Pro" w:hAnsi="Myriad Pro"/>
          <w:b/>
          <w:bCs/>
          <w:i/>
          <w:iCs/>
          <w:sz w:val="18"/>
          <w:szCs w:val="18"/>
        </w:rPr>
        <w:t>ali</w:t>
      </w:r>
      <w:r w:rsidRPr="005B33FE">
        <w:rPr>
          <w:rFonts w:ascii="Myriad Pro" w:hAnsi="Myriad Pro"/>
          <w:bCs/>
          <w:i/>
          <w:iCs/>
          <w:sz w:val="18"/>
          <w:szCs w:val="18"/>
        </w:rPr>
        <w:t xml:space="preserve"> pa (večinoma) bonitetno informacijo pripravijo </w:t>
      </w:r>
      <w:r w:rsidRPr="005B33FE">
        <w:rPr>
          <w:rFonts w:ascii="Myriad Pro" w:hAnsi="Myriad Pro"/>
          <w:b/>
          <w:bCs/>
          <w:i/>
          <w:iCs/>
          <w:sz w:val="18"/>
          <w:szCs w:val="18"/>
        </w:rPr>
        <w:t>strokovne službe SID samostojno</w:t>
      </w:r>
      <w:r w:rsidRPr="005B33FE">
        <w:rPr>
          <w:rFonts w:ascii="Myriad Pro" w:hAnsi="Myriad Pro"/>
          <w:bCs/>
          <w:i/>
          <w:iCs/>
          <w:sz w:val="18"/>
          <w:szCs w:val="18"/>
        </w:rPr>
        <w:t>, na podlagi za to potrebnih podatkov in dokumentov.</w:t>
      </w:r>
    </w:p>
    <w:p w:rsidR="00A15A22" w:rsidRPr="005B33FE" w:rsidRDefault="00A15A22" w:rsidP="008A4518">
      <w:pPr>
        <w:pStyle w:val="EndnoteText"/>
        <w:ind w:left="-567" w:right="-625"/>
        <w:jc w:val="both"/>
        <w:rPr>
          <w:rFonts w:ascii="Myriad Pro" w:hAnsi="Myriad Pro"/>
          <w:bCs/>
          <w:i/>
          <w:iCs/>
          <w:sz w:val="18"/>
          <w:szCs w:val="18"/>
        </w:rPr>
      </w:pPr>
    </w:p>
    <w:p w:rsidR="00A15A22" w:rsidRPr="005B33FE" w:rsidRDefault="00A15A22" w:rsidP="008A4518">
      <w:pPr>
        <w:pStyle w:val="EndnoteText"/>
        <w:ind w:left="-567" w:right="-625"/>
        <w:jc w:val="both"/>
        <w:rPr>
          <w:rFonts w:ascii="Myriad Pro" w:hAnsi="Myriad Pro"/>
          <w:bCs/>
          <w:i/>
          <w:iCs/>
          <w:sz w:val="18"/>
          <w:szCs w:val="18"/>
        </w:rPr>
      </w:pPr>
      <w:r w:rsidRPr="005B33FE">
        <w:rPr>
          <w:rFonts w:ascii="Myriad Pro" w:hAnsi="Myriad Pro"/>
          <w:bCs/>
          <w:i/>
          <w:iCs/>
          <w:sz w:val="18"/>
          <w:szCs w:val="18"/>
        </w:rPr>
        <w:t>Spodaj navedeni seznam predstavlja podatke in dokumentacijo, ki pride v poštev pri izdelavi bonitetne informacije (standardna dokumentacija). Zaželjeno je pridobiti čim širši obseg teh podatkov (v skladu z realnimi zmožnostmi), minimalna dokumentacija v konkretnem izvoznem poslu pa se sicer določa od primera do primera in se lahko razlikuje od faze do faze obravnave posla (npr. za izdajo predobljube včasih določeni podatki še niso na razpolago oz. jih ni mogoče dobiti). Prav tako je možno, da podatke pridobivajo vse stranke v izvoznem poslu (izvoznik, banka, SID), odvisno od razpoložljivih virov in možnosti (predmet dogovora).</w:t>
      </w:r>
    </w:p>
    <w:p w:rsidR="00A15A22" w:rsidRPr="005B33FE" w:rsidRDefault="00A15A22" w:rsidP="008A4518">
      <w:pPr>
        <w:pStyle w:val="EndnoteText"/>
        <w:ind w:left="-567" w:right="-625"/>
        <w:jc w:val="both"/>
        <w:rPr>
          <w:rFonts w:ascii="Myriad Pro" w:hAnsi="Myriad Pro"/>
          <w:b/>
          <w:bCs/>
          <w:i/>
          <w:iCs/>
          <w:sz w:val="18"/>
          <w:szCs w:val="18"/>
        </w:rPr>
      </w:pPr>
    </w:p>
    <w:p w:rsidR="00A15A22" w:rsidRPr="005B33FE" w:rsidRDefault="00A15A22" w:rsidP="008A4518">
      <w:pPr>
        <w:pStyle w:val="EndnoteText"/>
        <w:ind w:left="-567" w:right="-625"/>
        <w:jc w:val="both"/>
        <w:rPr>
          <w:rFonts w:ascii="Myriad Pro" w:hAnsi="Myriad Pro"/>
          <w:bCs/>
          <w:i/>
          <w:iCs/>
          <w:sz w:val="18"/>
          <w:szCs w:val="18"/>
        </w:rPr>
      </w:pPr>
      <w:r w:rsidRPr="005B33FE">
        <w:rPr>
          <w:rFonts w:ascii="Myriad Pro" w:hAnsi="Myriad Pro"/>
          <w:b/>
          <w:bCs/>
          <w:i/>
          <w:iCs/>
          <w:sz w:val="18"/>
          <w:szCs w:val="18"/>
        </w:rPr>
        <w:t>Podatki in dokumenti za izdelavo bonitete</w:t>
      </w:r>
      <w:r w:rsidRPr="005B33FE">
        <w:rPr>
          <w:rFonts w:ascii="Myriad Pro" w:hAnsi="Myriad Pro"/>
          <w:bCs/>
          <w:i/>
          <w:iCs/>
          <w:sz w:val="18"/>
          <w:szCs w:val="18"/>
        </w:rPr>
        <w:t xml:space="preserve"> (v slovenskem ali angleškem jeziku) morajo praviloma vsebovati:</w:t>
      </w:r>
    </w:p>
    <w:p w:rsidR="00A15A22" w:rsidRPr="005B33FE" w:rsidRDefault="00A15A22" w:rsidP="008A4518">
      <w:pPr>
        <w:pStyle w:val="EndnoteText"/>
        <w:ind w:left="-567" w:right="-625"/>
        <w:jc w:val="both"/>
        <w:rPr>
          <w:rFonts w:ascii="Myriad Pro" w:hAnsi="Myriad Pro"/>
          <w:bCs/>
          <w:i/>
          <w:iCs/>
          <w:sz w:val="18"/>
          <w:szCs w:val="18"/>
        </w:rPr>
      </w:pPr>
      <w:r w:rsidRPr="005B33FE">
        <w:rPr>
          <w:rFonts w:ascii="Myriad Pro" w:hAnsi="Myriad Pro"/>
          <w:b/>
          <w:bCs/>
          <w:i/>
          <w:iCs/>
          <w:sz w:val="18"/>
          <w:szCs w:val="18"/>
        </w:rPr>
        <w:t>1. za gospodarske družbe</w:t>
      </w:r>
    </w:p>
    <w:p w:rsidR="00A15A22" w:rsidRPr="005B33FE" w:rsidRDefault="00A15A22" w:rsidP="008A4518">
      <w:pPr>
        <w:numPr>
          <w:ilvl w:val="0"/>
          <w:numId w:val="9"/>
        </w:numPr>
        <w:tabs>
          <w:tab w:val="clear" w:pos="360"/>
          <w:tab w:val="num" w:pos="-284"/>
        </w:tabs>
        <w:ind w:left="-284" w:right="-625" w:hanging="283"/>
        <w:jc w:val="both"/>
        <w:rPr>
          <w:rFonts w:ascii="Myriad Pro" w:hAnsi="Myriad Pro"/>
          <w:i/>
          <w:iCs/>
          <w:sz w:val="18"/>
          <w:szCs w:val="18"/>
        </w:rPr>
      </w:pPr>
      <w:r w:rsidRPr="005B33FE">
        <w:rPr>
          <w:rFonts w:ascii="Myriad Pro" w:hAnsi="Myriad Pro"/>
          <w:i/>
          <w:iCs/>
          <w:sz w:val="18"/>
          <w:szCs w:val="18"/>
        </w:rPr>
        <w:t>pravni status (izpis iz sodnega registra)</w:t>
      </w:r>
    </w:p>
    <w:p w:rsidR="00A15A22" w:rsidRPr="005B33FE" w:rsidRDefault="00A15A22" w:rsidP="008A4518">
      <w:pPr>
        <w:numPr>
          <w:ilvl w:val="0"/>
          <w:numId w:val="9"/>
        </w:numPr>
        <w:tabs>
          <w:tab w:val="clear" w:pos="360"/>
          <w:tab w:val="num" w:pos="-284"/>
        </w:tabs>
        <w:ind w:left="-284" w:right="-625" w:hanging="283"/>
        <w:jc w:val="both"/>
        <w:rPr>
          <w:rFonts w:ascii="Myriad Pro" w:hAnsi="Myriad Pro"/>
          <w:i/>
          <w:iCs/>
          <w:sz w:val="18"/>
          <w:szCs w:val="18"/>
        </w:rPr>
      </w:pPr>
      <w:r w:rsidRPr="005B33FE">
        <w:rPr>
          <w:rFonts w:ascii="Myriad Pro" w:hAnsi="Myriad Pro"/>
          <w:i/>
          <w:iCs/>
          <w:sz w:val="18"/>
          <w:szCs w:val="18"/>
        </w:rPr>
        <w:t xml:space="preserve">osnovno predstavitev </w:t>
      </w:r>
      <w:r w:rsidR="00DB2B16">
        <w:rPr>
          <w:rFonts w:ascii="Myriad Pro" w:hAnsi="Myriad Pro"/>
          <w:i/>
          <w:iCs/>
          <w:sz w:val="18"/>
          <w:szCs w:val="18"/>
        </w:rPr>
        <w:t>kupca</w:t>
      </w:r>
      <w:r w:rsidRPr="005B33FE">
        <w:rPr>
          <w:rFonts w:ascii="Myriad Pro" w:hAnsi="Myriad Pro"/>
          <w:i/>
          <w:iCs/>
          <w:sz w:val="18"/>
          <w:szCs w:val="18"/>
        </w:rPr>
        <w:t xml:space="preserve"> in v primeru določenih javnih </w:t>
      </w:r>
      <w:r w:rsidR="00DB2B16">
        <w:rPr>
          <w:rFonts w:ascii="Myriad Pro" w:hAnsi="Myriad Pro"/>
          <w:i/>
          <w:iCs/>
          <w:sz w:val="18"/>
          <w:szCs w:val="18"/>
        </w:rPr>
        <w:t>kupcev</w:t>
      </w:r>
      <w:r w:rsidRPr="005B33FE">
        <w:rPr>
          <w:rFonts w:ascii="Myriad Pro" w:hAnsi="Myriad Pro"/>
          <w:i/>
          <w:iCs/>
          <w:sz w:val="18"/>
          <w:szCs w:val="18"/>
        </w:rPr>
        <w:t xml:space="preserve"> tudi podatke o proračunu (glej spodaj natančen opis)</w:t>
      </w:r>
    </w:p>
    <w:p w:rsidR="00A15A22" w:rsidRPr="005B33FE" w:rsidRDefault="00A15A22" w:rsidP="008A4518">
      <w:pPr>
        <w:numPr>
          <w:ilvl w:val="0"/>
          <w:numId w:val="9"/>
        </w:numPr>
        <w:tabs>
          <w:tab w:val="clear" w:pos="360"/>
          <w:tab w:val="num" w:pos="-284"/>
        </w:tabs>
        <w:ind w:left="-284" w:right="-625" w:hanging="283"/>
        <w:jc w:val="both"/>
        <w:rPr>
          <w:rFonts w:ascii="Myriad Pro" w:hAnsi="Myriad Pro"/>
          <w:i/>
          <w:iCs/>
          <w:sz w:val="18"/>
          <w:szCs w:val="18"/>
        </w:rPr>
      </w:pPr>
      <w:r w:rsidRPr="005B33FE">
        <w:rPr>
          <w:rFonts w:ascii="Myriad Pro" w:hAnsi="Myriad Pro"/>
          <w:i/>
          <w:iCs/>
          <w:sz w:val="18"/>
          <w:szCs w:val="18"/>
        </w:rPr>
        <w:t>izjavo o povezanosti poslovnih subjektov (skupina)</w:t>
      </w:r>
    </w:p>
    <w:p w:rsidR="00A15A22" w:rsidRPr="005B33FE" w:rsidRDefault="00A15A22" w:rsidP="008A4518">
      <w:pPr>
        <w:numPr>
          <w:ilvl w:val="0"/>
          <w:numId w:val="9"/>
        </w:numPr>
        <w:tabs>
          <w:tab w:val="clear" w:pos="360"/>
          <w:tab w:val="num" w:pos="-284"/>
        </w:tabs>
        <w:ind w:left="-284" w:right="-625" w:hanging="283"/>
        <w:jc w:val="both"/>
        <w:rPr>
          <w:rFonts w:ascii="Myriad Pro" w:hAnsi="Myriad Pro"/>
          <w:i/>
          <w:iCs/>
          <w:sz w:val="18"/>
          <w:szCs w:val="18"/>
        </w:rPr>
      </w:pPr>
      <w:r w:rsidRPr="005B33FE">
        <w:rPr>
          <w:rFonts w:ascii="Myriad Pro" w:hAnsi="Myriad Pro"/>
          <w:i/>
          <w:iCs/>
          <w:sz w:val="18"/>
          <w:szCs w:val="18"/>
        </w:rPr>
        <w:t>bilanco stanja, izkaz poslovnega i</w:t>
      </w:r>
      <w:r w:rsidR="002176E8">
        <w:rPr>
          <w:rFonts w:ascii="Myriad Pro" w:hAnsi="Myriad Pro"/>
          <w:i/>
          <w:iCs/>
          <w:sz w:val="18"/>
          <w:szCs w:val="18"/>
        </w:rPr>
        <w:t xml:space="preserve">zida in izkaz finančnega izida </w:t>
      </w:r>
      <w:r w:rsidRPr="005B33FE">
        <w:rPr>
          <w:rFonts w:ascii="Myriad Pro" w:hAnsi="Myriad Pro"/>
          <w:i/>
          <w:iCs/>
          <w:sz w:val="18"/>
          <w:szCs w:val="18"/>
        </w:rPr>
        <w:t>za vsaj zadnja 3 leta z revizorskim mnenjem (če je to za gospodarsko družbo obvezujoče), razpoložljive (četrtletne) vmesne podatke o poslovanju v tekočem letu ter primerljive podatke za preteklo leto (isto časovno obdobje)</w:t>
      </w:r>
    </w:p>
    <w:p w:rsidR="00A15A22" w:rsidRPr="005B33FE" w:rsidRDefault="00A15A22" w:rsidP="008A4518">
      <w:pPr>
        <w:numPr>
          <w:ilvl w:val="0"/>
          <w:numId w:val="9"/>
        </w:numPr>
        <w:tabs>
          <w:tab w:val="clear" w:pos="360"/>
          <w:tab w:val="num" w:pos="-284"/>
        </w:tabs>
        <w:ind w:left="-284" w:right="-625" w:hanging="283"/>
        <w:jc w:val="both"/>
        <w:rPr>
          <w:rFonts w:ascii="Myriad Pro" w:hAnsi="Myriad Pro"/>
          <w:i/>
          <w:iCs/>
          <w:sz w:val="18"/>
          <w:szCs w:val="18"/>
        </w:rPr>
      </w:pPr>
      <w:r w:rsidRPr="005B33FE">
        <w:rPr>
          <w:rFonts w:ascii="Myriad Pro" w:hAnsi="Myriad Pro"/>
          <w:i/>
          <w:iCs/>
          <w:sz w:val="18"/>
          <w:szCs w:val="18"/>
        </w:rPr>
        <w:t>v primeru konsolidiranih finančnih izkazov je potrebno navesti delež konkretnega izvoznika v celotnih (konsolidiranih) sredstvih, vseh obveznostih, opredmetenih sredstvih, in prihodkih iz prodaje</w:t>
      </w:r>
    </w:p>
    <w:p w:rsidR="00A15A22" w:rsidRPr="005B33FE" w:rsidRDefault="00A15A22" w:rsidP="008A4518">
      <w:pPr>
        <w:numPr>
          <w:ilvl w:val="0"/>
          <w:numId w:val="9"/>
        </w:numPr>
        <w:tabs>
          <w:tab w:val="clear" w:pos="360"/>
          <w:tab w:val="num" w:pos="-284"/>
        </w:tabs>
        <w:ind w:left="-284" w:right="-625" w:hanging="283"/>
        <w:jc w:val="both"/>
        <w:rPr>
          <w:rFonts w:ascii="Myriad Pro" w:hAnsi="Myriad Pro"/>
          <w:i/>
          <w:iCs/>
          <w:sz w:val="18"/>
          <w:szCs w:val="18"/>
        </w:rPr>
      </w:pPr>
      <w:r w:rsidRPr="005B33FE">
        <w:rPr>
          <w:rFonts w:ascii="Myriad Pro" w:hAnsi="Myriad Pro"/>
          <w:i/>
          <w:iCs/>
          <w:sz w:val="18"/>
          <w:szCs w:val="18"/>
        </w:rPr>
        <w:t>kratek komentar pomembnejših bilančnih postavk</w:t>
      </w:r>
    </w:p>
    <w:p w:rsidR="00A15A22" w:rsidRPr="005B33FE" w:rsidRDefault="00A15A22" w:rsidP="008A4518">
      <w:pPr>
        <w:numPr>
          <w:ilvl w:val="0"/>
          <w:numId w:val="9"/>
        </w:numPr>
        <w:tabs>
          <w:tab w:val="clear" w:pos="360"/>
          <w:tab w:val="num" w:pos="-284"/>
        </w:tabs>
        <w:ind w:left="-284" w:right="-625" w:hanging="283"/>
        <w:jc w:val="both"/>
        <w:rPr>
          <w:rFonts w:ascii="Myriad Pro" w:hAnsi="Myriad Pro"/>
          <w:i/>
          <w:iCs/>
          <w:sz w:val="18"/>
          <w:szCs w:val="18"/>
        </w:rPr>
      </w:pPr>
      <w:r w:rsidRPr="005B33FE">
        <w:rPr>
          <w:rFonts w:ascii="Myriad Pro" w:hAnsi="Myriad Pro"/>
          <w:i/>
          <w:iCs/>
          <w:sz w:val="18"/>
          <w:szCs w:val="18"/>
        </w:rPr>
        <w:t xml:space="preserve">ustrezna potrdila o likvidnosti – zasebna podjetja (izdajatelj potrdil odvisen od vzpostavljenega sistema v državi </w:t>
      </w:r>
      <w:r w:rsidR="00DB2B16">
        <w:rPr>
          <w:rFonts w:ascii="Myriad Pro" w:hAnsi="Myriad Pro"/>
          <w:i/>
          <w:iCs/>
          <w:sz w:val="18"/>
          <w:szCs w:val="18"/>
        </w:rPr>
        <w:t>kupca</w:t>
      </w:r>
      <w:r w:rsidRPr="005B33FE">
        <w:rPr>
          <w:rFonts w:ascii="Myriad Pro" w:hAnsi="Myriad Pro"/>
          <w:i/>
          <w:iCs/>
          <w:sz w:val="18"/>
          <w:szCs w:val="18"/>
        </w:rPr>
        <w:t>)</w:t>
      </w:r>
    </w:p>
    <w:p w:rsidR="00A15A22" w:rsidRPr="005B33FE" w:rsidRDefault="00A15A22" w:rsidP="008A4518">
      <w:pPr>
        <w:numPr>
          <w:ilvl w:val="0"/>
          <w:numId w:val="9"/>
        </w:numPr>
        <w:tabs>
          <w:tab w:val="clear" w:pos="360"/>
          <w:tab w:val="num" w:pos="-284"/>
        </w:tabs>
        <w:ind w:left="-284" w:right="-625" w:hanging="283"/>
        <w:jc w:val="both"/>
        <w:rPr>
          <w:rFonts w:ascii="Myriad Pro" w:hAnsi="Myriad Pro"/>
          <w:i/>
          <w:iCs/>
          <w:sz w:val="18"/>
          <w:szCs w:val="18"/>
        </w:rPr>
      </w:pPr>
      <w:r w:rsidRPr="005B33FE">
        <w:rPr>
          <w:rFonts w:ascii="Myriad Pro" w:hAnsi="Myriad Pro"/>
          <w:i/>
          <w:iCs/>
          <w:sz w:val="18"/>
          <w:szCs w:val="18"/>
        </w:rPr>
        <w:t>druge relevantne podatke.</w:t>
      </w:r>
    </w:p>
    <w:p w:rsidR="00A15A22" w:rsidRPr="005B33FE" w:rsidRDefault="00A15A22" w:rsidP="008A4518">
      <w:pPr>
        <w:pStyle w:val="EndnoteText"/>
        <w:ind w:left="-567" w:right="-625"/>
        <w:jc w:val="both"/>
        <w:rPr>
          <w:rFonts w:ascii="Myriad Pro" w:hAnsi="Myriad Pro"/>
          <w:b/>
          <w:bCs/>
          <w:i/>
          <w:iCs/>
          <w:sz w:val="18"/>
          <w:szCs w:val="18"/>
        </w:rPr>
      </w:pPr>
    </w:p>
    <w:p w:rsidR="00A15A22" w:rsidRPr="005B33FE" w:rsidRDefault="00A15A22" w:rsidP="008A4518">
      <w:pPr>
        <w:pStyle w:val="EndnoteText"/>
        <w:ind w:left="-567" w:right="-625"/>
        <w:jc w:val="both"/>
        <w:rPr>
          <w:rFonts w:ascii="Myriad Pro" w:hAnsi="Myriad Pro"/>
          <w:b/>
          <w:bCs/>
          <w:i/>
          <w:iCs/>
          <w:sz w:val="18"/>
          <w:szCs w:val="18"/>
        </w:rPr>
      </w:pPr>
      <w:r w:rsidRPr="005B33FE">
        <w:rPr>
          <w:rFonts w:ascii="Myriad Pro" w:hAnsi="Myriad Pro"/>
          <w:b/>
          <w:bCs/>
          <w:i/>
          <w:iCs/>
          <w:sz w:val="18"/>
          <w:szCs w:val="18"/>
        </w:rPr>
        <w:t>2. za samostojne podjetnike</w:t>
      </w:r>
    </w:p>
    <w:p w:rsidR="00A15A22" w:rsidRPr="005B33FE" w:rsidRDefault="00A15A22" w:rsidP="008A4518">
      <w:pPr>
        <w:numPr>
          <w:ilvl w:val="0"/>
          <w:numId w:val="9"/>
        </w:numPr>
        <w:tabs>
          <w:tab w:val="clear" w:pos="360"/>
          <w:tab w:val="num" w:pos="-284"/>
        </w:tabs>
        <w:ind w:left="-284" w:right="-625" w:hanging="283"/>
        <w:jc w:val="both"/>
        <w:rPr>
          <w:rFonts w:ascii="Myriad Pro" w:hAnsi="Myriad Pro"/>
          <w:i/>
          <w:iCs/>
          <w:sz w:val="18"/>
          <w:szCs w:val="18"/>
        </w:rPr>
      </w:pPr>
      <w:r w:rsidRPr="005B33FE">
        <w:rPr>
          <w:rFonts w:ascii="Myriad Pro" w:hAnsi="Myriad Pro"/>
          <w:i/>
          <w:iCs/>
          <w:sz w:val="18"/>
          <w:szCs w:val="18"/>
        </w:rPr>
        <w:t xml:space="preserve">splošni podatki o podjetniku </w:t>
      </w:r>
    </w:p>
    <w:p w:rsidR="00A15A22" w:rsidRPr="005B33FE" w:rsidRDefault="00A15A22" w:rsidP="008A4518">
      <w:pPr>
        <w:numPr>
          <w:ilvl w:val="0"/>
          <w:numId w:val="9"/>
        </w:numPr>
        <w:tabs>
          <w:tab w:val="clear" w:pos="360"/>
          <w:tab w:val="num" w:pos="-284"/>
        </w:tabs>
        <w:ind w:left="-284" w:right="-625" w:hanging="283"/>
        <w:jc w:val="both"/>
        <w:rPr>
          <w:rFonts w:ascii="Myriad Pro" w:hAnsi="Myriad Pro"/>
          <w:i/>
          <w:iCs/>
          <w:sz w:val="18"/>
          <w:szCs w:val="18"/>
        </w:rPr>
      </w:pPr>
      <w:r w:rsidRPr="005B33FE">
        <w:rPr>
          <w:rFonts w:ascii="Myriad Pro" w:hAnsi="Myriad Pro"/>
          <w:i/>
          <w:iCs/>
          <w:sz w:val="18"/>
          <w:szCs w:val="18"/>
        </w:rPr>
        <w:t xml:space="preserve">kopija vpisa podjetnika v Poslovni register </w:t>
      </w:r>
    </w:p>
    <w:p w:rsidR="00A15A22" w:rsidRPr="005B33FE" w:rsidRDefault="00A15A22" w:rsidP="008A4518">
      <w:pPr>
        <w:numPr>
          <w:ilvl w:val="0"/>
          <w:numId w:val="9"/>
        </w:numPr>
        <w:tabs>
          <w:tab w:val="clear" w:pos="360"/>
          <w:tab w:val="num" w:pos="-284"/>
        </w:tabs>
        <w:ind w:left="-284" w:right="-625" w:hanging="283"/>
        <w:jc w:val="both"/>
        <w:rPr>
          <w:rFonts w:ascii="Myriad Pro" w:hAnsi="Myriad Pro"/>
          <w:i/>
          <w:iCs/>
          <w:sz w:val="18"/>
          <w:szCs w:val="18"/>
        </w:rPr>
      </w:pPr>
      <w:r w:rsidRPr="005B33FE">
        <w:rPr>
          <w:rFonts w:ascii="Myriad Pro" w:hAnsi="Myriad Pro"/>
          <w:i/>
          <w:iCs/>
          <w:sz w:val="18"/>
          <w:szCs w:val="18"/>
        </w:rPr>
        <w:t>kopija razvrstitve podjetja po dejavnosti</w:t>
      </w:r>
    </w:p>
    <w:p w:rsidR="00A15A22" w:rsidRPr="005B33FE" w:rsidRDefault="00A15A22" w:rsidP="008A4518">
      <w:pPr>
        <w:numPr>
          <w:ilvl w:val="0"/>
          <w:numId w:val="9"/>
        </w:numPr>
        <w:tabs>
          <w:tab w:val="clear" w:pos="360"/>
          <w:tab w:val="num" w:pos="-284"/>
        </w:tabs>
        <w:ind w:left="-284" w:right="-625" w:hanging="283"/>
        <w:jc w:val="both"/>
        <w:rPr>
          <w:rFonts w:ascii="Myriad Pro" w:hAnsi="Myriad Pro"/>
          <w:i/>
          <w:iCs/>
          <w:sz w:val="18"/>
          <w:szCs w:val="18"/>
        </w:rPr>
      </w:pPr>
      <w:r w:rsidRPr="005B33FE">
        <w:rPr>
          <w:rFonts w:ascii="Myriad Pro" w:hAnsi="Myriad Pro"/>
          <w:i/>
          <w:iCs/>
          <w:sz w:val="18"/>
          <w:szCs w:val="18"/>
        </w:rPr>
        <w:t>izjava o povezanosti poslovnih subjektov</w:t>
      </w:r>
    </w:p>
    <w:p w:rsidR="00A15A22" w:rsidRPr="005B33FE" w:rsidRDefault="00A15A22" w:rsidP="008A4518">
      <w:pPr>
        <w:numPr>
          <w:ilvl w:val="0"/>
          <w:numId w:val="9"/>
        </w:numPr>
        <w:tabs>
          <w:tab w:val="clear" w:pos="360"/>
          <w:tab w:val="num" w:pos="-284"/>
        </w:tabs>
        <w:ind w:left="-284" w:right="-625" w:hanging="283"/>
        <w:jc w:val="both"/>
        <w:rPr>
          <w:rFonts w:ascii="Myriad Pro" w:hAnsi="Myriad Pro"/>
          <w:i/>
          <w:iCs/>
          <w:sz w:val="18"/>
          <w:szCs w:val="18"/>
        </w:rPr>
      </w:pPr>
      <w:r w:rsidRPr="005B33FE">
        <w:rPr>
          <w:rFonts w:ascii="Myriad Pro" w:hAnsi="Myriad Pro"/>
          <w:i/>
          <w:iCs/>
          <w:sz w:val="18"/>
          <w:szCs w:val="18"/>
        </w:rPr>
        <w:t>finančni izkazi (bilanca stanja in izkaz poslovnega izida) za vsaj pretekli dve leti, potrjeni s strani ustreznega organa ali izjava, da je dokument verodostojen oz. da so bilance identične oddanim ustreznemu davčnemu organu</w:t>
      </w:r>
    </w:p>
    <w:p w:rsidR="00A15A22" w:rsidRPr="005B33FE" w:rsidRDefault="00A15A22" w:rsidP="008A4518">
      <w:pPr>
        <w:numPr>
          <w:ilvl w:val="0"/>
          <w:numId w:val="9"/>
        </w:numPr>
        <w:tabs>
          <w:tab w:val="clear" w:pos="360"/>
          <w:tab w:val="num" w:pos="-284"/>
        </w:tabs>
        <w:ind w:left="-284" w:right="-625" w:hanging="283"/>
        <w:jc w:val="both"/>
        <w:rPr>
          <w:rFonts w:ascii="Myriad Pro" w:hAnsi="Myriad Pro"/>
          <w:i/>
          <w:iCs/>
          <w:sz w:val="18"/>
          <w:szCs w:val="18"/>
        </w:rPr>
      </w:pPr>
      <w:r w:rsidRPr="005B33FE">
        <w:rPr>
          <w:rFonts w:ascii="Myriad Pro" w:hAnsi="Myriad Pro"/>
          <w:i/>
          <w:iCs/>
          <w:sz w:val="18"/>
          <w:szCs w:val="18"/>
        </w:rPr>
        <w:t>potrdilo davčnega organa o plačanih obveznostih</w:t>
      </w:r>
    </w:p>
    <w:p w:rsidR="00A15A22" w:rsidRPr="005B33FE" w:rsidRDefault="00A15A22" w:rsidP="008A4518">
      <w:pPr>
        <w:ind w:left="-567" w:right="-625"/>
        <w:jc w:val="both"/>
        <w:rPr>
          <w:rFonts w:ascii="Myriad Pro" w:hAnsi="Myriad Pro"/>
          <w:i/>
          <w:iCs/>
          <w:sz w:val="18"/>
          <w:szCs w:val="18"/>
        </w:rPr>
      </w:pPr>
    </w:p>
    <w:p w:rsidR="00A15A22" w:rsidRPr="005B33FE" w:rsidRDefault="00A15A22" w:rsidP="008A4518">
      <w:pPr>
        <w:ind w:left="-567" w:right="-625"/>
        <w:jc w:val="both"/>
        <w:rPr>
          <w:rFonts w:ascii="Myriad Pro" w:hAnsi="Myriad Pro"/>
          <w:b/>
          <w:i/>
          <w:iCs/>
          <w:sz w:val="18"/>
          <w:szCs w:val="18"/>
        </w:rPr>
      </w:pPr>
      <w:r w:rsidRPr="005B33FE">
        <w:rPr>
          <w:rFonts w:ascii="Myriad Pro" w:hAnsi="Myriad Pro"/>
          <w:b/>
          <w:i/>
          <w:iCs/>
          <w:sz w:val="18"/>
          <w:szCs w:val="18"/>
        </w:rPr>
        <w:t>3.za banke</w:t>
      </w:r>
    </w:p>
    <w:p w:rsidR="00A15A22" w:rsidRPr="005B33FE" w:rsidRDefault="00A15A22" w:rsidP="008A4518">
      <w:pPr>
        <w:numPr>
          <w:ilvl w:val="0"/>
          <w:numId w:val="9"/>
        </w:numPr>
        <w:tabs>
          <w:tab w:val="clear" w:pos="360"/>
          <w:tab w:val="num" w:pos="-284"/>
        </w:tabs>
        <w:ind w:left="-284" w:right="-625" w:hanging="283"/>
        <w:jc w:val="both"/>
        <w:rPr>
          <w:rFonts w:ascii="Myriad Pro" w:hAnsi="Myriad Pro"/>
          <w:i/>
          <w:iCs/>
          <w:sz w:val="18"/>
          <w:szCs w:val="18"/>
        </w:rPr>
      </w:pPr>
      <w:r w:rsidRPr="005B33FE">
        <w:rPr>
          <w:rFonts w:ascii="Myriad Pro" w:hAnsi="Myriad Pro"/>
          <w:i/>
          <w:iCs/>
          <w:sz w:val="18"/>
          <w:szCs w:val="18"/>
        </w:rPr>
        <w:t>ustrezni splošni in statusni podatki (registracija, licenca, povezane osebe idr.)</w:t>
      </w:r>
    </w:p>
    <w:p w:rsidR="00A15A22" w:rsidRPr="005B33FE" w:rsidRDefault="00A15A22" w:rsidP="008A4518">
      <w:pPr>
        <w:numPr>
          <w:ilvl w:val="0"/>
          <w:numId w:val="9"/>
        </w:numPr>
        <w:tabs>
          <w:tab w:val="clear" w:pos="360"/>
          <w:tab w:val="num" w:pos="-284"/>
        </w:tabs>
        <w:ind w:left="-284" w:right="-625" w:hanging="283"/>
        <w:jc w:val="both"/>
        <w:rPr>
          <w:rFonts w:ascii="Myriad Pro" w:hAnsi="Myriad Pro"/>
          <w:i/>
          <w:iCs/>
          <w:sz w:val="18"/>
          <w:szCs w:val="18"/>
        </w:rPr>
      </w:pPr>
      <w:r w:rsidRPr="005B33FE">
        <w:rPr>
          <w:rFonts w:ascii="Myriad Pro" w:hAnsi="Myriad Pro"/>
          <w:i/>
          <w:iCs/>
          <w:sz w:val="18"/>
          <w:szCs w:val="18"/>
        </w:rPr>
        <w:t>revidirano letno poročilo, medletno revizijsko poročilo</w:t>
      </w:r>
    </w:p>
    <w:p w:rsidR="00A15A22" w:rsidRPr="005B33FE" w:rsidRDefault="00A15A22" w:rsidP="008A4518">
      <w:pPr>
        <w:numPr>
          <w:ilvl w:val="0"/>
          <w:numId w:val="9"/>
        </w:numPr>
        <w:tabs>
          <w:tab w:val="clear" w:pos="360"/>
          <w:tab w:val="num" w:pos="-284"/>
        </w:tabs>
        <w:ind w:left="-284" w:right="-625" w:hanging="283"/>
        <w:jc w:val="both"/>
        <w:rPr>
          <w:rFonts w:ascii="Myriad Pro" w:hAnsi="Myriad Pro"/>
          <w:i/>
          <w:iCs/>
          <w:sz w:val="18"/>
          <w:szCs w:val="18"/>
        </w:rPr>
      </w:pPr>
      <w:r w:rsidRPr="005B33FE">
        <w:rPr>
          <w:rFonts w:ascii="Myriad Pro" w:hAnsi="Myriad Pro"/>
          <w:i/>
          <w:iCs/>
          <w:sz w:val="18"/>
          <w:szCs w:val="18"/>
        </w:rPr>
        <w:t>predstavitev banke (bank's profile)</w:t>
      </w:r>
    </w:p>
    <w:p w:rsidR="00A15A22" w:rsidRPr="005B33FE" w:rsidRDefault="00A15A22" w:rsidP="008A4518">
      <w:pPr>
        <w:numPr>
          <w:ilvl w:val="0"/>
          <w:numId w:val="9"/>
        </w:numPr>
        <w:tabs>
          <w:tab w:val="clear" w:pos="360"/>
          <w:tab w:val="num" w:pos="-284"/>
        </w:tabs>
        <w:ind w:left="-284" w:right="-625" w:hanging="283"/>
        <w:jc w:val="both"/>
        <w:rPr>
          <w:rFonts w:ascii="Myriad Pro" w:hAnsi="Myriad Pro"/>
          <w:i/>
          <w:iCs/>
          <w:sz w:val="18"/>
          <w:szCs w:val="18"/>
        </w:rPr>
      </w:pPr>
      <w:r w:rsidRPr="005B33FE">
        <w:rPr>
          <w:rFonts w:ascii="Myriad Pro" w:hAnsi="Myriad Pro"/>
          <w:i/>
          <w:iCs/>
          <w:sz w:val="18"/>
          <w:szCs w:val="18"/>
        </w:rPr>
        <w:t>srednjeročni razvojni načrt</w:t>
      </w:r>
    </w:p>
    <w:p w:rsidR="00A15A22" w:rsidRPr="005B33FE" w:rsidRDefault="00A15A22" w:rsidP="008A4518">
      <w:pPr>
        <w:numPr>
          <w:ilvl w:val="0"/>
          <w:numId w:val="9"/>
        </w:numPr>
        <w:tabs>
          <w:tab w:val="clear" w:pos="360"/>
          <w:tab w:val="num" w:pos="-284"/>
        </w:tabs>
        <w:ind w:left="-284" w:right="-625" w:hanging="283"/>
        <w:jc w:val="both"/>
        <w:rPr>
          <w:rFonts w:ascii="Myriad Pro" w:hAnsi="Myriad Pro"/>
          <w:i/>
          <w:iCs/>
          <w:sz w:val="18"/>
          <w:szCs w:val="18"/>
        </w:rPr>
      </w:pPr>
      <w:r w:rsidRPr="005B33FE">
        <w:rPr>
          <w:rFonts w:ascii="Myriad Pro" w:hAnsi="Myriad Pro"/>
          <w:i/>
          <w:iCs/>
          <w:sz w:val="18"/>
          <w:szCs w:val="18"/>
        </w:rPr>
        <w:t>ostale relevantne informacije</w:t>
      </w:r>
    </w:p>
    <w:p w:rsidR="00A15A22" w:rsidRPr="005B33FE" w:rsidRDefault="00A15A22" w:rsidP="008A4518">
      <w:pPr>
        <w:numPr>
          <w:ilvl w:val="0"/>
          <w:numId w:val="9"/>
        </w:numPr>
        <w:tabs>
          <w:tab w:val="clear" w:pos="360"/>
          <w:tab w:val="num" w:pos="-284"/>
        </w:tabs>
        <w:ind w:left="-284" w:right="-625" w:hanging="283"/>
        <w:jc w:val="both"/>
        <w:rPr>
          <w:rFonts w:ascii="Myriad Pro" w:hAnsi="Myriad Pro"/>
          <w:i/>
          <w:iCs/>
          <w:sz w:val="18"/>
          <w:szCs w:val="18"/>
        </w:rPr>
      </w:pPr>
      <w:r w:rsidRPr="005B33FE">
        <w:rPr>
          <w:rFonts w:ascii="Myriad Pro" w:hAnsi="Myriad Pro"/>
          <w:i/>
          <w:iCs/>
          <w:sz w:val="18"/>
          <w:szCs w:val="18"/>
        </w:rPr>
        <w:t>v primeru, da za obravnavano banko obstaja rating, je potrebno predložiti tudi kompletno poročilo rating agencije</w:t>
      </w:r>
    </w:p>
    <w:p w:rsidR="00A15A22" w:rsidRPr="005B33FE" w:rsidRDefault="00A15A22" w:rsidP="00E921F4">
      <w:pPr>
        <w:pStyle w:val="EndnoteText"/>
        <w:ind w:left="-567" w:right="-625"/>
        <w:jc w:val="both"/>
        <w:rPr>
          <w:rFonts w:ascii="Myriad Pro" w:hAnsi="Myriad Pro"/>
          <w:bCs/>
          <w:i/>
          <w:iCs/>
          <w:sz w:val="18"/>
          <w:szCs w:val="18"/>
        </w:rPr>
      </w:pPr>
    </w:p>
    <w:p w:rsidR="00A15A22" w:rsidRPr="005B33FE" w:rsidRDefault="00A15A22" w:rsidP="00E921F4">
      <w:pPr>
        <w:pStyle w:val="EndnoteText"/>
        <w:ind w:left="-567" w:right="-625"/>
        <w:jc w:val="both"/>
        <w:rPr>
          <w:rFonts w:ascii="Myriad Pro" w:hAnsi="Myriad Pro"/>
          <w:bCs/>
          <w:i/>
          <w:iCs/>
          <w:sz w:val="18"/>
          <w:szCs w:val="18"/>
        </w:rPr>
      </w:pPr>
      <w:r w:rsidRPr="005B33FE">
        <w:rPr>
          <w:rFonts w:ascii="Myriad Pro" w:hAnsi="Myriad Pro"/>
          <w:bCs/>
          <w:i/>
          <w:iCs/>
          <w:sz w:val="18"/>
          <w:szCs w:val="18"/>
        </w:rPr>
        <w:t xml:space="preserve">Izkazi finančnih institucij morajo biti </w:t>
      </w:r>
      <w:r w:rsidRPr="005B33FE">
        <w:rPr>
          <w:rFonts w:ascii="Myriad Pro" w:hAnsi="Myriad Pro"/>
          <w:b/>
          <w:bCs/>
          <w:i/>
          <w:iCs/>
          <w:sz w:val="18"/>
          <w:szCs w:val="18"/>
        </w:rPr>
        <w:t>revidirani</w:t>
      </w:r>
      <w:r w:rsidRPr="005B33FE">
        <w:rPr>
          <w:rFonts w:ascii="Myriad Pro" w:hAnsi="Myriad Pro"/>
          <w:bCs/>
          <w:i/>
          <w:iCs/>
          <w:sz w:val="18"/>
          <w:szCs w:val="18"/>
        </w:rPr>
        <w:t xml:space="preserve"> s strani zunanjega neodvisnega revizorja (če je to obvezno), pri nefinančnih institucijah pa </w:t>
      </w:r>
      <w:r w:rsidR="002176E8">
        <w:rPr>
          <w:rFonts w:ascii="Myriad Pro" w:hAnsi="Myriad Pro"/>
          <w:bCs/>
          <w:i/>
          <w:iCs/>
          <w:sz w:val="18"/>
          <w:szCs w:val="18"/>
        </w:rPr>
        <w:t>so revidirani podatki zaželeni</w:t>
      </w:r>
      <w:r w:rsidRPr="005B33FE">
        <w:rPr>
          <w:rFonts w:ascii="Myriad Pro" w:hAnsi="Myriad Pro"/>
          <w:bCs/>
          <w:i/>
          <w:iCs/>
          <w:sz w:val="18"/>
          <w:szCs w:val="18"/>
        </w:rPr>
        <w:t>.</w:t>
      </w:r>
    </w:p>
    <w:p w:rsidR="00A15A22" w:rsidRPr="005B33FE" w:rsidRDefault="00A15A22" w:rsidP="008A4518">
      <w:pPr>
        <w:ind w:left="-567" w:right="-625"/>
        <w:jc w:val="both"/>
        <w:rPr>
          <w:rFonts w:ascii="Myriad Pro" w:hAnsi="Myriad Pro"/>
          <w:i/>
          <w:iCs/>
          <w:sz w:val="18"/>
          <w:szCs w:val="18"/>
        </w:rPr>
      </w:pPr>
    </w:p>
    <w:p w:rsidR="00A15A22" w:rsidRPr="005B33FE" w:rsidRDefault="00A15A22" w:rsidP="008A4518">
      <w:pPr>
        <w:ind w:left="-567" w:right="-625"/>
        <w:jc w:val="both"/>
        <w:rPr>
          <w:rFonts w:ascii="Myriad Pro" w:hAnsi="Myriad Pro"/>
          <w:i/>
          <w:iCs/>
          <w:sz w:val="18"/>
          <w:szCs w:val="18"/>
        </w:rPr>
      </w:pPr>
      <w:r w:rsidRPr="005B33FE">
        <w:rPr>
          <w:rFonts w:ascii="Myriad Pro" w:hAnsi="Myriad Pro"/>
          <w:b/>
          <w:i/>
          <w:iCs/>
          <w:sz w:val="18"/>
          <w:szCs w:val="18"/>
        </w:rPr>
        <w:t xml:space="preserve">Osnovna predstavitev zasebnega </w:t>
      </w:r>
      <w:r w:rsidR="002176E8">
        <w:rPr>
          <w:rFonts w:ascii="Myriad Pro" w:hAnsi="Myriad Pro"/>
          <w:b/>
          <w:i/>
          <w:iCs/>
          <w:sz w:val="18"/>
          <w:szCs w:val="18"/>
        </w:rPr>
        <w:t>kupca</w:t>
      </w:r>
      <w:r w:rsidRPr="005B33FE">
        <w:rPr>
          <w:rFonts w:ascii="Myriad Pro" w:hAnsi="Myriad Pro"/>
          <w:i/>
          <w:iCs/>
          <w:sz w:val="18"/>
          <w:szCs w:val="18"/>
        </w:rPr>
        <w:t xml:space="preserve"> vsebuje podatke kot </w:t>
      </w:r>
      <w:r w:rsidRPr="005B33FE">
        <w:rPr>
          <w:rFonts w:ascii="Myriad Pro" w:hAnsi="Myriad Pro"/>
          <w:i/>
          <w:iCs/>
          <w:sz w:val="18"/>
          <w:szCs w:val="18"/>
          <w:u w:val="single"/>
        </w:rPr>
        <w:t>npr.</w:t>
      </w:r>
      <w:r w:rsidRPr="005B33FE">
        <w:rPr>
          <w:rFonts w:ascii="Myriad Pro" w:hAnsi="Myriad Pro"/>
          <w:i/>
          <w:iCs/>
          <w:sz w:val="18"/>
          <w:szCs w:val="18"/>
        </w:rPr>
        <w:t xml:space="preserve"> zgodovina poslovanja podjetja, predstavitev vodstva, lastniška struktura (navedba </w:t>
      </w:r>
      <w:r w:rsidR="00856CE6">
        <w:rPr>
          <w:rFonts w:ascii="Myriad Pro" w:hAnsi="Myriad Pro"/>
          <w:i/>
          <w:iCs/>
          <w:sz w:val="18"/>
          <w:szCs w:val="18"/>
        </w:rPr>
        <w:t>vseh lastnikov, ki imajo vsaj 5</w:t>
      </w:r>
      <w:r w:rsidRPr="005B33FE">
        <w:rPr>
          <w:rFonts w:ascii="Myriad Pro" w:hAnsi="Myriad Pro"/>
          <w:i/>
          <w:iCs/>
          <w:sz w:val="18"/>
          <w:szCs w:val="18"/>
        </w:rPr>
        <w:t xml:space="preserve">-odstotni delež), ocena možne podpore lastnikov v primeru morebitnih težav pri poslovanju, možnosti dokapitalizacije, povezane osebe (preko pravnih ali fizičnih oseb), navedba povezanih podjetij, ki pomenijo za konkretnega </w:t>
      </w:r>
      <w:r w:rsidR="00DB2B16">
        <w:rPr>
          <w:rFonts w:ascii="Myriad Pro" w:hAnsi="Myriad Pro"/>
          <w:i/>
          <w:iCs/>
          <w:sz w:val="18"/>
          <w:szCs w:val="18"/>
        </w:rPr>
        <w:t>kupca</w:t>
      </w:r>
      <w:r w:rsidRPr="005B33FE">
        <w:rPr>
          <w:rFonts w:ascii="Myriad Pro" w:hAnsi="Myriad Pro"/>
          <w:i/>
          <w:iCs/>
          <w:sz w:val="18"/>
          <w:szCs w:val="18"/>
        </w:rPr>
        <w:t xml:space="preserve"> 25 % ali več celotne nabave ali prodaje v zadnjem poslovnem letu, navedba povezanih podjetij, ki financirajo ali so financirani s strani konkretnega </w:t>
      </w:r>
      <w:r w:rsidR="00DB2B16">
        <w:rPr>
          <w:rFonts w:ascii="Myriad Pro" w:hAnsi="Myriad Pro"/>
          <w:i/>
          <w:iCs/>
          <w:sz w:val="18"/>
          <w:szCs w:val="18"/>
        </w:rPr>
        <w:t>kupca</w:t>
      </w:r>
      <w:r w:rsidRPr="005B33FE">
        <w:rPr>
          <w:rFonts w:ascii="Myriad Pro" w:hAnsi="Myriad Pro"/>
          <w:i/>
          <w:iCs/>
          <w:sz w:val="18"/>
          <w:szCs w:val="18"/>
        </w:rPr>
        <w:t xml:space="preserve"> v višini vsaj 10 % njegovih celotnih sredstev, ključni kadri (vpliv, strokovnost, povezave v gospodarstvu in politiki, ipd.), organizacijska shema, predstavitev glavnih dejavnosti in proizvodov (opis, kupci, marketing, proizvodne zmogljivosti) ter konkurenčnost podjetja (tržni položaj, glavni konkurenti, ipd.), poslovni načrti in cilji, predstavitev panoge (potencial rasti oz. cikličnost panoge, težavnost vstopa novih podjetij v panogo, ipd.) in poslovnega okolja, glavni trgi, ipd.</w:t>
      </w:r>
    </w:p>
    <w:p w:rsidR="00A15A22" w:rsidRPr="005B33FE" w:rsidRDefault="00A15A22" w:rsidP="008A4518">
      <w:pPr>
        <w:pStyle w:val="EndnoteText"/>
        <w:ind w:left="-567" w:right="-625"/>
        <w:jc w:val="both"/>
        <w:rPr>
          <w:rFonts w:ascii="Myriad Pro" w:hAnsi="Myriad Pro"/>
          <w:i/>
          <w:iCs/>
          <w:sz w:val="18"/>
          <w:szCs w:val="18"/>
        </w:rPr>
      </w:pPr>
    </w:p>
    <w:p w:rsidR="00A15A22" w:rsidRPr="005B33FE" w:rsidRDefault="00A15A22" w:rsidP="008A4518">
      <w:pPr>
        <w:ind w:left="-567" w:right="-625"/>
        <w:jc w:val="both"/>
        <w:rPr>
          <w:rFonts w:ascii="Myriad Pro" w:hAnsi="Myriad Pro"/>
          <w:i/>
          <w:iCs/>
          <w:sz w:val="18"/>
          <w:szCs w:val="18"/>
        </w:rPr>
      </w:pPr>
      <w:r w:rsidRPr="005B33FE">
        <w:rPr>
          <w:rFonts w:ascii="Myriad Pro" w:hAnsi="Myriad Pro"/>
          <w:b/>
          <w:i/>
          <w:iCs/>
          <w:sz w:val="18"/>
          <w:szCs w:val="18"/>
        </w:rPr>
        <w:t xml:space="preserve">Osnovna predstavitev javnega </w:t>
      </w:r>
      <w:r w:rsidR="002176E8">
        <w:rPr>
          <w:rFonts w:ascii="Myriad Pro" w:hAnsi="Myriad Pro"/>
          <w:b/>
          <w:i/>
          <w:iCs/>
          <w:sz w:val="18"/>
          <w:szCs w:val="18"/>
        </w:rPr>
        <w:t>kupca</w:t>
      </w:r>
      <w:r w:rsidRPr="005B33FE">
        <w:rPr>
          <w:rFonts w:ascii="Myriad Pro" w:hAnsi="Myriad Pro"/>
          <w:i/>
          <w:iCs/>
          <w:sz w:val="18"/>
          <w:szCs w:val="18"/>
        </w:rPr>
        <w:t xml:space="preserve"> vsebuje podatke kot npr. zakonska podlaga za delovanje, ustanovitveni akt, stopnja politične neodvisnosti/avtonomije, posebnosti, ipd.; geografska lokacija, št. prebivalstva, delež v prebivalstvu države, BDP, BDP per capita, delež v BDP države, rast BDP/gospodarska rast, izvoz/uvoz, delež v izvozu/uvozu države, glavni naravni viri, glavne gospodarske panoge, najpomembnejši razvojni projekti, lastništvo v podjetjih, bankah in drugih ustanovah, tuje naložbe in odnos do njih, datum volitev, ki lahko vplivajo na strukturo vodstva in zaposlenih javnega </w:t>
      </w:r>
      <w:r w:rsidR="00DB2B16">
        <w:rPr>
          <w:rFonts w:ascii="Myriad Pro" w:hAnsi="Myriad Pro"/>
          <w:i/>
          <w:iCs/>
          <w:sz w:val="18"/>
          <w:szCs w:val="18"/>
        </w:rPr>
        <w:t>kupca</w:t>
      </w:r>
      <w:r w:rsidRPr="005B33FE">
        <w:rPr>
          <w:rFonts w:ascii="Myriad Pro" w:hAnsi="Myriad Pro"/>
          <w:i/>
          <w:iCs/>
          <w:sz w:val="18"/>
          <w:szCs w:val="18"/>
        </w:rPr>
        <w:t xml:space="preserve">, ipd. </w:t>
      </w:r>
    </w:p>
    <w:p w:rsidR="00A15A22" w:rsidRPr="005B33FE" w:rsidRDefault="00A15A22" w:rsidP="008A4518">
      <w:pPr>
        <w:ind w:left="-567" w:right="-625"/>
        <w:jc w:val="both"/>
        <w:rPr>
          <w:rFonts w:ascii="Myriad Pro" w:hAnsi="Myriad Pro"/>
          <w:i/>
          <w:iCs/>
          <w:sz w:val="18"/>
          <w:szCs w:val="18"/>
        </w:rPr>
      </w:pPr>
    </w:p>
    <w:p w:rsidR="00A15A22" w:rsidRPr="005B33FE" w:rsidRDefault="00A15A22" w:rsidP="008A4518">
      <w:pPr>
        <w:ind w:left="-567" w:right="-625"/>
        <w:jc w:val="both"/>
        <w:rPr>
          <w:rFonts w:ascii="Myriad Pro" w:hAnsi="Myriad Pro"/>
          <w:i/>
          <w:iCs/>
          <w:sz w:val="18"/>
          <w:szCs w:val="18"/>
        </w:rPr>
      </w:pPr>
      <w:r w:rsidRPr="005B33FE">
        <w:rPr>
          <w:rFonts w:ascii="Myriad Pro" w:hAnsi="Myriad Pro"/>
          <w:i/>
          <w:iCs/>
          <w:sz w:val="18"/>
          <w:szCs w:val="18"/>
        </w:rPr>
        <w:t xml:space="preserve">V primeru javnega </w:t>
      </w:r>
      <w:r w:rsidR="00DB2B16">
        <w:rPr>
          <w:rFonts w:ascii="Myriad Pro" w:hAnsi="Myriad Pro"/>
          <w:i/>
          <w:iCs/>
          <w:sz w:val="18"/>
          <w:szCs w:val="18"/>
        </w:rPr>
        <w:t>kupca</w:t>
      </w:r>
      <w:r w:rsidRPr="005B33FE">
        <w:rPr>
          <w:rFonts w:ascii="Myriad Pro" w:hAnsi="Myriad Pro"/>
          <w:i/>
          <w:iCs/>
          <w:sz w:val="18"/>
          <w:szCs w:val="18"/>
        </w:rPr>
        <w:t xml:space="preserve">, ki je organiziran kot javno podjetje za opravljanje določenih aktivnosti javnega pomena, mora predstavitev vsebovati kombinacijo relevantnih zgoraj navedenih podatkov zasebnega in javnega </w:t>
      </w:r>
      <w:r w:rsidR="00DB2B16">
        <w:rPr>
          <w:rFonts w:ascii="Myriad Pro" w:hAnsi="Myriad Pro"/>
          <w:i/>
          <w:iCs/>
          <w:sz w:val="18"/>
          <w:szCs w:val="18"/>
        </w:rPr>
        <w:t>kupca</w:t>
      </w:r>
      <w:r w:rsidRPr="005B33FE">
        <w:rPr>
          <w:rFonts w:ascii="Myriad Pro" w:hAnsi="Myriad Pro"/>
          <w:i/>
          <w:iCs/>
          <w:sz w:val="18"/>
          <w:szCs w:val="18"/>
        </w:rPr>
        <w:t>, poleg tega pa tudi vire financiranja in razmerje med proračunskimi prihodki in prihodki iz komercialnih dejavnosti.</w:t>
      </w:r>
    </w:p>
    <w:p w:rsidR="00A15A22" w:rsidRPr="005B33FE" w:rsidRDefault="00A15A22" w:rsidP="008A4518">
      <w:pPr>
        <w:pStyle w:val="EndnoteText"/>
        <w:ind w:left="-567" w:right="-625"/>
        <w:jc w:val="both"/>
        <w:rPr>
          <w:rFonts w:ascii="Myriad Pro" w:hAnsi="Myriad Pro"/>
          <w:i/>
          <w:iCs/>
          <w:sz w:val="18"/>
          <w:szCs w:val="18"/>
        </w:rPr>
      </w:pPr>
    </w:p>
    <w:p w:rsidR="00A15A22" w:rsidRPr="005B33FE" w:rsidRDefault="00A15A22" w:rsidP="008A4518">
      <w:pPr>
        <w:ind w:left="-567" w:right="-625"/>
        <w:jc w:val="both"/>
        <w:rPr>
          <w:rFonts w:ascii="Myriad Pro" w:hAnsi="Myriad Pro"/>
          <w:b/>
          <w:i/>
          <w:iCs/>
          <w:sz w:val="18"/>
          <w:szCs w:val="18"/>
        </w:rPr>
      </w:pPr>
      <w:r w:rsidRPr="005B33FE">
        <w:rPr>
          <w:rFonts w:ascii="Myriad Pro" w:hAnsi="Myriad Pro"/>
          <w:b/>
          <w:i/>
          <w:iCs/>
          <w:sz w:val="18"/>
          <w:szCs w:val="18"/>
        </w:rPr>
        <w:t>Podatki o proračunu</w:t>
      </w:r>
      <w:r w:rsidRPr="005B33FE">
        <w:rPr>
          <w:rFonts w:ascii="Myriad Pro" w:hAnsi="Myriad Pro"/>
          <w:i/>
          <w:iCs/>
          <w:sz w:val="18"/>
          <w:szCs w:val="18"/>
        </w:rPr>
        <w:t xml:space="preserve"> vsebujejo podatke kot so npr. višina in osnovna struktura prihodkov (davčni, nedavčni prihodki, transferji, posebni proračunski skladi, prihodki iz komercialnih dejavnosti, posebnosti), višina in osnovna struktura odhodkov, proračunski presežek ali primanjkljaj, letni trend rasti (višina proračuna), delež neizterjanih prihodkov/davkov, notranji dolg in delež v prihodkih proračuna, izvenbilančne obveznosti, ali je </w:t>
      </w:r>
      <w:r w:rsidR="00DB2B16">
        <w:rPr>
          <w:rFonts w:ascii="Myriad Pro" w:hAnsi="Myriad Pro"/>
          <w:i/>
          <w:iCs/>
          <w:sz w:val="18"/>
          <w:szCs w:val="18"/>
        </w:rPr>
        <w:t>kupec</w:t>
      </w:r>
      <w:r w:rsidRPr="005B33FE">
        <w:rPr>
          <w:rFonts w:ascii="Myriad Pro" w:hAnsi="Myriad Pro"/>
          <w:i/>
          <w:iCs/>
          <w:sz w:val="18"/>
          <w:szCs w:val="18"/>
        </w:rPr>
        <w:t xml:space="preserve"> neto dolžnik ali prejemnik iz federalnega proračuna; trendi oz. spremembe v razmerju regija/država, možnost oz. verjetnost intervencije/prevzema dolga s strani države (v primeru nezmožnosti plačila), kratkoročna/dolgoročna zadolženost in </w:t>
      </w:r>
      <w:r w:rsidRPr="005B33FE">
        <w:rPr>
          <w:rFonts w:ascii="Myriad Pro" w:hAnsi="Myriad Pro"/>
          <w:i/>
          <w:iCs/>
          <w:sz w:val="18"/>
          <w:szCs w:val="18"/>
          <w:u w:val="single"/>
        </w:rPr>
        <w:t>dovoljena stopnja zadolženosti</w:t>
      </w:r>
      <w:r w:rsidRPr="005B33FE">
        <w:rPr>
          <w:rFonts w:ascii="Myriad Pro" w:hAnsi="Myriad Pro"/>
          <w:i/>
          <w:iCs/>
          <w:sz w:val="18"/>
          <w:szCs w:val="18"/>
        </w:rPr>
        <w:t xml:space="preserve">, izdaje obveznic, kreditiranje proračunskih porabnikov, likvidnost, morebitne blokade oz. zamude pri poravnavanju proračunskih obveznosti, ostale informacije, ki prikazujejo gospodarsko in finančno stanje, delež zavarovanega posla v proračunu ter letna obremenitev proračuna iz naslova konkretnega kredita/dolga, </w:t>
      </w:r>
      <w:r w:rsidRPr="005B33FE">
        <w:rPr>
          <w:rFonts w:ascii="Myriad Pro" w:hAnsi="Myriad Pro"/>
          <w:i/>
          <w:iCs/>
          <w:sz w:val="18"/>
          <w:szCs w:val="18"/>
          <w:u w:val="single"/>
        </w:rPr>
        <w:t>planiranje stroškov konkretnega posla</w:t>
      </w:r>
      <w:r w:rsidRPr="005B33FE">
        <w:rPr>
          <w:rFonts w:ascii="Myriad Pro" w:hAnsi="Myriad Pro"/>
          <w:i/>
          <w:iCs/>
          <w:sz w:val="18"/>
          <w:szCs w:val="18"/>
        </w:rPr>
        <w:t xml:space="preserve"> in planiranje morebitnih dodatnih stroškov (cost overrun)).</w:t>
      </w:r>
    </w:p>
    <w:p w:rsidR="00A15A22" w:rsidRPr="005B33FE" w:rsidRDefault="00A15A22" w:rsidP="008A4518">
      <w:pPr>
        <w:pStyle w:val="EndnoteText"/>
        <w:ind w:left="-567" w:right="-625"/>
        <w:jc w:val="both"/>
        <w:rPr>
          <w:rFonts w:ascii="Myriad Pro" w:hAnsi="Myriad Pro"/>
          <w:i/>
          <w:iCs/>
          <w:sz w:val="18"/>
          <w:szCs w:val="18"/>
        </w:rPr>
      </w:pPr>
    </w:p>
    <w:p w:rsidR="00A15A22" w:rsidRPr="005B33FE" w:rsidRDefault="00A15A22" w:rsidP="008A4518">
      <w:pPr>
        <w:pStyle w:val="EndnoteText"/>
        <w:ind w:left="-567" w:right="-625"/>
        <w:jc w:val="both"/>
        <w:rPr>
          <w:rFonts w:ascii="Myriad Pro" w:hAnsi="Myriad Pro"/>
          <w:i/>
          <w:iCs/>
          <w:sz w:val="18"/>
          <w:szCs w:val="18"/>
        </w:rPr>
      </w:pPr>
      <w:r w:rsidRPr="005B33FE">
        <w:rPr>
          <w:rFonts w:ascii="Myriad Pro" w:hAnsi="Myriad Pro"/>
          <w:i/>
          <w:iCs/>
          <w:sz w:val="18"/>
          <w:szCs w:val="18"/>
        </w:rPr>
        <w:t>Od primera do primera lahko SID zahteva tudi drugo dokumentacijo in podatke, ki se ji zdijo relevantni za oceno rizičnosti.</w:t>
      </w:r>
    </w:p>
    <w:p w:rsidR="00A15A22" w:rsidRPr="005B33FE" w:rsidRDefault="00A15A22" w:rsidP="008A4518">
      <w:pPr>
        <w:pStyle w:val="EndnoteText"/>
        <w:ind w:left="-567" w:right="-625"/>
        <w:jc w:val="both"/>
        <w:rPr>
          <w:rFonts w:ascii="Myriad Pro" w:hAnsi="Myriad Pro"/>
          <w:i/>
          <w:iCs/>
          <w:sz w:val="18"/>
          <w:szCs w:val="18"/>
        </w:rPr>
      </w:pPr>
    </w:p>
    <w:p w:rsidR="00A15A22" w:rsidRPr="005B33FE" w:rsidRDefault="00A15A22" w:rsidP="008A4518">
      <w:pPr>
        <w:pStyle w:val="EndnoteText"/>
        <w:ind w:left="-567" w:right="-625"/>
        <w:jc w:val="both"/>
        <w:rPr>
          <w:rFonts w:ascii="Myriad Pro" w:hAnsi="Myriad Pro"/>
          <w:i/>
          <w:iCs/>
          <w:sz w:val="18"/>
          <w:szCs w:val="18"/>
        </w:rPr>
      </w:pPr>
      <w:r w:rsidRPr="005B33FE">
        <w:rPr>
          <w:rFonts w:ascii="Myriad Pro" w:hAnsi="Myriad Pro"/>
          <w:i/>
          <w:iCs/>
          <w:sz w:val="18"/>
          <w:szCs w:val="18"/>
        </w:rPr>
        <w:t xml:space="preserve">V vsakem primeru SID zahteva </w:t>
      </w:r>
      <w:r w:rsidRPr="005B33FE">
        <w:rPr>
          <w:rFonts w:ascii="Myriad Pro" w:hAnsi="Myriad Pro"/>
          <w:b/>
          <w:i/>
          <w:iCs/>
          <w:sz w:val="18"/>
          <w:szCs w:val="18"/>
        </w:rPr>
        <w:t>predložitev komercialne pogodbe</w:t>
      </w:r>
      <w:r w:rsidR="00E831E1">
        <w:rPr>
          <w:rFonts w:ascii="Myriad Pro" w:hAnsi="Myriad Pro"/>
          <w:i/>
          <w:iCs/>
          <w:sz w:val="18"/>
          <w:szCs w:val="18"/>
        </w:rPr>
        <w:t>.</w:t>
      </w:r>
    </w:p>
    <w:p w:rsidR="00A15A22" w:rsidRPr="005B33FE" w:rsidRDefault="00A15A22" w:rsidP="008A4518">
      <w:pPr>
        <w:pStyle w:val="EndnoteText"/>
        <w:ind w:left="-567" w:right="-625"/>
        <w:jc w:val="both"/>
        <w:rPr>
          <w:rFonts w:ascii="Myriad Pro" w:hAnsi="Myriad Pro"/>
          <w:i/>
          <w:iCs/>
          <w:sz w:val="18"/>
          <w:szCs w:val="18"/>
        </w:rPr>
      </w:pPr>
    </w:p>
  </w:endnote>
  <w:endnote w:id="27">
    <w:p w:rsidR="00A15A22" w:rsidRPr="005B33FE" w:rsidRDefault="00A15A22" w:rsidP="008A4518">
      <w:pPr>
        <w:ind w:left="-567" w:right="-625"/>
        <w:jc w:val="both"/>
        <w:rPr>
          <w:rFonts w:ascii="Myriad Pro" w:hAnsi="Myriad Pro"/>
          <w:i/>
          <w:iCs/>
          <w:sz w:val="18"/>
          <w:szCs w:val="18"/>
        </w:rPr>
      </w:pPr>
      <w:r w:rsidRPr="005B33FE">
        <w:rPr>
          <w:rStyle w:val="EndnoteReference"/>
          <w:rFonts w:ascii="Myriad Pro" w:hAnsi="Myriad Pro"/>
          <w:i/>
          <w:iCs/>
          <w:sz w:val="18"/>
          <w:szCs w:val="18"/>
        </w:rPr>
        <w:endnoteRef/>
      </w:r>
      <w:r w:rsidRPr="005B33FE">
        <w:rPr>
          <w:rFonts w:ascii="Myriad Pro" w:hAnsi="Myriad Pro"/>
          <w:i/>
          <w:iCs/>
          <w:sz w:val="18"/>
          <w:szCs w:val="18"/>
        </w:rPr>
        <w:t xml:space="preserve"> Dokumenti, ki dokazujejo </w:t>
      </w:r>
      <w:r w:rsidRPr="005B33FE">
        <w:rPr>
          <w:rFonts w:ascii="Myriad Pro" w:hAnsi="Myriad Pro"/>
          <w:b/>
          <w:i/>
          <w:iCs/>
          <w:sz w:val="18"/>
          <w:szCs w:val="18"/>
        </w:rPr>
        <w:t>ekonomsko upravičenost projekta</w:t>
      </w:r>
      <w:r w:rsidRPr="005B33FE">
        <w:rPr>
          <w:rFonts w:ascii="Myriad Pro" w:hAnsi="Myriad Pro"/>
          <w:i/>
          <w:iCs/>
          <w:sz w:val="18"/>
          <w:szCs w:val="18"/>
        </w:rPr>
        <w:t>, se zahtevajo praviloma pri večjih proje</w:t>
      </w:r>
      <w:r w:rsidR="00DB2B16">
        <w:rPr>
          <w:rFonts w:ascii="Myriad Pro" w:hAnsi="Myriad Pro"/>
          <w:i/>
          <w:iCs/>
          <w:sz w:val="18"/>
          <w:szCs w:val="18"/>
        </w:rPr>
        <w:t>ktih oz. projektih, ki za kupca</w:t>
      </w:r>
      <w:r w:rsidRPr="005B33FE">
        <w:rPr>
          <w:rFonts w:ascii="Myriad Pro" w:hAnsi="Myriad Pro"/>
          <w:i/>
          <w:iCs/>
          <w:sz w:val="18"/>
          <w:szCs w:val="18"/>
        </w:rPr>
        <w:t xml:space="preserve"> predvsem z vidika njegove velikosti predstavljajo velik pomen, ali pa gre celo za projektno financiranje (zavarovanje in financiranje posla temelji predvsem na (ocenjeni) sposobnosti generiranju denarnega toka in prihodkov konkretnega projekta oz. projektneg podjetja). Ti dokumenti so lahko v različnih oblikah kot npr. študija ekonomske upravičenosti projekta (vključno z referencami avtorja), poslovni načrt (vsaj za obdobje vračila izvoznega kredita), različne projekcije denarnega toka in uspešnosti projekta, ipd.</w:t>
      </w:r>
    </w:p>
    <w:p w:rsidR="00A15A22" w:rsidRPr="005B33FE" w:rsidRDefault="00A15A22" w:rsidP="008A4518">
      <w:pPr>
        <w:pStyle w:val="EndnoteText"/>
        <w:ind w:right="-625"/>
        <w:jc w:val="both"/>
        <w:rPr>
          <w:rFonts w:ascii="Myriad Pro" w:hAnsi="Myriad Pro"/>
          <w:i/>
          <w:iCs/>
          <w:sz w:val="18"/>
          <w:szCs w:val="18"/>
        </w:rPr>
      </w:pPr>
    </w:p>
  </w:endnote>
  <w:endnote w:id="28">
    <w:p w:rsidR="00A15A22" w:rsidRPr="005B33FE" w:rsidRDefault="00A15A22">
      <w:pPr>
        <w:pStyle w:val="EndnoteText"/>
        <w:ind w:left="-567" w:right="-625"/>
        <w:jc w:val="both"/>
        <w:rPr>
          <w:rFonts w:ascii="Myriad Pro" w:hAnsi="Myriad Pro"/>
          <w:i/>
          <w:iCs/>
          <w:sz w:val="18"/>
          <w:szCs w:val="18"/>
        </w:rPr>
      </w:pPr>
      <w:r w:rsidRPr="005B33FE">
        <w:rPr>
          <w:rStyle w:val="EndnoteReference"/>
          <w:rFonts w:ascii="Myriad Pro" w:hAnsi="Myriad Pro"/>
          <w:i/>
          <w:iCs/>
          <w:sz w:val="18"/>
          <w:szCs w:val="18"/>
        </w:rPr>
        <w:endnoteRef/>
      </w:r>
      <w:r w:rsidRPr="005B33FE">
        <w:rPr>
          <w:rFonts w:ascii="Myriad Pro" w:hAnsi="Myriad Pro"/>
          <w:i/>
          <w:iCs/>
          <w:sz w:val="18"/>
          <w:szCs w:val="18"/>
        </w:rPr>
        <w:t xml:space="preserve"> SID v skladu z </w:t>
      </w:r>
      <w:r w:rsidRPr="005B33FE">
        <w:rPr>
          <w:rFonts w:ascii="Myriad Pro" w:hAnsi="Myriad Pro"/>
          <w:b/>
          <w:i/>
          <w:iCs/>
          <w:sz w:val="18"/>
          <w:szCs w:val="18"/>
        </w:rPr>
        <w:t>veljavno okoljevarstveno politiko</w:t>
      </w:r>
      <w:r w:rsidRPr="005B33FE">
        <w:rPr>
          <w:rFonts w:ascii="Myriad Pro" w:hAnsi="Myriad Pro"/>
          <w:i/>
          <w:iCs/>
          <w:sz w:val="18"/>
          <w:szCs w:val="18"/>
        </w:rPr>
        <w:t xml:space="preserve">, objavljeno na spletni strani </w:t>
      </w:r>
      <w:hyperlink r:id="rId1" w:history="1">
        <w:r w:rsidRPr="005B33FE">
          <w:rPr>
            <w:rStyle w:val="Hyperlink"/>
            <w:rFonts w:ascii="Myriad Pro" w:hAnsi="Myriad Pro"/>
            <w:i/>
            <w:iCs/>
            <w:sz w:val="18"/>
            <w:szCs w:val="18"/>
          </w:rPr>
          <w:t>www.sid.si</w:t>
        </w:r>
      </w:hyperlink>
      <w:r w:rsidRPr="005B33FE">
        <w:rPr>
          <w:rFonts w:ascii="Myriad Pro" w:hAnsi="Myriad Pro"/>
          <w:i/>
          <w:iCs/>
          <w:sz w:val="18"/>
          <w:szCs w:val="18"/>
        </w:rPr>
        <w:t xml:space="preserve">, ocenjuje vplive posameznih izvoznih poslov/projektov na okolje. Ocena vplivov in predvideni ukrepi (brezpogojno nadaljevanje obravnave zavarovanja, dodatne aktivnosti v zvezi z analizo vplivov oz. odpravo ali ustrezno omejitvijo negativnih vplivov, zavrnitev zavarovanja), se izvajajo praviloma pri izvoznih </w:t>
      </w:r>
      <w:r w:rsidR="00BF0D89">
        <w:rPr>
          <w:rFonts w:ascii="Myriad Pro" w:hAnsi="Myriad Pro"/>
          <w:i/>
          <w:iCs/>
          <w:sz w:val="18"/>
          <w:szCs w:val="18"/>
        </w:rPr>
        <w:t>poslih</w:t>
      </w:r>
      <w:r w:rsidRPr="005B33FE">
        <w:rPr>
          <w:rFonts w:ascii="Myriad Pro" w:hAnsi="Myriad Pro"/>
          <w:i/>
          <w:iCs/>
          <w:sz w:val="18"/>
          <w:szCs w:val="18"/>
        </w:rPr>
        <w:t xml:space="preserve"> z ročnostjo dve leti ali več in kjer gre hkrati za izvoz kapitalnih dobrin, poleg tega pa mora biti posel povezan z občutljivim sektorjem (samo v primeru (proti)vrednosti posla nad 10 mio EUR) in/ali lociran na občutljivem območju.</w:t>
      </w:r>
    </w:p>
    <w:p w:rsidR="00A15A22" w:rsidRPr="005B33FE" w:rsidRDefault="00A15A22">
      <w:pPr>
        <w:pStyle w:val="EndnoteText"/>
        <w:ind w:left="-567" w:right="-625"/>
        <w:jc w:val="both"/>
        <w:rPr>
          <w:rFonts w:ascii="Myriad Pro" w:hAnsi="Myriad Pro"/>
          <w:i/>
          <w:iCs/>
          <w:sz w:val="18"/>
          <w:szCs w:val="18"/>
        </w:rPr>
      </w:pPr>
    </w:p>
    <w:p w:rsidR="00A15A22" w:rsidRPr="005B33FE" w:rsidRDefault="00A15A22">
      <w:pPr>
        <w:pStyle w:val="EndnoteText"/>
        <w:ind w:left="-567" w:right="-625"/>
        <w:jc w:val="both"/>
        <w:rPr>
          <w:rFonts w:ascii="Myriad Pro" w:hAnsi="Myriad Pro"/>
          <w:i/>
          <w:iCs/>
          <w:sz w:val="18"/>
          <w:szCs w:val="18"/>
        </w:rPr>
      </w:pPr>
      <w:r w:rsidRPr="005B33FE">
        <w:rPr>
          <w:rFonts w:ascii="Myriad Pro" w:hAnsi="Myriad Pro"/>
          <w:i/>
          <w:iCs/>
          <w:sz w:val="18"/>
          <w:szCs w:val="18"/>
        </w:rPr>
        <w:t>Od primera do primera lahko SID okoljevarstveno politiko uveljavi tudi pri poslih, ki ne izpolnjujejo teh kriterijev, če je to z okoljevarstvenega vidika smiselno.</w:t>
      </w:r>
    </w:p>
    <w:p w:rsidR="00A15A22" w:rsidRPr="005B33FE" w:rsidRDefault="00A15A22">
      <w:pPr>
        <w:pStyle w:val="EndnoteText"/>
        <w:ind w:left="-567" w:right="-625"/>
        <w:jc w:val="both"/>
        <w:rPr>
          <w:rFonts w:ascii="Myriad Pro" w:hAnsi="Myriad Pro"/>
          <w:i/>
          <w:iCs/>
          <w:sz w:val="18"/>
          <w:szCs w:val="18"/>
        </w:rPr>
      </w:pPr>
    </w:p>
    <w:p w:rsidR="00A15A22" w:rsidRPr="005B33FE" w:rsidRDefault="00A15A22">
      <w:pPr>
        <w:pStyle w:val="EndnoteText"/>
        <w:ind w:left="-567" w:right="-625"/>
        <w:jc w:val="both"/>
        <w:rPr>
          <w:rFonts w:ascii="Myriad Pro" w:hAnsi="Myriad Pro"/>
          <w:i/>
          <w:iCs/>
          <w:sz w:val="18"/>
          <w:szCs w:val="18"/>
        </w:rPr>
      </w:pPr>
      <w:r w:rsidRPr="005B33FE">
        <w:rPr>
          <w:rFonts w:ascii="Myriad Pro" w:hAnsi="Myriad Pro"/>
          <w:i/>
          <w:iCs/>
          <w:sz w:val="18"/>
          <w:szCs w:val="18"/>
        </w:rPr>
        <w:t>V prvem koraku je potrebno odgovoriti samo na vprašanja, navedena v zahtevku, na tej podlagi pa strokovni sodelavci za zavarovanje presodijo in obvestijo vlagatelja zahtevka ali je potrebno vložiti dodatne posebej za ta namen predvidene zahtevke in ostalo dokumentacijo ali ne.</w:t>
      </w:r>
    </w:p>
    <w:p w:rsidR="00A15A22" w:rsidRPr="005B33FE" w:rsidRDefault="00A15A22">
      <w:pPr>
        <w:pStyle w:val="EndnoteText"/>
        <w:ind w:left="-567" w:right="-625"/>
        <w:jc w:val="both"/>
        <w:rPr>
          <w:rFonts w:ascii="Myriad Pro" w:hAnsi="Myriad Pro"/>
          <w:i/>
          <w:iCs/>
          <w:sz w:val="18"/>
          <w:szCs w:val="18"/>
        </w:rPr>
      </w:pPr>
    </w:p>
    <w:p w:rsidR="00A15A22" w:rsidRPr="005B33FE" w:rsidRDefault="00A15A22">
      <w:pPr>
        <w:pStyle w:val="EndnoteText"/>
        <w:ind w:left="-567" w:right="-625"/>
        <w:jc w:val="both"/>
        <w:rPr>
          <w:rFonts w:ascii="Myriad Pro" w:hAnsi="Myriad Pro"/>
          <w:i/>
          <w:iCs/>
          <w:sz w:val="18"/>
          <w:szCs w:val="18"/>
        </w:rPr>
      </w:pPr>
      <w:r w:rsidRPr="005B33FE">
        <w:rPr>
          <w:rFonts w:ascii="Myriad Pro" w:hAnsi="Myriad Pro"/>
          <w:i/>
          <w:iCs/>
          <w:sz w:val="18"/>
          <w:szCs w:val="18"/>
        </w:rPr>
        <w:t>Postopek ocene vplivov izvoznih poslov na okolje, seznam potrebne dokumentacije, okoljevarstveni standardi, kriteriji, dodatni vprašalniki, seznama občutljivih sektorjev in območij (predstavljena tudi v nadaljevanju teh navodil), ter ostale podrobnosti so dosegljive na omenjeni spletni strani.</w:t>
      </w:r>
    </w:p>
    <w:p w:rsidR="00A15A22" w:rsidRPr="005B33FE" w:rsidRDefault="00A15A22">
      <w:pPr>
        <w:pStyle w:val="EndnoteText"/>
        <w:ind w:left="-567" w:right="-625"/>
        <w:jc w:val="both"/>
        <w:rPr>
          <w:rFonts w:ascii="Myriad Pro" w:hAnsi="Myriad Pro"/>
          <w:i/>
          <w:iCs/>
          <w:sz w:val="18"/>
          <w:szCs w:val="18"/>
        </w:rPr>
      </w:pPr>
    </w:p>
  </w:endnote>
  <w:endnote w:id="29">
    <w:p w:rsidR="00A15A22" w:rsidRPr="005B33FE" w:rsidRDefault="00A15A22">
      <w:pPr>
        <w:ind w:left="-567" w:right="-625"/>
        <w:jc w:val="both"/>
        <w:rPr>
          <w:rFonts w:ascii="Myriad Pro" w:hAnsi="Myriad Pro"/>
          <w:i/>
          <w:iCs/>
          <w:sz w:val="18"/>
          <w:szCs w:val="18"/>
        </w:rPr>
      </w:pPr>
      <w:r w:rsidRPr="005B33FE">
        <w:rPr>
          <w:rStyle w:val="EndnoteReference"/>
          <w:rFonts w:ascii="Myriad Pro" w:hAnsi="Myriad Pro"/>
          <w:i/>
          <w:iCs/>
          <w:sz w:val="18"/>
          <w:szCs w:val="18"/>
        </w:rPr>
        <w:endnoteRef/>
      </w:r>
      <w:r w:rsidRPr="005B33FE">
        <w:rPr>
          <w:rFonts w:ascii="Myriad Pro" w:hAnsi="Myriad Pro"/>
          <w:i/>
          <w:iCs/>
          <w:sz w:val="18"/>
          <w:szCs w:val="18"/>
        </w:rPr>
        <w:t xml:space="preserve"> </w:t>
      </w:r>
      <w:r w:rsidRPr="005B33FE">
        <w:rPr>
          <w:rStyle w:val="Heading3Char1Char"/>
          <w:rFonts w:ascii="Myriad Pro" w:hAnsi="Myriad Pro"/>
          <w:b/>
          <w:i/>
          <w:iCs/>
          <w:sz w:val="18"/>
          <w:szCs w:val="18"/>
        </w:rPr>
        <w:t>Indikativen seznam občutljivih sektorjev</w:t>
      </w:r>
      <w:r w:rsidRPr="005B33FE">
        <w:rPr>
          <w:rFonts w:ascii="Myriad Pro" w:hAnsi="Myriad Pro"/>
          <w:i/>
          <w:iCs/>
          <w:sz w:val="18"/>
          <w:szCs w:val="18"/>
        </w:rPr>
        <w:t xml:space="preserve"> (izvirna definicija sektorjev – EBRD Environmental Policy):</w:t>
      </w:r>
    </w:p>
    <w:p w:rsidR="00A15A22" w:rsidRPr="005B33FE" w:rsidRDefault="00A15A22">
      <w:pPr>
        <w:pStyle w:val="BodyText"/>
        <w:ind w:left="360" w:right="-625"/>
        <w:rPr>
          <w:rFonts w:ascii="Myriad Pro" w:hAnsi="Myriad Pro"/>
          <w:i/>
          <w:iCs/>
          <w:sz w:val="18"/>
          <w:szCs w:val="18"/>
          <w:lang w:val="sl-SI"/>
        </w:rPr>
      </w:pPr>
    </w:p>
    <w:p w:rsidR="00A15A22" w:rsidRPr="005B33FE" w:rsidRDefault="00A15A22">
      <w:pPr>
        <w:pStyle w:val="BodyText"/>
        <w:numPr>
          <w:ilvl w:val="0"/>
          <w:numId w:val="18"/>
        </w:numPr>
        <w:tabs>
          <w:tab w:val="clear" w:pos="360"/>
          <w:tab w:val="num" w:pos="142"/>
        </w:tabs>
        <w:overflowPunct/>
        <w:autoSpaceDE/>
        <w:autoSpaceDN/>
        <w:adjustRightInd/>
        <w:ind w:left="142" w:right="-625" w:hanging="426"/>
        <w:textAlignment w:val="auto"/>
        <w:rPr>
          <w:rFonts w:ascii="Myriad Pro" w:hAnsi="Myriad Pro"/>
          <w:i/>
          <w:iCs/>
          <w:sz w:val="18"/>
          <w:szCs w:val="18"/>
          <w:lang w:val="sl-SI"/>
        </w:rPr>
      </w:pPr>
      <w:r w:rsidRPr="005B33FE">
        <w:rPr>
          <w:rFonts w:ascii="Myriad Pro" w:hAnsi="Myriad Pro"/>
          <w:b/>
          <w:i/>
          <w:iCs/>
          <w:sz w:val="18"/>
          <w:szCs w:val="18"/>
          <w:lang w:val="sl-SI"/>
        </w:rPr>
        <w:t>rafinerije surove nafte</w:t>
      </w:r>
      <w:r w:rsidRPr="005B33FE">
        <w:rPr>
          <w:rFonts w:ascii="Myriad Pro" w:hAnsi="Myriad Pro"/>
          <w:i/>
          <w:iCs/>
          <w:sz w:val="18"/>
          <w:szCs w:val="18"/>
          <w:lang w:val="sl-SI"/>
        </w:rPr>
        <w:t xml:space="preserve"> (z izključitvijo proizvodnje olj iz surove nafte) in </w:t>
      </w:r>
      <w:r w:rsidRPr="005B33FE">
        <w:rPr>
          <w:rFonts w:ascii="Myriad Pro" w:hAnsi="Myriad Pro"/>
          <w:b/>
          <w:i/>
          <w:iCs/>
          <w:sz w:val="18"/>
          <w:szCs w:val="18"/>
          <w:lang w:val="sl-SI"/>
        </w:rPr>
        <w:t>obrati za plinifikacijo</w:t>
      </w:r>
      <w:r w:rsidRPr="005B33FE">
        <w:rPr>
          <w:rFonts w:ascii="Myriad Pro" w:hAnsi="Myriad Pro"/>
          <w:i/>
          <w:iCs/>
          <w:sz w:val="18"/>
          <w:szCs w:val="18"/>
          <w:lang w:val="sl-SI"/>
        </w:rPr>
        <w:t xml:space="preserve"> ali utekočinjenje premoga, ki presegajo 500 ton predelave na dan;</w:t>
      </w:r>
    </w:p>
    <w:p w:rsidR="00A15A22" w:rsidRPr="005B33FE" w:rsidRDefault="00A15A22">
      <w:pPr>
        <w:pStyle w:val="BodyText"/>
        <w:tabs>
          <w:tab w:val="num" w:pos="142"/>
        </w:tabs>
        <w:ind w:left="142" w:right="-625" w:hanging="426"/>
        <w:rPr>
          <w:rFonts w:ascii="Myriad Pro" w:hAnsi="Myriad Pro"/>
          <w:i/>
          <w:iCs/>
          <w:sz w:val="18"/>
          <w:szCs w:val="18"/>
          <w:lang w:val="sl-SI"/>
        </w:rPr>
      </w:pPr>
    </w:p>
    <w:p w:rsidR="00A15A22" w:rsidRPr="005B33FE" w:rsidRDefault="00A15A22">
      <w:pPr>
        <w:pStyle w:val="BodyText"/>
        <w:numPr>
          <w:ilvl w:val="0"/>
          <w:numId w:val="18"/>
        </w:numPr>
        <w:tabs>
          <w:tab w:val="clear" w:pos="360"/>
          <w:tab w:val="num" w:pos="142"/>
        </w:tabs>
        <w:overflowPunct/>
        <w:autoSpaceDE/>
        <w:autoSpaceDN/>
        <w:adjustRightInd/>
        <w:ind w:left="142" w:right="-625" w:hanging="426"/>
        <w:textAlignment w:val="auto"/>
        <w:rPr>
          <w:rFonts w:ascii="Myriad Pro" w:hAnsi="Myriad Pro"/>
          <w:i/>
          <w:iCs/>
          <w:sz w:val="18"/>
          <w:szCs w:val="18"/>
          <w:lang w:val="sl-SI"/>
        </w:rPr>
      </w:pPr>
      <w:r w:rsidRPr="005B33FE">
        <w:rPr>
          <w:rFonts w:ascii="Myriad Pro" w:hAnsi="Myriad Pro"/>
          <w:b/>
          <w:i/>
          <w:iCs/>
          <w:sz w:val="18"/>
          <w:szCs w:val="18"/>
          <w:lang w:val="sl-SI"/>
        </w:rPr>
        <w:t>termoelektrarne</w:t>
      </w:r>
      <w:r w:rsidRPr="005B33FE">
        <w:rPr>
          <w:rFonts w:ascii="Myriad Pro" w:hAnsi="Myriad Pro"/>
          <w:i/>
          <w:iCs/>
          <w:sz w:val="18"/>
          <w:szCs w:val="18"/>
          <w:lang w:val="sl-SI"/>
        </w:rPr>
        <w:t xml:space="preserve"> in </w:t>
      </w:r>
      <w:r w:rsidRPr="005B33FE">
        <w:rPr>
          <w:rFonts w:ascii="Myriad Pro" w:hAnsi="Myriad Pro"/>
          <w:b/>
          <w:i/>
          <w:iCs/>
          <w:sz w:val="18"/>
          <w:szCs w:val="18"/>
          <w:lang w:val="sl-SI"/>
        </w:rPr>
        <w:t xml:space="preserve">druge kurilne naprave </w:t>
      </w:r>
      <w:r w:rsidRPr="005B33FE">
        <w:rPr>
          <w:rFonts w:ascii="Myriad Pro" w:hAnsi="Myriad Pro"/>
          <w:i/>
          <w:iCs/>
          <w:sz w:val="18"/>
          <w:szCs w:val="18"/>
          <w:lang w:val="sl-SI"/>
        </w:rPr>
        <w:t>z nazivno izhodno toplotno močjo 300 MW ali več ter jedrske elektrarne ali drugi jedrski reaktorji (razen raziskovalnih objektov za proizvodnjo in pretvorbo cepljivih in oplodljivih materialov, katerih največja moč ne presega 1 kilovat (kW) stalne toplotne obremenitve);</w:t>
      </w:r>
    </w:p>
    <w:p w:rsidR="00A15A22" w:rsidRPr="005B33FE" w:rsidRDefault="00A15A22">
      <w:pPr>
        <w:pStyle w:val="BodyText"/>
        <w:tabs>
          <w:tab w:val="num" w:pos="142"/>
        </w:tabs>
        <w:ind w:left="142" w:right="-625" w:hanging="426"/>
        <w:rPr>
          <w:rFonts w:ascii="Myriad Pro" w:hAnsi="Myriad Pro"/>
          <w:i/>
          <w:iCs/>
          <w:sz w:val="18"/>
          <w:szCs w:val="18"/>
          <w:lang w:val="sl-SI"/>
        </w:rPr>
      </w:pPr>
    </w:p>
    <w:p w:rsidR="00A15A22" w:rsidRPr="005B33FE" w:rsidRDefault="00A15A22">
      <w:pPr>
        <w:pStyle w:val="BodyText"/>
        <w:numPr>
          <w:ilvl w:val="0"/>
          <w:numId w:val="18"/>
        </w:numPr>
        <w:tabs>
          <w:tab w:val="clear" w:pos="360"/>
          <w:tab w:val="num" w:pos="142"/>
        </w:tabs>
        <w:overflowPunct/>
        <w:autoSpaceDE/>
        <w:autoSpaceDN/>
        <w:adjustRightInd/>
        <w:ind w:left="142" w:right="-625" w:hanging="426"/>
        <w:textAlignment w:val="auto"/>
        <w:rPr>
          <w:rFonts w:ascii="Myriad Pro" w:hAnsi="Myriad Pro"/>
          <w:i/>
          <w:iCs/>
          <w:sz w:val="18"/>
          <w:szCs w:val="18"/>
          <w:lang w:val="sl-SI"/>
        </w:rPr>
      </w:pPr>
      <w:r w:rsidRPr="005B33FE">
        <w:rPr>
          <w:rFonts w:ascii="Myriad Pro" w:hAnsi="Myriad Pro"/>
          <w:b/>
          <w:i/>
          <w:iCs/>
          <w:sz w:val="18"/>
          <w:szCs w:val="18"/>
          <w:lang w:val="sl-SI"/>
        </w:rPr>
        <w:t>obrati za proizvodnjo ali obogatitev jedrskega goriva</w:t>
      </w:r>
      <w:r w:rsidRPr="005B33FE">
        <w:rPr>
          <w:rFonts w:ascii="Myriad Pro" w:hAnsi="Myriad Pro"/>
          <w:i/>
          <w:iCs/>
          <w:sz w:val="18"/>
          <w:szCs w:val="18"/>
          <w:lang w:val="sl-SI"/>
        </w:rPr>
        <w:t>, za predelavo, skladiščenje in končno odlaganje ožarčenega jedrskega goriva ali za predelavo, skladiščenje in končno odlaganje radioaktivnih odpadkov;</w:t>
      </w:r>
    </w:p>
    <w:p w:rsidR="00A15A22" w:rsidRPr="005B33FE" w:rsidRDefault="00A15A22">
      <w:pPr>
        <w:pStyle w:val="BodyText"/>
        <w:tabs>
          <w:tab w:val="num" w:pos="142"/>
        </w:tabs>
        <w:ind w:left="142" w:right="-625" w:hanging="426"/>
        <w:rPr>
          <w:rFonts w:ascii="Myriad Pro" w:hAnsi="Myriad Pro"/>
          <w:i/>
          <w:iCs/>
          <w:sz w:val="18"/>
          <w:szCs w:val="18"/>
          <w:lang w:val="sl-SI"/>
        </w:rPr>
      </w:pPr>
    </w:p>
    <w:p w:rsidR="00A15A22" w:rsidRPr="005B33FE" w:rsidRDefault="00A15A22">
      <w:pPr>
        <w:pStyle w:val="BodyText"/>
        <w:numPr>
          <w:ilvl w:val="0"/>
          <w:numId w:val="18"/>
        </w:numPr>
        <w:tabs>
          <w:tab w:val="clear" w:pos="360"/>
          <w:tab w:val="num" w:pos="142"/>
        </w:tabs>
        <w:overflowPunct/>
        <w:autoSpaceDE/>
        <w:autoSpaceDN/>
        <w:adjustRightInd/>
        <w:ind w:left="142" w:right="-625" w:hanging="426"/>
        <w:textAlignment w:val="auto"/>
        <w:rPr>
          <w:rFonts w:ascii="Myriad Pro" w:hAnsi="Myriad Pro"/>
          <w:i/>
          <w:iCs/>
          <w:sz w:val="18"/>
          <w:szCs w:val="18"/>
          <w:lang w:val="sl-SI"/>
        </w:rPr>
      </w:pPr>
      <w:r w:rsidRPr="005B33FE">
        <w:rPr>
          <w:rFonts w:ascii="Myriad Pro" w:hAnsi="Myriad Pro"/>
          <w:b/>
          <w:i/>
          <w:iCs/>
          <w:sz w:val="18"/>
          <w:szCs w:val="18"/>
          <w:lang w:val="sl-SI"/>
        </w:rPr>
        <w:t>obrati</w:t>
      </w:r>
      <w:r w:rsidRPr="005B33FE">
        <w:rPr>
          <w:rFonts w:ascii="Myriad Pro" w:hAnsi="Myriad Pro"/>
          <w:i/>
          <w:iCs/>
          <w:sz w:val="18"/>
          <w:szCs w:val="18"/>
          <w:lang w:val="sl-SI"/>
        </w:rPr>
        <w:t xml:space="preserve">, ki so namenjeni </w:t>
      </w:r>
      <w:r w:rsidRPr="005B33FE">
        <w:rPr>
          <w:rFonts w:ascii="Myriad Pro" w:hAnsi="Myriad Pro"/>
          <w:b/>
          <w:i/>
          <w:iCs/>
          <w:sz w:val="18"/>
          <w:szCs w:val="18"/>
          <w:lang w:val="sl-SI"/>
        </w:rPr>
        <w:t xml:space="preserve">taljenju litega železa ali jekla, proizvodnji surovih barvnih kovin iz rude, koncentratov ali sekundarnih surovin </w:t>
      </w:r>
      <w:r w:rsidRPr="005B33FE">
        <w:rPr>
          <w:rFonts w:ascii="Myriad Pro" w:hAnsi="Myriad Pro"/>
          <w:i/>
          <w:iCs/>
          <w:sz w:val="18"/>
          <w:szCs w:val="18"/>
          <w:lang w:val="sl-SI"/>
        </w:rPr>
        <w:t>z metalurškimi, kemičnimi ali elektrolitskimi procesi;</w:t>
      </w:r>
    </w:p>
    <w:p w:rsidR="00A15A22" w:rsidRPr="005B33FE" w:rsidRDefault="00A15A22">
      <w:pPr>
        <w:pStyle w:val="BodyText"/>
        <w:tabs>
          <w:tab w:val="num" w:pos="142"/>
        </w:tabs>
        <w:ind w:left="142" w:right="-625" w:hanging="426"/>
        <w:rPr>
          <w:rFonts w:ascii="Myriad Pro" w:hAnsi="Myriad Pro"/>
          <w:i/>
          <w:iCs/>
          <w:sz w:val="18"/>
          <w:szCs w:val="18"/>
          <w:lang w:val="sl-SI"/>
        </w:rPr>
      </w:pPr>
    </w:p>
    <w:p w:rsidR="00A15A22" w:rsidRPr="005B33FE" w:rsidRDefault="00A15A22">
      <w:pPr>
        <w:pStyle w:val="BodyText"/>
        <w:numPr>
          <w:ilvl w:val="0"/>
          <w:numId w:val="18"/>
        </w:numPr>
        <w:tabs>
          <w:tab w:val="clear" w:pos="360"/>
          <w:tab w:val="num" w:pos="142"/>
        </w:tabs>
        <w:overflowPunct/>
        <w:autoSpaceDE/>
        <w:autoSpaceDN/>
        <w:adjustRightInd/>
        <w:ind w:left="142" w:right="-625" w:hanging="426"/>
        <w:textAlignment w:val="auto"/>
        <w:rPr>
          <w:rFonts w:ascii="Myriad Pro" w:hAnsi="Myriad Pro"/>
          <w:i/>
          <w:iCs/>
          <w:sz w:val="18"/>
          <w:szCs w:val="18"/>
          <w:lang w:val="sl-SI"/>
        </w:rPr>
      </w:pPr>
      <w:r w:rsidRPr="005B33FE">
        <w:rPr>
          <w:rFonts w:ascii="Myriad Pro" w:hAnsi="Myriad Pro"/>
          <w:b/>
          <w:i/>
          <w:iCs/>
          <w:sz w:val="18"/>
          <w:szCs w:val="18"/>
          <w:lang w:val="sl-SI"/>
        </w:rPr>
        <w:t>obrati za proizvodnjo, predelavo azbesta ali azbestnih izdelkov:</w:t>
      </w:r>
      <w:r w:rsidRPr="005B33FE">
        <w:rPr>
          <w:rFonts w:ascii="Myriad Pro" w:hAnsi="Myriad Pro"/>
          <w:i/>
          <w:iCs/>
          <w:sz w:val="18"/>
          <w:szCs w:val="18"/>
          <w:lang w:val="sl-SI"/>
        </w:rPr>
        <w:t xml:space="preserve"> azbestno-cementne končne izdelke z letno proizvodnjo, ki presega 20 tisoč ton, azbestne polproizvode z letno proizvodnjo, ki presega 50 ton azbesta v končnih izdelkih ter ostale izdelke, ki vsebujejo azbest in njihova letna proizvodnja presega 200 ton azbesta;</w:t>
      </w:r>
    </w:p>
    <w:p w:rsidR="00A15A22" w:rsidRPr="005B33FE" w:rsidRDefault="00A15A22">
      <w:pPr>
        <w:pStyle w:val="BodyText"/>
        <w:tabs>
          <w:tab w:val="num" w:pos="142"/>
        </w:tabs>
        <w:ind w:left="142" w:right="-625" w:hanging="426"/>
        <w:rPr>
          <w:rFonts w:ascii="Myriad Pro" w:hAnsi="Myriad Pro"/>
          <w:i/>
          <w:iCs/>
          <w:sz w:val="18"/>
          <w:szCs w:val="18"/>
          <w:lang w:val="sl-SI"/>
        </w:rPr>
      </w:pPr>
    </w:p>
    <w:p w:rsidR="00A15A22" w:rsidRPr="005B33FE" w:rsidRDefault="00A15A22">
      <w:pPr>
        <w:pStyle w:val="BodyText"/>
        <w:numPr>
          <w:ilvl w:val="0"/>
          <w:numId w:val="18"/>
        </w:numPr>
        <w:tabs>
          <w:tab w:val="clear" w:pos="360"/>
          <w:tab w:val="num" w:pos="142"/>
        </w:tabs>
        <w:overflowPunct/>
        <w:autoSpaceDE/>
        <w:autoSpaceDN/>
        <w:adjustRightInd/>
        <w:ind w:left="142" w:right="-625" w:hanging="426"/>
        <w:textAlignment w:val="auto"/>
        <w:rPr>
          <w:rFonts w:ascii="Myriad Pro" w:hAnsi="Myriad Pro"/>
          <w:i/>
          <w:iCs/>
          <w:sz w:val="18"/>
          <w:szCs w:val="18"/>
          <w:lang w:val="sl-SI"/>
        </w:rPr>
      </w:pPr>
      <w:r w:rsidRPr="005B33FE">
        <w:rPr>
          <w:rFonts w:ascii="Myriad Pro" w:hAnsi="Myriad Pro"/>
          <w:b/>
          <w:i/>
          <w:iCs/>
          <w:sz w:val="18"/>
          <w:szCs w:val="18"/>
          <w:lang w:val="sl-SI"/>
        </w:rPr>
        <w:t xml:space="preserve">kemični obrati </w:t>
      </w:r>
      <w:r w:rsidRPr="005B33FE">
        <w:rPr>
          <w:rFonts w:ascii="Myriad Pro" w:hAnsi="Myriad Pro"/>
          <w:i/>
          <w:iCs/>
          <w:sz w:val="18"/>
          <w:szCs w:val="18"/>
          <w:lang w:val="sl-SI"/>
        </w:rPr>
        <w:t>za proizvodnjo (na industrijski ravni s kemično predelavo snovi ali skupin snovi: osnovnih organskih kemikalij, osnovnih anorganskih kemikalij, fosfornih, dušikovih ali kalijevih gnojil (enostavnih ali sestavljenih), osnovnih sredstev za varstvo rastlin in biocidov; kemični obrati, v katerih se uporabljajo kemični ali biološki postopki za proizvodnjo osnovnih farmacevtskih izdelkov, obrati za proizvodnjo eksplozivnih snovi;</w:t>
      </w:r>
    </w:p>
    <w:p w:rsidR="00A15A22" w:rsidRPr="005B33FE" w:rsidRDefault="00A15A22">
      <w:pPr>
        <w:pStyle w:val="BodyText"/>
        <w:tabs>
          <w:tab w:val="num" w:pos="142"/>
        </w:tabs>
        <w:ind w:left="142" w:right="-625" w:hanging="426"/>
        <w:rPr>
          <w:rFonts w:ascii="Myriad Pro" w:hAnsi="Myriad Pro"/>
          <w:i/>
          <w:iCs/>
          <w:sz w:val="18"/>
          <w:szCs w:val="18"/>
          <w:lang w:val="sl-SI"/>
        </w:rPr>
      </w:pPr>
    </w:p>
    <w:p w:rsidR="00A15A22" w:rsidRPr="005B33FE" w:rsidRDefault="00A15A22">
      <w:pPr>
        <w:pStyle w:val="BodyText"/>
        <w:numPr>
          <w:ilvl w:val="0"/>
          <w:numId w:val="18"/>
        </w:numPr>
        <w:tabs>
          <w:tab w:val="clear" w:pos="360"/>
          <w:tab w:val="num" w:pos="142"/>
        </w:tabs>
        <w:overflowPunct/>
        <w:autoSpaceDE/>
        <w:autoSpaceDN/>
        <w:adjustRightInd/>
        <w:ind w:left="142" w:right="-625" w:hanging="426"/>
        <w:textAlignment w:val="auto"/>
        <w:rPr>
          <w:rFonts w:ascii="Myriad Pro" w:hAnsi="Myriad Pro"/>
          <w:i/>
          <w:iCs/>
          <w:sz w:val="18"/>
          <w:szCs w:val="18"/>
          <w:lang w:val="sl-SI"/>
        </w:rPr>
      </w:pPr>
      <w:r w:rsidRPr="005B33FE">
        <w:rPr>
          <w:rFonts w:ascii="Myriad Pro" w:hAnsi="Myriad Pro"/>
          <w:b/>
          <w:i/>
          <w:iCs/>
          <w:sz w:val="18"/>
          <w:szCs w:val="18"/>
          <w:lang w:val="sl-SI"/>
        </w:rPr>
        <w:t xml:space="preserve">gradnja avtocest, hitrih cest in prog za železniški promet </w:t>
      </w:r>
      <w:r w:rsidRPr="005B33FE">
        <w:rPr>
          <w:rFonts w:ascii="Myriad Pro" w:hAnsi="Myriad Pro"/>
          <w:i/>
          <w:iCs/>
          <w:sz w:val="18"/>
          <w:szCs w:val="18"/>
          <w:lang w:val="sl-SI"/>
        </w:rPr>
        <w:t xml:space="preserve">na dolge razdalje ter </w:t>
      </w:r>
      <w:r w:rsidRPr="005B33FE">
        <w:rPr>
          <w:rFonts w:ascii="Myriad Pro" w:hAnsi="Myriad Pro"/>
          <w:b/>
          <w:i/>
          <w:iCs/>
          <w:sz w:val="18"/>
          <w:szCs w:val="18"/>
          <w:lang w:val="sl-SI"/>
        </w:rPr>
        <w:t xml:space="preserve">letališč </w:t>
      </w:r>
      <w:r w:rsidRPr="005B33FE">
        <w:rPr>
          <w:rFonts w:ascii="Myriad Pro" w:hAnsi="Myriad Pro"/>
          <w:i/>
          <w:iCs/>
          <w:sz w:val="18"/>
          <w:szCs w:val="18"/>
          <w:lang w:val="sl-SI"/>
        </w:rPr>
        <w:t>z osnovno dolžino vzletnih stez 2100 m ali več; gradnja novih štiri- ali večpasovnih cest ali premestitev in/ali razširitev obstoječih cest v štiri- ali večpasovne ceste; če je neprekinjena dolžina vsake nove ali premeščene in/ali razširjene ceste 10 ali več km;</w:t>
      </w:r>
    </w:p>
    <w:p w:rsidR="00A15A22" w:rsidRPr="005B33FE" w:rsidRDefault="00A15A22">
      <w:pPr>
        <w:pStyle w:val="BodyText"/>
        <w:tabs>
          <w:tab w:val="num" w:pos="142"/>
        </w:tabs>
        <w:ind w:left="142" w:right="-625" w:hanging="426"/>
        <w:rPr>
          <w:rFonts w:ascii="Myriad Pro" w:hAnsi="Myriad Pro"/>
          <w:i/>
          <w:iCs/>
          <w:sz w:val="18"/>
          <w:szCs w:val="18"/>
          <w:lang w:val="sl-SI"/>
        </w:rPr>
      </w:pPr>
    </w:p>
    <w:p w:rsidR="00A15A22" w:rsidRPr="005B33FE" w:rsidRDefault="00A15A22">
      <w:pPr>
        <w:pStyle w:val="BodyText"/>
        <w:numPr>
          <w:ilvl w:val="0"/>
          <w:numId w:val="18"/>
        </w:numPr>
        <w:tabs>
          <w:tab w:val="clear" w:pos="360"/>
          <w:tab w:val="num" w:pos="142"/>
        </w:tabs>
        <w:overflowPunct/>
        <w:autoSpaceDE/>
        <w:autoSpaceDN/>
        <w:adjustRightInd/>
        <w:ind w:left="142" w:right="-625" w:hanging="426"/>
        <w:textAlignment w:val="auto"/>
        <w:rPr>
          <w:rFonts w:ascii="Myriad Pro" w:hAnsi="Myriad Pro"/>
          <w:i/>
          <w:iCs/>
          <w:sz w:val="18"/>
          <w:szCs w:val="18"/>
          <w:lang w:val="sl-SI"/>
        </w:rPr>
      </w:pPr>
      <w:r w:rsidRPr="005B33FE">
        <w:rPr>
          <w:rFonts w:ascii="Myriad Pro" w:hAnsi="Myriad Pro"/>
          <w:b/>
          <w:i/>
          <w:iCs/>
          <w:sz w:val="18"/>
          <w:szCs w:val="18"/>
          <w:lang w:val="sl-SI"/>
        </w:rPr>
        <w:t>cevovodi</w:t>
      </w:r>
      <w:r w:rsidRPr="005B33FE">
        <w:rPr>
          <w:rFonts w:ascii="Myriad Pro" w:hAnsi="Myriad Pro"/>
          <w:i/>
          <w:iCs/>
          <w:sz w:val="18"/>
          <w:szCs w:val="18"/>
          <w:lang w:val="sl-SI"/>
        </w:rPr>
        <w:t>, terminali in povezani objekti za plin, nafto in kemikalije;</w:t>
      </w:r>
    </w:p>
    <w:p w:rsidR="00A15A22" w:rsidRPr="005B33FE" w:rsidRDefault="00A15A22">
      <w:pPr>
        <w:pStyle w:val="BodyText"/>
        <w:tabs>
          <w:tab w:val="num" w:pos="142"/>
        </w:tabs>
        <w:ind w:left="142" w:right="-625" w:hanging="426"/>
        <w:rPr>
          <w:rFonts w:ascii="Myriad Pro" w:hAnsi="Myriad Pro"/>
          <w:i/>
          <w:iCs/>
          <w:sz w:val="18"/>
          <w:szCs w:val="18"/>
          <w:lang w:val="sl-SI"/>
        </w:rPr>
      </w:pPr>
    </w:p>
    <w:p w:rsidR="00A15A22" w:rsidRPr="005B33FE" w:rsidRDefault="00A15A22">
      <w:pPr>
        <w:pStyle w:val="BodyText"/>
        <w:numPr>
          <w:ilvl w:val="0"/>
          <w:numId w:val="18"/>
        </w:numPr>
        <w:tabs>
          <w:tab w:val="clear" w:pos="360"/>
          <w:tab w:val="num" w:pos="142"/>
        </w:tabs>
        <w:overflowPunct/>
        <w:autoSpaceDE/>
        <w:autoSpaceDN/>
        <w:adjustRightInd/>
        <w:ind w:left="142" w:right="-625" w:hanging="426"/>
        <w:textAlignment w:val="auto"/>
        <w:rPr>
          <w:rFonts w:ascii="Myriad Pro" w:hAnsi="Myriad Pro"/>
          <w:i/>
          <w:iCs/>
          <w:sz w:val="18"/>
          <w:szCs w:val="18"/>
          <w:lang w:val="sl-SI"/>
        </w:rPr>
      </w:pPr>
      <w:r w:rsidRPr="005B33FE">
        <w:rPr>
          <w:rFonts w:ascii="Myriad Pro" w:hAnsi="Myriad Pro"/>
          <w:b/>
          <w:i/>
          <w:iCs/>
          <w:sz w:val="18"/>
          <w:szCs w:val="18"/>
          <w:lang w:val="sl-SI"/>
        </w:rPr>
        <w:t xml:space="preserve">morska in rečna pristanišča </w:t>
      </w:r>
      <w:r w:rsidRPr="005B33FE">
        <w:rPr>
          <w:rFonts w:ascii="Myriad Pro" w:hAnsi="Myriad Pro"/>
          <w:i/>
          <w:iCs/>
          <w:sz w:val="18"/>
          <w:szCs w:val="18"/>
          <w:lang w:val="sl-SI"/>
        </w:rPr>
        <w:t xml:space="preserve">za promet po notranjih plovnih poteh za plovila z nosilnostjo več kot 1350 ton ter </w:t>
      </w:r>
      <w:r w:rsidRPr="005B33FE">
        <w:rPr>
          <w:rFonts w:ascii="Myriad Pro" w:hAnsi="Myriad Pro"/>
          <w:b/>
          <w:i/>
          <w:iCs/>
          <w:sz w:val="18"/>
          <w:szCs w:val="18"/>
          <w:lang w:val="sl-SI"/>
        </w:rPr>
        <w:t>notranje plovne poti</w:t>
      </w:r>
      <w:r w:rsidRPr="005B33FE">
        <w:rPr>
          <w:rFonts w:ascii="Myriad Pro" w:hAnsi="Myriad Pro"/>
          <w:i/>
          <w:iCs/>
          <w:sz w:val="18"/>
          <w:szCs w:val="18"/>
          <w:lang w:val="sl-SI"/>
        </w:rPr>
        <w:t xml:space="preserve">, trgovska pristanišča, pomoli za natovarjanje in raztovarjanje, povezani s kopnim, in zunanja pristanišča (razen trajektnih pomolov), ki lahko sprejmejo plovila z nosilnostjo več kot 1350 ton; </w:t>
      </w:r>
    </w:p>
    <w:p w:rsidR="00A15A22" w:rsidRPr="005B33FE" w:rsidRDefault="00A15A22">
      <w:pPr>
        <w:pStyle w:val="BodyText"/>
        <w:overflowPunct/>
        <w:autoSpaceDE/>
        <w:autoSpaceDN/>
        <w:adjustRightInd/>
        <w:ind w:left="-284" w:right="-625"/>
        <w:textAlignment w:val="auto"/>
        <w:rPr>
          <w:rFonts w:ascii="Myriad Pro" w:hAnsi="Myriad Pro"/>
          <w:i/>
          <w:iCs/>
          <w:sz w:val="18"/>
          <w:szCs w:val="18"/>
          <w:lang w:val="sl-SI"/>
        </w:rPr>
      </w:pPr>
    </w:p>
    <w:p w:rsidR="00A15A22" w:rsidRPr="005B33FE" w:rsidRDefault="00A15A22">
      <w:pPr>
        <w:pStyle w:val="BodyText"/>
        <w:numPr>
          <w:ilvl w:val="0"/>
          <w:numId w:val="18"/>
        </w:numPr>
        <w:tabs>
          <w:tab w:val="clear" w:pos="360"/>
          <w:tab w:val="num" w:pos="142"/>
        </w:tabs>
        <w:overflowPunct/>
        <w:autoSpaceDE/>
        <w:autoSpaceDN/>
        <w:adjustRightInd/>
        <w:ind w:left="142" w:right="-625" w:hanging="426"/>
        <w:textAlignment w:val="auto"/>
        <w:rPr>
          <w:rFonts w:ascii="Myriad Pro" w:hAnsi="Myriad Pro"/>
          <w:i/>
          <w:iCs/>
          <w:sz w:val="18"/>
          <w:szCs w:val="18"/>
          <w:lang w:val="sl-SI"/>
        </w:rPr>
      </w:pPr>
      <w:r w:rsidRPr="005B33FE">
        <w:rPr>
          <w:rFonts w:ascii="Myriad Pro" w:hAnsi="Myriad Pro"/>
          <w:b/>
          <w:i/>
          <w:iCs/>
          <w:sz w:val="18"/>
          <w:szCs w:val="18"/>
          <w:lang w:val="sl-SI"/>
        </w:rPr>
        <w:t>obrati za sežiganje, predelavo, kemično obdelavo ali odlaganje nevarnih odpadkov</w:t>
      </w:r>
      <w:r w:rsidRPr="005B33FE">
        <w:rPr>
          <w:rFonts w:ascii="Myriad Pro" w:hAnsi="Myriad Pro"/>
          <w:i/>
          <w:iCs/>
          <w:sz w:val="18"/>
          <w:szCs w:val="18"/>
          <w:lang w:val="sl-SI"/>
        </w:rPr>
        <w:t>;</w:t>
      </w:r>
    </w:p>
    <w:p w:rsidR="00A15A22" w:rsidRPr="005B33FE" w:rsidRDefault="00A15A22">
      <w:pPr>
        <w:pStyle w:val="BodyText"/>
        <w:tabs>
          <w:tab w:val="num" w:pos="142"/>
        </w:tabs>
        <w:ind w:left="142" w:right="-625" w:hanging="426"/>
        <w:rPr>
          <w:rFonts w:ascii="Myriad Pro" w:hAnsi="Myriad Pro"/>
          <w:i/>
          <w:iCs/>
          <w:sz w:val="18"/>
          <w:szCs w:val="18"/>
          <w:lang w:val="sl-SI"/>
        </w:rPr>
      </w:pPr>
    </w:p>
    <w:p w:rsidR="00A15A22" w:rsidRPr="005B33FE" w:rsidRDefault="00A15A22">
      <w:pPr>
        <w:pStyle w:val="BodyText"/>
        <w:numPr>
          <w:ilvl w:val="0"/>
          <w:numId w:val="18"/>
        </w:numPr>
        <w:tabs>
          <w:tab w:val="clear" w:pos="360"/>
          <w:tab w:val="num" w:pos="142"/>
        </w:tabs>
        <w:overflowPunct/>
        <w:autoSpaceDE/>
        <w:autoSpaceDN/>
        <w:adjustRightInd/>
        <w:ind w:left="142" w:right="-625" w:hanging="426"/>
        <w:textAlignment w:val="auto"/>
        <w:rPr>
          <w:rFonts w:ascii="Myriad Pro" w:hAnsi="Myriad Pro"/>
          <w:i/>
          <w:iCs/>
          <w:sz w:val="18"/>
          <w:szCs w:val="18"/>
          <w:lang w:val="sl-SI"/>
        </w:rPr>
      </w:pPr>
      <w:r w:rsidRPr="005B33FE">
        <w:rPr>
          <w:rFonts w:ascii="Myriad Pro" w:hAnsi="Myriad Pro"/>
          <w:b/>
          <w:i/>
          <w:iCs/>
          <w:sz w:val="18"/>
          <w:szCs w:val="18"/>
          <w:lang w:val="sl-SI"/>
        </w:rPr>
        <w:t xml:space="preserve">jezovi </w:t>
      </w:r>
      <w:r w:rsidRPr="005B33FE">
        <w:rPr>
          <w:rFonts w:ascii="Myriad Pro" w:hAnsi="Myriad Pro"/>
          <w:i/>
          <w:iCs/>
          <w:sz w:val="18"/>
          <w:szCs w:val="18"/>
          <w:lang w:val="sl-SI"/>
        </w:rPr>
        <w:t>in drugi objekti za zadrževanje ali trajno skladiščenje vode;</w:t>
      </w:r>
    </w:p>
    <w:p w:rsidR="00A15A22" w:rsidRPr="005B33FE" w:rsidRDefault="00A15A22">
      <w:pPr>
        <w:pStyle w:val="BodyText"/>
        <w:tabs>
          <w:tab w:val="num" w:pos="142"/>
        </w:tabs>
        <w:ind w:left="142" w:right="-625" w:hanging="426"/>
        <w:rPr>
          <w:rFonts w:ascii="Myriad Pro" w:hAnsi="Myriad Pro"/>
          <w:i/>
          <w:iCs/>
          <w:sz w:val="18"/>
          <w:szCs w:val="18"/>
          <w:lang w:val="sl-SI"/>
        </w:rPr>
      </w:pPr>
    </w:p>
    <w:p w:rsidR="00A15A22" w:rsidRPr="005B33FE" w:rsidRDefault="00A15A22">
      <w:pPr>
        <w:pStyle w:val="BodyText"/>
        <w:numPr>
          <w:ilvl w:val="0"/>
          <w:numId w:val="18"/>
        </w:numPr>
        <w:tabs>
          <w:tab w:val="clear" w:pos="360"/>
          <w:tab w:val="num" w:pos="142"/>
        </w:tabs>
        <w:overflowPunct/>
        <w:autoSpaceDE/>
        <w:autoSpaceDN/>
        <w:adjustRightInd/>
        <w:ind w:left="142" w:right="-625" w:hanging="426"/>
        <w:textAlignment w:val="auto"/>
        <w:rPr>
          <w:rFonts w:ascii="Myriad Pro" w:hAnsi="Myriad Pro"/>
          <w:i/>
          <w:iCs/>
          <w:sz w:val="18"/>
          <w:szCs w:val="18"/>
          <w:lang w:val="sl-SI"/>
        </w:rPr>
      </w:pPr>
      <w:r w:rsidRPr="005B33FE">
        <w:rPr>
          <w:rFonts w:ascii="Myriad Pro" w:hAnsi="Myriad Pro"/>
          <w:b/>
          <w:i/>
          <w:iCs/>
          <w:sz w:val="18"/>
          <w:szCs w:val="18"/>
          <w:lang w:val="sl-SI"/>
        </w:rPr>
        <w:t>črpanje podtalnice</w:t>
      </w:r>
      <w:r w:rsidRPr="005B33FE">
        <w:rPr>
          <w:rFonts w:ascii="Myriad Pro" w:hAnsi="Myriad Pro"/>
          <w:i/>
          <w:iCs/>
          <w:sz w:val="18"/>
          <w:szCs w:val="18"/>
          <w:lang w:val="sl-SI"/>
        </w:rPr>
        <w:t xml:space="preserve"> ali sistemi za umetno bogatenje podtalnice, če je letna količina načrpane ali obogatene vode enaka ali večja od 10 milijonov kubičnih metrov;</w:t>
      </w:r>
    </w:p>
    <w:p w:rsidR="00A15A22" w:rsidRPr="005B33FE" w:rsidRDefault="00A15A22">
      <w:pPr>
        <w:pStyle w:val="BodyText"/>
        <w:tabs>
          <w:tab w:val="num" w:pos="142"/>
        </w:tabs>
        <w:ind w:left="142" w:right="-625" w:hanging="426"/>
        <w:rPr>
          <w:rFonts w:ascii="Myriad Pro" w:hAnsi="Myriad Pro"/>
          <w:i/>
          <w:iCs/>
          <w:sz w:val="18"/>
          <w:szCs w:val="18"/>
          <w:lang w:val="sl-SI"/>
        </w:rPr>
      </w:pPr>
    </w:p>
    <w:p w:rsidR="00A15A22" w:rsidRPr="005B33FE" w:rsidRDefault="00A15A22">
      <w:pPr>
        <w:pStyle w:val="BodyText"/>
        <w:numPr>
          <w:ilvl w:val="0"/>
          <w:numId w:val="18"/>
        </w:numPr>
        <w:tabs>
          <w:tab w:val="clear" w:pos="360"/>
          <w:tab w:val="num" w:pos="142"/>
        </w:tabs>
        <w:overflowPunct/>
        <w:autoSpaceDE/>
        <w:autoSpaceDN/>
        <w:adjustRightInd/>
        <w:ind w:left="142" w:right="-625" w:hanging="426"/>
        <w:textAlignment w:val="auto"/>
        <w:rPr>
          <w:rFonts w:ascii="Myriad Pro" w:hAnsi="Myriad Pro"/>
          <w:i/>
          <w:iCs/>
          <w:sz w:val="18"/>
          <w:szCs w:val="18"/>
          <w:lang w:val="sl-SI"/>
        </w:rPr>
      </w:pPr>
      <w:r w:rsidRPr="005B33FE">
        <w:rPr>
          <w:rFonts w:ascii="Myriad Pro" w:hAnsi="Myriad Pro"/>
          <w:i/>
          <w:iCs/>
          <w:sz w:val="18"/>
          <w:szCs w:val="18"/>
          <w:lang w:val="sl-SI"/>
        </w:rPr>
        <w:t xml:space="preserve">industrijski obrati za </w:t>
      </w:r>
      <w:r w:rsidRPr="005B33FE">
        <w:rPr>
          <w:rFonts w:ascii="Myriad Pro" w:hAnsi="Myriad Pro"/>
          <w:b/>
          <w:i/>
          <w:iCs/>
          <w:sz w:val="18"/>
          <w:szCs w:val="18"/>
          <w:lang w:val="sl-SI"/>
        </w:rPr>
        <w:t>proizvodnjo papirne kaše</w:t>
      </w:r>
      <w:r w:rsidRPr="005B33FE">
        <w:rPr>
          <w:rFonts w:ascii="Myriad Pro" w:hAnsi="Myriad Pro"/>
          <w:i/>
          <w:iCs/>
          <w:sz w:val="18"/>
          <w:szCs w:val="18"/>
          <w:lang w:val="sl-SI"/>
        </w:rPr>
        <w:t xml:space="preserve"> iz lesa ali podobnih vlaknenih materialov ter </w:t>
      </w:r>
      <w:r w:rsidRPr="005B33FE">
        <w:rPr>
          <w:rFonts w:ascii="Myriad Pro" w:hAnsi="Myriad Pro"/>
          <w:b/>
          <w:i/>
          <w:iCs/>
          <w:sz w:val="18"/>
          <w:szCs w:val="18"/>
          <w:lang w:val="sl-SI"/>
        </w:rPr>
        <w:t>proizvodnjo papirja in lepenke</w:t>
      </w:r>
      <w:r w:rsidRPr="005B33FE">
        <w:rPr>
          <w:rFonts w:ascii="Myriad Pro" w:hAnsi="Myriad Pro"/>
          <w:i/>
          <w:iCs/>
          <w:sz w:val="18"/>
          <w:szCs w:val="18"/>
          <w:lang w:val="sl-SI"/>
        </w:rPr>
        <w:t xml:space="preserve"> s proizvodno zmogljivostjo več kot 200 ton suhega zraka/dan;</w:t>
      </w:r>
    </w:p>
    <w:p w:rsidR="00A15A22" w:rsidRPr="005B33FE" w:rsidRDefault="00A15A22">
      <w:pPr>
        <w:pStyle w:val="BodyText"/>
        <w:tabs>
          <w:tab w:val="num" w:pos="142"/>
        </w:tabs>
        <w:ind w:left="142" w:right="-625" w:hanging="426"/>
        <w:rPr>
          <w:rFonts w:ascii="Myriad Pro" w:hAnsi="Myriad Pro"/>
          <w:i/>
          <w:iCs/>
          <w:sz w:val="18"/>
          <w:szCs w:val="18"/>
          <w:lang w:val="sl-SI"/>
        </w:rPr>
      </w:pPr>
    </w:p>
    <w:p w:rsidR="00A15A22" w:rsidRPr="005B33FE" w:rsidRDefault="00A15A22">
      <w:pPr>
        <w:pStyle w:val="BodyText"/>
        <w:numPr>
          <w:ilvl w:val="0"/>
          <w:numId w:val="18"/>
        </w:numPr>
        <w:tabs>
          <w:tab w:val="clear" w:pos="360"/>
          <w:tab w:val="num" w:pos="142"/>
        </w:tabs>
        <w:overflowPunct/>
        <w:autoSpaceDE/>
        <w:autoSpaceDN/>
        <w:adjustRightInd/>
        <w:ind w:left="142" w:right="-625" w:hanging="426"/>
        <w:textAlignment w:val="auto"/>
        <w:rPr>
          <w:rFonts w:ascii="Myriad Pro" w:hAnsi="Myriad Pro"/>
          <w:i/>
          <w:iCs/>
          <w:sz w:val="18"/>
          <w:szCs w:val="18"/>
          <w:lang w:val="sl-SI"/>
        </w:rPr>
      </w:pPr>
      <w:r w:rsidRPr="005B33FE">
        <w:rPr>
          <w:rFonts w:ascii="Myriad Pro" w:hAnsi="Myriad Pro"/>
          <w:b/>
          <w:i/>
          <w:iCs/>
          <w:sz w:val="18"/>
          <w:szCs w:val="18"/>
          <w:lang w:val="sl-SI"/>
        </w:rPr>
        <w:t>kamnolomi, površinski kopi</w:t>
      </w:r>
      <w:r w:rsidRPr="005B33FE">
        <w:rPr>
          <w:rFonts w:ascii="Myriad Pro" w:hAnsi="Myriad Pro"/>
          <w:i/>
          <w:iCs/>
          <w:sz w:val="18"/>
          <w:szCs w:val="18"/>
          <w:lang w:val="sl-SI"/>
        </w:rPr>
        <w:t xml:space="preserve"> ter obrati za predelavo kovinskih rud ali premoga;</w:t>
      </w:r>
    </w:p>
    <w:p w:rsidR="00A15A22" w:rsidRPr="005B33FE" w:rsidRDefault="00A15A22">
      <w:pPr>
        <w:pStyle w:val="BodyText"/>
        <w:tabs>
          <w:tab w:val="num" w:pos="142"/>
        </w:tabs>
        <w:ind w:left="142" w:right="-625" w:hanging="426"/>
        <w:rPr>
          <w:rFonts w:ascii="Myriad Pro" w:hAnsi="Myriad Pro"/>
          <w:i/>
          <w:iCs/>
          <w:sz w:val="18"/>
          <w:szCs w:val="18"/>
          <w:lang w:val="sl-SI"/>
        </w:rPr>
      </w:pPr>
    </w:p>
    <w:p w:rsidR="00A15A22" w:rsidRPr="005B33FE" w:rsidRDefault="00A15A22">
      <w:pPr>
        <w:pStyle w:val="BodyText"/>
        <w:numPr>
          <w:ilvl w:val="0"/>
          <w:numId w:val="18"/>
        </w:numPr>
        <w:tabs>
          <w:tab w:val="clear" w:pos="360"/>
          <w:tab w:val="num" w:pos="142"/>
        </w:tabs>
        <w:overflowPunct/>
        <w:autoSpaceDE/>
        <w:autoSpaceDN/>
        <w:adjustRightInd/>
        <w:ind w:left="142" w:right="-625" w:hanging="426"/>
        <w:textAlignment w:val="auto"/>
        <w:rPr>
          <w:rFonts w:ascii="Myriad Pro" w:hAnsi="Myriad Pro"/>
          <w:i/>
          <w:iCs/>
          <w:sz w:val="18"/>
          <w:szCs w:val="18"/>
          <w:lang w:val="sl-SI"/>
        </w:rPr>
      </w:pPr>
      <w:r w:rsidRPr="005B33FE">
        <w:rPr>
          <w:rFonts w:ascii="Myriad Pro" w:hAnsi="Myriad Pro"/>
          <w:b/>
          <w:i/>
          <w:iCs/>
          <w:sz w:val="18"/>
          <w:szCs w:val="18"/>
          <w:lang w:val="sl-SI"/>
        </w:rPr>
        <w:t>komercialno črpanje nafte in zemeljskega plina</w:t>
      </w:r>
      <w:r w:rsidRPr="005B33FE">
        <w:rPr>
          <w:rFonts w:ascii="Myriad Pro" w:hAnsi="Myriad Pro"/>
          <w:i/>
          <w:iCs/>
          <w:sz w:val="18"/>
          <w:szCs w:val="18"/>
          <w:lang w:val="sl-SI"/>
        </w:rPr>
        <w:t>;</w:t>
      </w:r>
    </w:p>
    <w:p w:rsidR="00A15A22" w:rsidRPr="005B33FE" w:rsidRDefault="00A15A22">
      <w:pPr>
        <w:pStyle w:val="BodyText"/>
        <w:tabs>
          <w:tab w:val="num" w:pos="142"/>
        </w:tabs>
        <w:ind w:left="142" w:right="-625" w:hanging="426"/>
        <w:rPr>
          <w:rFonts w:ascii="Myriad Pro" w:hAnsi="Myriad Pro"/>
          <w:i/>
          <w:iCs/>
          <w:sz w:val="18"/>
          <w:szCs w:val="18"/>
          <w:lang w:val="sl-SI"/>
        </w:rPr>
      </w:pPr>
    </w:p>
    <w:p w:rsidR="00A15A22" w:rsidRPr="005B33FE" w:rsidRDefault="00A15A22">
      <w:pPr>
        <w:pStyle w:val="BodyText"/>
        <w:numPr>
          <w:ilvl w:val="0"/>
          <w:numId w:val="18"/>
        </w:numPr>
        <w:tabs>
          <w:tab w:val="clear" w:pos="360"/>
          <w:tab w:val="num" w:pos="142"/>
        </w:tabs>
        <w:overflowPunct/>
        <w:autoSpaceDE/>
        <w:autoSpaceDN/>
        <w:adjustRightInd/>
        <w:ind w:left="142" w:right="-625" w:hanging="426"/>
        <w:textAlignment w:val="auto"/>
        <w:rPr>
          <w:rFonts w:ascii="Myriad Pro" w:hAnsi="Myriad Pro"/>
          <w:i/>
          <w:iCs/>
          <w:sz w:val="18"/>
          <w:szCs w:val="18"/>
          <w:lang w:val="sl-SI"/>
        </w:rPr>
      </w:pPr>
      <w:r w:rsidRPr="005B33FE">
        <w:rPr>
          <w:rFonts w:ascii="Myriad Pro" w:hAnsi="Myriad Pro"/>
          <w:b/>
          <w:i/>
          <w:iCs/>
          <w:sz w:val="18"/>
          <w:szCs w:val="18"/>
          <w:lang w:val="sl-SI"/>
        </w:rPr>
        <w:t>objekti za skladiščenje nafte, petrokemičnih ali kemičnih izdelkov</w:t>
      </w:r>
      <w:r w:rsidRPr="005B33FE">
        <w:rPr>
          <w:rFonts w:ascii="Myriad Pro" w:hAnsi="Myriad Pro"/>
          <w:i/>
          <w:iCs/>
          <w:sz w:val="18"/>
          <w:szCs w:val="18"/>
          <w:lang w:val="sl-SI"/>
        </w:rPr>
        <w:t xml:space="preserve"> z zmogljivostjo 200.000 ton ali več;</w:t>
      </w:r>
    </w:p>
    <w:p w:rsidR="00A15A22" w:rsidRPr="005B33FE" w:rsidRDefault="00A15A22">
      <w:pPr>
        <w:pStyle w:val="BodyText"/>
        <w:tabs>
          <w:tab w:val="num" w:pos="142"/>
        </w:tabs>
        <w:ind w:left="142" w:right="-625" w:hanging="426"/>
        <w:rPr>
          <w:rFonts w:ascii="Myriad Pro" w:hAnsi="Myriad Pro"/>
          <w:i/>
          <w:iCs/>
          <w:sz w:val="18"/>
          <w:szCs w:val="18"/>
          <w:lang w:val="sl-SI"/>
        </w:rPr>
      </w:pPr>
    </w:p>
    <w:p w:rsidR="00A15A22" w:rsidRPr="005B33FE" w:rsidRDefault="00A15A22">
      <w:pPr>
        <w:pStyle w:val="BodyText"/>
        <w:numPr>
          <w:ilvl w:val="0"/>
          <w:numId w:val="18"/>
        </w:numPr>
        <w:tabs>
          <w:tab w:val="clear" w:pos="360"/>
          <w:tab w:val="num" w:pos="142"/>
        </w:tabs>
        <w:overflowPunct/>
        <w:autoSpaceDE/>
        <w:autoSpaceDN/>
        <w:adjustRightInd/>
        <w:ind w:left="142" w:right="-625" w:hanging="426"/>
        <w:textAlignment w:val="auto"/>
        <w:rPr>
          <w:rFonts w:ascii="Myriad Pro" w:hAnsi="Myriad Pro"/>
          <w:i/>
          <w:iCs/>
          <w:sz w:val="18"/>
          <w:szCs w:val="18"/>
          <w:lang w:val="sl-SI"/>
        </w:rPr>
      </w:pPr>
      <w:r w:rsidRPr="005B33FE">
        <w:rPr>
          <w:rFonts w:ascii="Myriad Pro" w:hAnsi="Myriad Pro"/>
          <w:i/>
          <w:iCs/>
          <w:sz w:val="18"/>
          <w:szCs w:val="18"/>
          <w:lang w:val="sl-SI"/>
        </w:rPr>
        <w:t xml:space="preserve">večji </w:t>
      </w:r>
      <w:r w:rsidRPr="005B33FE">
        <w:rPr>
          <w:rFonts w:ascii="Myriad Pro" w:hAnsi="Myriad Pro"/>
          <w:b/>
          <w:i/>
          <w:iCs/>
          <w:sz w:val="18"/>
          <w:szCs w:val="18"/>
          <w:lang w:val="sl-SI"/>
        </w:rPr>
        <w:t>gozdarski posegi</w:t>
      </w:r>
      <w:r w:rsidRPr="005B33FE">
        <w:rPr>
          <w:rFonts w:ascii="Myriad Pro" w:hAnsi="Myriad Pro"/>
          <w:i/>
          <w:iCs/>
          <w:sz w:val="18"/>
          <w:szCs w:val="18"/>
          <w:lang w:val="sl-SI"/>
        </w:rPr>
        <w:t>;</w:t>
      </w:r>
    </w:p>
    <w:p w:rsidR="00A15A22" w:rsidRPr="005B33FE" w:rsidRDefault="00A15A22">
      <w:pPr>
        <w:pStyle w:val="BodyText"/>
        <w:tabs>
          <w:tab w:val="num" w:pos="142"/>
        </w:tabs>
        <w:ind w:left="142" w:right="-625" w:hanging="426"/>
        <w:rPr>
          <w:rFonts w:ascii="Myriad Pro" w:hAnsi="Myriad Pro"/>
          <w:i/>
          <w:iCs/>
          <w:sz w:val="18"/>
          <w:szCs w:val="18"/>
          <w:lang w:val="sl-SI"/>
        </w:rPr>
      </w:pPr>
    </w:p>
    <w:p w:rsidR="00A15A22" w:rsidRPr="005B33FE" w:rsidRDefault="00A15A22">
      <w:pPr>
        <w:pStyle w:val="BodyText"/>
        <w:numPr>
          <w:ilvl w:val="0"/>
          <w:numId w:val="18"/>
        </w:numPr>
        <w:tabs>
          <w:tab w:val="clear" w:pos="360"/>
          <w:tab w:val="num" w:pos="142"/>
        </w:tabs>
        <w:overflowPunct/>
        <w:autoSpaceDE/>
        <w:autoSpaceDN/>
        <w:adjustRightInd/>
        <w:ind w:left="142" w:right="-625" w:hanging="426"/>
        <w:textAlignment w:val="auto"/>
        <w:rPr>
          <w:rFonts w:ascii="Myriad Pro" w:hAnsi="Myriad Pro"/>
          <w:i/>
          <w:iCs/>
          <w:sz w:val="18"/>
          <w:szCs w:val="18"/>
          <w:lang w:val="sl-SI"/>
        </w:rPr>
      </w:pPr>
      <w:r w:rsidRPr="005B33FE">
        <w:rPr>
          <w:rFonts w:ascii="Myriad Pro" w:hAnsi="Myriad Pro"/>
          <w:b/>
          <w:i/>
          <w:iCs/>
          <w:sz w:val="18"/>
          <w:szCs w:val="18"/>
          <w:lang w:val="sl-SI"/>
        </w:rPr>
        <w:t>čistilne naprave</w:t>
      </w:r>
      <w:r w:rsidRPr="005B33FE">
        <w:rPr>
          <w:rFonts w:ascii="Myriad Pro" w:hAnsi="Myriad Pro"/>
          <w:i/>
          <w:iCs/>
          <w:sz w:val="18"/>
          <w:szCs w:val="18"/>
          <w:lang w:val="sl-SI"/>
        </w:rPr>
        <w:t xml:space="preserve"> za odpadno vodo z zmogljivostjo za več kot 150.000 populacijskih ekvivalentov;</w:t>
      </w:r>
    </w:p>
    <w:p w:rsidR="00A15A22" w:rsidRPr="005B33FE" w:rsidRDefault="00A15A22">
      <w:pPr>
        <w:pStyle w:val="BodyText"/>
        <w:tabs>
          <w:tab w:val="num" w:pos="142"/>
        </w:tabs>
        <w:ind w:left="142" w:right="-625" w:hanging="426"/>
        <w:rPr>
          <w:rFonts w:ascii="Myriad Pro" w:hAnsi="Myriad Pro"/>
          <w:i/>
          <w:iCs/>
          <w:sz w:val="18"/>
          <w:szCs w:val="18"/>
          <w:lang w:val="sl-SI"/>
        </w:rPr>
      </w:pPr>
    </w:p>
    <w:p w:rsidR="00A15A22" w:rsidRPr="005B33FE" w:rsidRDefault="00A15A22">
      <w:pPr>
        <w:pStyle w:val="BodyText"/>
        <w:numPr>
          <w:ilvl w:val="0"/>
          <w:numId w:val="18"/>
        </w:numPr>
        <w:tabs>
          <w:tab w:val="clear" w:pos="360"/>
          <w:tab w:val="num" w:pos="142"/>
        </w:tabs>
        <w:overflowPunct/>
        <w:autoSpaceDE/>
        <w:autoSpaceDN/>
        <w:adjustRightInd/>
        <w:ind w:left="142" w:right="-625" w:hanging="426"/>
        <w:textAlignment w:val="auto"/>
        <w:rPr>
          <w:rFonts w:ascii="Myriad Pro" w:hAnsi="Myriad Pro"/>
          <w:i/>
          <w:iCs/>
          <w:sz w:val="18"/>
          <w:szCs w:val="18"/>
          <w:lang w:val="sl-SI"/>
        </w:rPr>
      </w:pPr>
      <w:r w:rsidRPr="005B33FE">
        <w:rPr>
          <w:rFonts w:ascii="Myriad Pro" w:hAnsi="Myriad Pro"/>
          <w:b/>
          <w:i/>
          <w:iCs/>
          <w:sz w:val="18"/>
          <w:szCs w:val="18"/>
          <w:lang w:val="sl-SI"/>
        </w:rPr>
        <w:t>mestna smetišča</w:t>
      </w:r>
      <w:r w:rsidRPr="005B33FE">
        <w:rPr>
          <w:rFonts w:ascii="Myriad Pro" w:hAnsi="Myriad Pro"/>
          <w:i/>
          <w:iCs/>
          <w:sz w:val="18"/>
          <w:szCs w:val="18"/>
          <w:lang w:val="sl-SI"/>
        </w:rPr>
        <w:t xml:space="preserve"> in </w:t>
      </w:r>
      <w:r w:rsidRPr="005B33FE">
        <w:rPr>
          <w:rFonts w:ascii="Myriad Pro" w:hAnsi="Myriad Pro"/>
          <w:b/>
          <w:i/>
          <w:iCs/>
          <w:sz w:val="18"/>
          <w:szCs w:val="18"/>
          <w:lang w:val="sl-SI"/>
        </w:rPr>
        <w:t>obrati za predelavo trdih odpadkov</w:t>
      </w:r>
      <w:r w:rsidRPr="005B33FE">
        <w:rPr>
          <w:rFonts w:ascii="Myriad Pro" w:hAnsi="Myriad Pro"/>
          <w:i/>
          <w:iCs/>
          <w:sz w:val="18"/>
          <w:szCs w:val="18"/>
          <w:lang w:val="sl-SI"/>
        </w:rPr>
        <w:t>;</w:t>
      </w:r>
    </w:p>
    <w:p w:rsidR="00A15A22" w:rsidRPr="005B33FE" w:rsidRDefault="00A15A22">
      <w:pPr>
        <w:pStyle w:val="BodyText"/>
        <w:tabs>
          <w:tab w:val="num" w:pos="142"/>
        </w:tabs>
        <w:ind w:left="142" w:right="-625" w:hanging="426"/>
        <w:rPr>
          <w:rFonts w:ascii="Myriad Pro" w:hAnsi="Myriad Pro"/>
          <w:i/>
          <w:iCs/>
          <w:sz w:val="18"/>
          <w:szCs w:val="18"/>
          <w:lang w:val="sl-SI"/>
        </w:rPr>
      </w:pPr>
    </w:p>
    <w:p w:rsidR="00A15A22" w:rsidRPr="005B33FE" w:rsidRDefault="00A15A22">
      <w:pPr>
        <w:pStyle w:val="BodyText"/>
        <w:numPr>
          <w:ilvl w:val="0"/>
          <w:numId w:val="18"/>
        </w:numPr>
        <w:tabs>
          <w:tab w:val="clear" w:pos="360"/>
          <w:tab w:val="num" w:pos="142"/>
        </w:tabs>
        <w:overflowPunct/>
        <w:autoSpaceDE/>
        <w:autoSpaceDN/>
        <w:adjustRightInd/>
        <w:ind w:left="142" w:right="-625" w:hanging="426"/>
        <w:textAlignment w:val="auto"/>
        <w:rPr>
          <w:rFonts w:ascii="Myriad Pro" w:hAnsi="Myriad Pro"/>
          <w:i/>
          <w:iCs/>
          <w:sz w:val="18"/>
          <w:szCs w:val="18"/>
          <w:lang w:val="sl-SI"/>
        </w:rPr>
      </w:pPr>
      <w:r w:rsidRPr="005B33FE">
        <w:rPr>
          <w:rFonts w:ascii="Myriad Pro" w:hAnsi="Myriad Pro"/>
          <w:i/>
          <w:iCs/>
          <w:sz w:val="18"/>
          <w:szCs w:val="18"/>
          <w:lang w:val="sl-SI"/>
        </w:rPr>
        <w:t xml:space="preserve">razvoj </w:t>
      </w:r>
      <w:r w:rsidRPr="005B33FE">
        <w:rPr>
          <w:rFonts w:ascii="Myriad Pro" w:hAnsi="Myriad Pro"/>
          <w:b/>
          <w:i/>
          <w:iCs/>
          <w:sz w:val="18"/>
          <w:szCs w:val="18"/>
          <w:lang w:val="sl-SI"/>
        </w:rPr>
        <w:t>turizma</w:t>
      </w:r>
      <w:r w:rsidRPr="005B33FE">
        <w:rPr>
          <w:rFonts w:ascii="Myriad Pro" w:hAnsi="Myriad Pro"/>
          <w:i/>
          <w:iCs/>
          <w:sz w:val="18"/>
          <w:szCs w:val="18"/>
          <w:lang w:val="sl-SI"/>
        </w:rPr>
        <w:t xml:space="preserve"> v večjem obsegu;</w:t>
      </w:r>
    </w:p>
    <w:p w:rsidR="00A15A22" w:rsidRPr="005B33FE" w:rsidRDefault="00A15A22">
      <w:pPr>
        <w:pStyle w:val="BodyText"/>
        <w:tabs>
          <w:tab w:val="num" w:pos="142"/>
        </w:tabs>
        <w:ind w:left="142" w:right="-625" w:hanging="426"/>
        <w:rPr>
          <w:rFonts w:ascii="Myriad Pro" w:hAnsi="Myriad Pro"/>
          <w:i/>
          <w:iCs/>
          <w:sz w:val="18"/>
          <w:szCs w:val="18"/>
          <w:lang w:val="sl-SI"/>
        </w:rPr>
      </w:pPr>
    </w:p>
    <w:p w:rsidR="00A15A22" w:rsidRPr="005B33FE" w:rsidRDefault="00A15A22">
      <w:pPr>
        <w:pStyle w:val="BodyText"/>
        <w:numPr>
          <w:ilvl w:val="0"/>
          <w:numId w:val="18"/>
        </w:numPr>
        <w:tabs>
          <w:tab w:val="clear" w:pos="360"/>
          <w:tab w:val="num" w:pos="142"/>
        </w:tabs>
        <w:overflowPunct/>
        <w:autoSpaceDE/>
        <w:autoSpaceDN/>
        <w:adjustRightInd/>
        <w:ind w:left="142" w:right="-625" w:hanging="426"/>
        <w:textAlignment w:val="auto"/>
        <w:rPr>
          <w:rFonts w:ascii="Myriad Pro" w:hAnsi="Myriad Pro"/>
          <w:i/>
          <w:iCs/>
          <w:sz w:val="18"/>
          <w:szCs w:val="18"/>
          <w:lang w:val="sl-SI"/>
        </w:rPr>
      </w:pPr>
      <w:r w:rsidRPr="005B33FE">
        <w:rPr>
          <w:rFonts w:ascii="Myriad Pro" w:hAnsi="Myriad Pro"/>
          <w:i/>
          <w:iCs/>
          <w:sz w:val="18"/>
          <w:szCs w:val="18"/>
          <w:lang w:val="sl-SI"/>
        </w:rPr>
        <w:t xml:space="preserve">gradnja </w:t>
      </w:r>
      <w:r w:rsidRPr="005B33FE">
        <w:rPr>
          <w:rFonts w:ascii="Myriad Pro" w:hAnsi="Myriad Pro"/>
          <w:b/>
          <w:i/>
          <w:iCs/>
          <w:sz w:val="18"/>
          <w:szCs w:val="18"/>
          <w:lang w:val="sl-SI"/>
        </w:rPr>
        <w:t>nadzemne električne napeljave</w:t>
      </w:r>
      <w:r w:rsidRPr="005B33FE">
        <w:rPr>
          <w:rFonts w:ascii="Myriad Pro" w:hAnsi="Myriad Pro"/>
          <w:i/>
          <w:iCs/>
          <w:sz w:val="18"/>
          <w:szCs w:val="18"/>
          <w:lang w:val="sl-SI"/>
        </w:rPr>
        <w:t>;</w:t>
      </w:r>
    </w:p>
    <w:p w:rsidR="00A15A22" w:rsidRPr="005B33FE" w:rsidRDefault="00A15A22">
      <w:pPr>
        <w:pStyle w:val="BodyText"/>
        <w:tabs>
          <w:tab w:val="num" w:pos="142"/>
        </w:tabs>
        <w:ind w:left="142" w:right="-625" w:hanging="426"/>
        <w:rPr>
          <w:rFonts w:ascii="Myriad Pro" w:hAnsi="Myriad Pro"/>
          <w:i/>
          <w:iCs/>
          <w:sz w:val="18"/>
          <w:szCs w:val="18"/>
          <w:lang w:val="sl-SI"/>
        </w:rPr>
      </w:pPr>
    </w:p>
    <w:p w:rsidR="00A15A22" w:rsidRPr="005B33FE" w:rsidRDefault="00A15A22">
      <w:pPr>
        <w:pStyle w:val="BodyText"/>
        <w:numPr>
          <w:ilvl w:val="0"/>
          <w:numId w:val="18"/>
        </w:numPr>
        <w:tabs>
          <w:tab w:val="clear" w:pos="360"/>
          <w:tab w:val="num" w:pos="142"/>
        </w:tabs>
        <w:overflowPunct/>
        <w:autoSpaceDE/>
        <w:autoSpaceDN/>
        <w:adjustRightInd/>
        <w:ind w:left="142" w:right="-625" w:hanging="426"/>
        <w:textAlignment w:val="auto"/>
        <w:rPr>
          <w:rFonts w:ascii="Myriad Pro" w:hAnsi="Myriad Pro"/>
          <w:i/>
          <w:iCs/>
          <w:sz w:val="18"/>
          <w:szCs w:val="18"/>
          <w:lang w:val="sl-SI"/>
        </w:rPr>
      </w:pPr>
      <w:r w:rsidRPr="005B33FE">
        <w:rPr>
          <w:rFonts w:ascii="Myriad Pro" w:hAnsi="Myriad Pro"/>
          <w:i/>
          <w:iCs/>
          <w:sz w:val="18"/>
          <w:szCs w:val="18"/>
          <w:lang w:val="sl-SI"/>
        </w:rPr>
        <w:t xml:space="preserve">večji </w:t>
      </w:r>
      <w:r w:rsidRPr="005B33FE">
        <w:rPr>
          <w:rFonts w:ascii="Myriad Pro" w:hAnsi="Myriad Pro"/>
          <w:b/>
          <w:i/>
          <w:iCs/>
          <w:sz w:val="18"/>
          <w:szCs w:val="18"/>
          <w:lang w:val="sl-SI"/>
        </w:rPr>
        <w:t>obrati za recikliranje</w:t>
      </w:r>
      <w:r w:rsidRPr="005B33FE">
        <w:rPr>
          <w:rFonts w:ascii="Myriad Pro" w:hAnsi="Myriad Pro"/>
          <w:i/>
          <w:iCs/>
          <w:sz w:val="18"/>
          <w:szCs w:val="18"/>
          <w:lang w:val="sl-SI"/>
        </w:rPr>
        <w:t>;</w:t>
      </w:r>
    </w:p>
    <w:p w:rsidR="00A15A22" w:rsidRPr="005B33FE" w:rsidRDefault="00A15A22">
      <w:pPr>
        <w:pStyle w:val="BodyText"/>
        <w:tabs>
          <w:tab w:val="num" w:pos="142"/>
        </w:tabs>
        <w:ind w:left="142" w:right="-625" w:hanging="426"/>
        <w:rPr>
          <w:rFonts w:ascii="Myriad Pro" w:hAnsi="Myriad Pro"/>
          <w:i/>
          <w:iCs/>
          <w:sz w:val="18"/>
          <w:szCs w:val="18"/>
          <w:lang w:val="sl-SI"/>
        </w:rPr>
      </w:pPr>
    </w:p>
    <w:p w:rsidR="00A15A22" w:rsidRPr="005B33FE" w:rsidRDefault="00A15A22">
      <w:pPr>
        <w:pStyle w:val="BodyText"/>
        <w:numPr>
          <w:ilvl w:val="0"/>
          <w:numId w:val="18"/>
        </w:numPr>
        <w:tabs>
          <w:tab w:val="clear" w:pos="360"/>
          <w:tab w:val="num" w:pos="142"/>
        </w:tabs>
        <w:overflowPunct/>
        <w:autoSpaceDE/>
        <w:autoSpaceDN/>
        <w:adjustRightInd/>
        <w:ind w:left="142" w:right="-625" w:hanging="426"/>
        <w:textAlignment w:val="auto"/>
        <w:rPr>
          <w:rFonts w:ascii="Myriad Pro" w:hAnsi="Myriad Pro"/>
          <w:i/>
          <w:iCs/>
          <w:sz w:val="18"/>
          <w:szCs w:val="18"/>
          <w:lang w:val="sl-SI"/>
        </w:rPr>
      </w:pPr>
      <w:r w:rsidRPr="005B33FE">
        <w:rPr>
          <w:rFonts w:ascii="Myriad Pro" w:hAnsi="Myriad Pro"/>
          <w:i/>
          <w:iCs/>
          <w:sz w:val="18"/>
          <w:szCs w:val="18"/>
          <w:lang w:val="sl-SI"/>
        </w:rPr>
        <w:t xml:space="preserve">večji </w:t>
      </w:r>
      <w:r w:rsidRPr="005B33FE">
        <w:rPr>
          <w:rFonts w:ascii="Myriad Pro" w:hAnsi="Myriad Pro"/>
          <w:b/>
          <w:i/>
          <w:iCs/>
          <w:sz w:val="18"/>
          <w:szCs w:val="18"/>
          <w:lang w:val="sl-SI"/>
        </w:rPr>
        <w:t>posegi na kmetijskih, gozdarskih površinah</w:t>
      </w:r>
      <w:r w:rsidRPr="005B33FE">
        <w:rPr>
          <w:rFonts w:ascii="Myriad Pro" w:hAnsi="Myriad Pro"/>
          <w:i/>
          <w:iCs/>
          <w:sz w:val="18"/>
          <w:szCs w:val="18"/>
          <w:lang w:val="sl-SI"/>
        </w:rPr>
        <w:t xml:space="preserve"> (sprememba naravnih okolij);</w:t>
      </w:r>
    </w:p>
    <w:p w:rsidR="00A15A22" w:rsidRPr="005B33FE" w:rsidRDefault="00A15A22">
      <w:pPr>
        <w:pStyle w:val="BodyText"/>
        <w:tabs>
          <w:tab w:val="num" w:pos="142"/>
        </w:tabs>
        <w:ind w:left="142" w:right="-625" w:hanging="426"/>
        <w:rPr>
          <w:rFonts w:ascii="Myriad Pro" w:hAnsi="Myriad Pro"/>
          <w:i/>
          <w:iCs/>
          <w:sz w:val="18"/>
          <w:szCs w:val="18"/>
          <w:lang w:val="sl-SI"/>
        </w:rPr>
      </w:pPr>
    </w:p>
    <w:p w:rsidR="00A15A22" w:rsidRPr="005B33FE" w:rsidRDefault="00A15A22">
      <w:pPr>
        <w:pStyle w:val="BodyText"/>
        <w:numPr>
          <w:ilvl w:val="0"/>
          <w:numId w:val="18"/>
        </w:numPr>
        <w:tabs>
          <w:tab w:val="clear" w:pos="360"/>
          <w:tab w:val="num" w:pos="142"/>
        </w:tabs>
        <w:overflowPunct/>
        <w:autoSpaceDE/>
        <w:autoSpaceDN/>
        <w:adjustRightInd/>
        <w:ind w:left="142" w:right="-625" w:hanging="426"/>
        <w:textAlignment w:val="auto"/>
        <w:rPr>
          <w:rFonts w:ascii="Myriad Pro" w:hAnsi="Myriad Pro"/>
          <w:i/>
          <w:iCs/>
          <w:sz w:val="18"/>
          <w:szCs w:val="18"/>
          <w:lang w:val="sl-SI"/>
        </w:rPr>
      </w:pPr>
      <w:r w:rsidRPr="005B33FE">
        <w:rPr>
          <w:rFonts w:ascii="Myriad Pro" w:hAnsi="Myriad Pro"/>
          <w:b/>
          <w:i/>
          <w:iCs/>
          <w:sz w:val="18"/>
          <w:szCs w:val="18"/>
          <w:lang w:val="sl-SI"/>
        </w:rPr>
        <w:t>obrati za strojenje</w:t>
      </w:r>
      <w:r w:rsidRPr="005B33FE">
        <w:rPr>
          <w:rFonts w:ascii="Myriad Pro" w:hAnsi="Myriad Pro"/>
          <w:i/>
          <w:iCs/>
          <w:sz w:val="18"/>
          <w:szCs w:val="18"/>
          <w:lang w:val="sl-SI"/>
        </w:rPr>
        <w:t xml:space="preserve"> </w:t>
      </w:r>
      <w:r w:rsidRPr="005B33FE">
        <w:rPr>
          <w:rFonts w:ascii="Myriad Pro" w:hAnsi="Myriad Pro"/>
          <w:b/>
          <w:i/>
          <w:iCs/>
          <w:sz w:val="18"/>
          <w:szCs w:val="18"/>
          <w:lang w:val="sl-SI"/>
        </w:rPr>
        <w:t>kož</w:t>
      </w:r>
      <w:r w:rsidRPr="005B33FE">
        <w:rPr>
          <w:rFonts w:ascii="Myriad Pro" w:hAnsi="Myriad Pro"/>
          <w:i/>
          <w:iCs/>
          <w:sz w:val="18"/>
          <w:szCs w:val="18"/>
          <w:lang w:val="sl-SI"/>
        </w:rPr>
        <w:t>, katerih zmogljivost obdelave presega 12 ton končnih izdelkov na dan;</w:t>
      </w:r>
    </w:p>
    <w:p w:rsidR="00A15A22" w:rsidRPr="005B33FE" w:rsidRDefault="00A15A22">
      <w:pPr>
        <w:pStyle w:val="BodyText"/>
        <w:tabs>
          <w:tab w:val="num" w:pos="142"/>
        </w:tabs>
        <w:overflowPunct/>
        <w:autoSpaceDE/>
        <w:autoSpaceDN/>
        <w:adjustRightInd/>
        <w:ind w:left="142" w:right="-625" w:hanging="426"/>
        <w:textAlignment w:val="auto"/>
        <w:rPr>
          <w:rFonts w:ascii="Myriad Pro" w:hAnsi="Myriad Pro"/>
          <w:b/>
          <w:i/>
          <w:iCs/>
          <w:sz w:val="18"/>
          <w:szCs w:val="18"/>
          <w:lang w:val="sl-SI"/>
        </w:rPr>
      </w:pPr>
    </w:p>
    <w:p w:rsidR="00A15A22" w:rsidRPr="005B33FE" w:rsidRDefault="00A15A22">
      <w:pPr>
        <w:pStyle w:val="BodyText"/>
        <w:numPr>
          <w:ilvl w:val="0"/>
          <w:numId w:val="18"/>
        </w:numPr>
        <w:tabs>
          <w:tab w:val="clear" w:pos="360"/>
          <w:tab w:val="num" w:pos="142"/>
        </w:tabs>
        <w:overflowPunct/>
        <w:autoSpaceDE/>
        <w:autoSpaceDN/>
        <w:adjustRightInd/>
        <w:ind w:left="142" w:right="-625" w:hanging="426"/>
        <w:textAlignment w:val="auto"/>
        <w:rPr>
          <w:rFonts w:ascii="Myriad Pro" w:hAnsi="Myriad Pro"/>
          <w:i/>
          <w:iCs/>
          <w:sz w:val="18"/>
          <w:szCs w:val="18"/>
          <w:lang w:val="sl-SI"/>
        </w:rPr>
      </w:pPr>
      <w:r w:rsidRPr="005B33FE">
        <w:rPr>
          <w:rFonts w:ascii="Myriad Pro" w:hAnsi="Myriad Pro"/>
          <w:b/>
          <w:i/>
          <w:iCs/>
          <w:sz w:val="18"/>
          <w:szCs w:val="18"/>
          <w:lang w:val="sl-SI"/>
        </w:rPr>
        <w:t xml:space="preserve">obrati za intenzivno rejo perutnine ali prašičev </w:t>
      </w:r>
      <w:r w:rsidRPr="005B33FE">
        <w:rPr>
          <w:rFonts w:ascii="Myriad Pro" w:hAnsi="Myriad Pro"/>
          <w:i/>
          <w:iCs/>
          <w:sz w:val="18"/>
          <w:szCs w:val="18"/>
          <w:lang w:val="sl-SI"/>
        </w:rPr>
        <w:t>z več kot 40 000 mest za perutnino oz. 2 000 mest za pitance (težje od 30 kg) ali 750 mest za plemenske svinje.</w:t>
      </w:r>
    </w:p>
    <w:p w:rsidR="00A15A22" w:rsidRPr="005B33FE" w:rsidRDefault="00A15A22">
      <w:pPr>
        <w:pStyle w:val="BodyText"/>
        <w:overflowPunct/>
        <w:autoSpaceDE/>
        <w:autoSpaceDN/>
        <w:adjustRightInd/>
        <w:ind w:right="-625"/>
        <w:textAlignment w:val="auto"/>
        <w:rPr>
          <w:rFonts w:ascii="Myriad Pro" w:hAnsi="Myriad Pro"/>
          <w:i/>
          <w:iCs/>
          <w:sz w:val="18"/>
          <w:szCs w:val="18"/>
          <w:lang w:val="sl-SI"/>
        </w:rPr>
      </w:pPr>
    </w:p>
  </w:endnote>
  <w:endnote w:id="30">
    <w:p w:rsidR="00A15A22" w:rsidRPr="005B33FE" w:rsidRDefault="00A15A22">
      <w:pPr>
        <w:ind w:left="-567" w:right="-625"/>
        <w:jc w:val="both"/>
        <w:rPr>
          <w:rFonts w:ascii="Myriad Pro" w:hAnsi="Myriad Pro"/>
          <w:i/>
          <w:iCs/>
          <w:sz w:val="18"/>
          <w:szCs w:val="18"/>
        </w:rPr>
      </w:pPr>
      <w:r w:rsidRPr="005B33FE">
        <w:rPr>
          <w:rStyle w:val="EndnoteReference"/>
          <w:rFonts w:ascii="Myriad Pro" w:hAnsi="Myriad Pro"/>
          <w:i/>
          <w:iCs/>
          <w:sz w:val="18"/>
          <w:szCs w:val="18"/>
        </w:rPr>
        <w:endnoteRef/>
      </w:r>
      <w:r w:rsidRPr="005B33FE">
        <w:rPr>
          <w:rFonts w:ascii="Myriad Pro" w:hAnsi="Myriad Pro"/>
          <w:i/>
          <w:iCs/>
          <w:sz w:val="18"/>
          <w:szCs w:val="18"/>
        </w:rPr>
        <w:t xml:space="preserve"> </w:t>
      </w:r>
      <w:r w:rsidRPr="005B33FE">
        <w:rPr>
          <w:rStyle w:val="Heading3Char1Char"/>
          <w:rFonts w:ascii="Myriad Pro" w:hAnsi="Myriad Pro"/>
          <w:b/>
          <w:i/>
          <w:iCs/>
          <w:sz w:val="18"/>
          <w:szCs w:val="18"/>
        </w:rPr>
        <w:t>Občutljiva območja</w:t>
      </w:r>
      <w:r w:rsidRPr="005B33FE">
        <w:rPr>
          <w:rFonts w:ascii="Myriad Pro" w:hAnsi="Myriad Pro"/>
          <w:i/>
          <w:iCs/>
          <w:sz w:val="18"/>
          <w:szCs w:val="18"/>
        </w:rPr>
        <w:t xml:space="preserve"> (izvirna definicija sektorjev – EBRD Environmental Policy):</w:t>
      </w:r>
    </w:p>
    <w:p w:rsidR="00A15A22" w:rsidRPr="005B33FE" w:rsidRDefault="00A15A22">
      <w:pPr>
        <w:pStyle w:val="BodyText"/>
        <w:ind w:left="360" w:right="-625"/>
        <w:rPr>
          <w:rFonts w:ascii="Myriad Pro" w:hAnsi="Myriad Pro"/>
          <w:i/>
          <w:iCs/>
          <w:sz w:val="18"/>
          <w:szCs w:val="18"/>
          <w:lang w:val="sl-SI"/>
        </w:rPr>
      </w:pPr>
    </w:p>
    <w:p w:rsidR="00A15A22" w:rsidRPr="005B33FE" w:rsidRDefault="00A15A22">
      <w:pPr>
        <w:pStyle w:val="EndnoteText"/>
        <w:ind w:left="-567" w:right="-625"/>
        <w:jc w:val="both"/>
        <w:rPr>
          <w:rFonts w:ascii="Myriad Pro" w:hAnsi="Myriad Pro"/>
          <w:i/>
          <w:iCs/>
          <w:sz w:val="18"/>
          <w:szCs w:val="18"/>
        </w:rPr>
      </w:pPr>
      <w:r w:rsidRPr="005B33FE">
        <w:rPr>
          <w:rFonts w:ascii="Myriad Pro" w:hAnsi="Myriad Pro"/>
          <w:i/>
          <w:iCs/>
          <w:sz w:val="18"/>
          <w:szCs w:val="18"/>
        </w:rPr>
        <w:t xml:space="preserve">V primeru, da je realizacija projekta locirana na občutljivem območju in/ali je predviden očiten negativen vpliv projekta na okolje, je le-ta klasificiran v skupino A (v skladu s postopkom klasifikacije poslov –Okoljevarstvena politika SID). </w:t>
      </w:r>
    </w:p>
    <w:p w:rsidR="00A15A22" w:rsidRPr="005B33FE" w:rsidRDefault="00A15A22">
      <w:pPr>
        <w:pStyle w:val="EndnoteText"/>
        <w:ind w:left="-567" w:right="-625"/>
        <w:jc w:val="both"/>
        <w:rPr>
          <w:rFonts w:ascii="Myriad Pro" w:hAnsi="Myriad Pro"/>
          <w:i/>
          <w:iCs/>
          <w:sz w:val="18"/>
          <w:szCs w:val="18"/>
        </w:rPr>
      </w:pPr>
      <w:r w:rsidRPr="005B33FE">
        <w:rPr>
          <w:rFonts w:ascii="Myriad Pro" w:hAnsi="Myriad Pro"/>
          <w:i/>
          <w:iCs/>
          <w:sz w:val="18"/>
          <w:szCs w:val="18"/>
        </w:rPr>
        <w:tab/>
      </w:r>
    </w:p>
    <w:p w:rsidR="00A15A22" w:rsidRPr="005B33FE" w:rsidRDefault="00A15A22">
      <w:pPr>
        <w:pStyle w:val="EndnoteText"/>
        <w:ind w:left="-567" w:right="-625"/>
        <w:jc w:val="both"/>
        <w:rPr>
          <w:rFonts w:ascii="Myriad Pro" w:hAnsi="Myriad Pro"/>
          <w:i/>
          <w:iCs/>
          <w:sz w:val="18"/>
          <w:szCs w:val="18"/>
        </w:rPr>
      </w:pPr>
      <w:r w:rsidRPr="005B33FE">
        <w:rPr>
          <w:rFonts w:ascii="Myriad Pro" w:hAnsi="Myriad Pro"/>
          <w:i/>
          <w:iCs/>
          <w:sz w:val="18"/>
          <w:szCs w:val="18"/>
        </w:rPr>
        <w:t>Občutljiva območja vključujejo nacionalne parke, zaščitena območja s strani nacionalne ali mednarodne zakonodaje ter ostale občutljive lokacije regijskega, nacionalnega ali mednarodnega pomena, kot so: močvirja, gozdovi, območja arheološkega ali kulturnega pomena ter ostala območja, pomembna za lokalno skupnost, ki bo predvidoma občutilo posledice obremenitev okolja.</w:t>
      </w:r>
    </w:p>
    <w:p w:rsidR="00A15A22" w:rsidRPr="005B33FE" w:rsidRDefault="00A15A22">
      <w:pPr>
        <w:pStyle w:val="EndnoteText"/>
        <w:ind w:left="-567" w:right="-625"/>
        <w:jc w:val="both"/>
        <w:rPr>
          <w:rFonts w:ascii="Myriad Pro" w:hAnsi="Myriad Pro"/>
          <w:i/>
          <w:iCs/>
          <w:sz w:val="18"/>
          <w:szCs w:val="18"/>
        </w:rPr>
      </w:pPr>
    </w:p>
  </w:endnote>
  <w:endnote w:id="31">
    <w:p w:rsidR="00A15A22" w:rsidRPr="005B33FE" w:rsidRDefault="00A15A22">
      <w:pPr>
        <w:pStyle w:val="Header"/>
        <w:ind w:left="-567" w:right="-625"/>
        <w:jc w:val="both"/>
        <w:rPr>
          <w:rFonts w:ascii="Myriad Pro" w:hAnsi="Myriad Pro"/>
          <w:i/>
          <w:iCs/>
          <w:sz w:val="18"/>
          <w:szCs w:val="18"/>
        </w:rPr>
      </w:pPr>
      <w:r w:rsidRPr="005B33FE">
        <w:rPr>
          <w:rStyle w:val="EndnoteReference"/>
          <w:rFonts w:ascii="Myriad Pro" w:hAnsi="Myriad Pro"/>
          <w:i/>
          <w:iCs/>
          <w:sz w:val="18"/>
          <w:szCs w:val="18"/>
        </w:rPr>
        <w:endnoteRef/>
      </w:r>
      <w:r w:rsidRPr="005B33FE">
        <w:rPr>
          <w:rFonts w:ascii="Myriad Pro" w:hAnsi="Myriad Pro"/>
          <w:i/>
          <w:iCs/>
          <w:sz w:val="18"/>
          <w:szCs w:val="18"/>
        </w:rPr>
        <w:t xml:space="preserve"> SID se kot izvozno-kreditna agencija v okviru izvajanja svojih dejavnosti vključuje in sodeluje v gospodarskih poslih, pri katerih je bodisi v fazi pridobivanja, bodisi v fazi realizacije možen pojav korupcije.</w:t>
      </w:r>
    </w:p>
    <w:p w:rsidR="00A15A22" w:rsidRPr="005B33FE" w:rsidRDefault="00A15A22">
      <w:pPr>
        <w:pStyle w:val="EndnoteText"/>
        <w:ind w:left="-567" w:right="-625"/>
        <w:jc w:val="both"/>
        <w:rPr>
          <w:rFonts w:ascii="Myriad Pro" w:hAnsi="Myriad Pro"/>
          <w:i/>
          <w:iCs/>
          <w:sz w:val="18"/>
          <w:szCs w:val="18"/>
        </w:rPr>
      </w:pPr>
    </w:p>
    <w:p w:rsidR="00A15A22" w:rsidRPr="005B33FE" w:rsidRDefault="00A15A22">
      <w:pPr>
        <w:pStyle w:val="EndnoteText"/>
        <w:ind w:left="-567" w:right="-625"/>
        <w:jc w:val="both"/>
        <w:rPr>
          <w:rFonts w:ascii="Myriad Pro" w:hAnsi="Myriad Pro"/>
          <w:i/>
          <w:iCs/>
          <w:sz w:val="18"/>
          <w:szCs w:val="18"/>
        </w:rPr>
      </w:pPr>
      <w:r w:rsidRPr="005B33FE">
        <w:rPr>
          <w:rFonts w:ascii="Myriad Pro" w:hAnsi="Myriad Pro"/>
          <w:i/>
          <w:iCs/>
          <w:sz w:val="18"/>
          <w:szCs w:val="18"/>
        </w:rPr>
        <w:t xml:space="preserve">Z namenom, da se tudi SID vključi v aktivna prizadevanja za zmanjšanje in odpravo primerov korupcije, je po zgledu drugih izvozno kreditnih agencij in upoštevaje priporočila </w:t>
      </w:r>
      <w:r w:rsidR="007773C8">
        <w:rPr>
          <w:rFonts w:ascii="Myriad Pro" w:hAnsi="Myriad Pro"/>
          <w:i/>
          <w:iCs/>
          <w:sz w:val="18"/>
          <w:szCs w:val="18"/>
        </w:rPr>
        <w:t xml:space="preserve">OECD in </w:t>
      </w:r>
      <w:r w:rsidRPr="005B33FE">
        <w:rPr>
          <w:rFonts w:ascii="Myriad Pro" w:hAnsi="Myriad Pro"/>
          <w:i/>
          <w:iCs/>
          <w:sz w:val="18"/>
          <w:szCs w:val="18"/>
        </w:rPr>
        <w:t>Bernske unije, na podlagi in ob upoštevanju mednarodne konvencije o boju proti podkupovanju tujih javnih uslužbencev v mednarodnem poslovanju, Zakona o preprečevanju korupcije Ur. l. RS, št. 2-71/2004 in Kazenskega zakonika Ur. l. RS, št. 95/2004, sprejela Pravilnik o izvajanju postopkov in ukrepov za preprečevanje korupcije, kjer je predviden tudi podpis te izjave.</w:t>
      </w:r>
    </w:p>
    <w:p w:rsidR="00A15A22" w:rsidRPr="005B33FE" w:rsidRDefault="00A15A22">
      <w:pPr>
        <w:pStyle w:val="EndnoteText"/>
        <w:ind w:left="-567" w:right="-625"/>
        <w:jc w:val="both"/>
        <w:rPr>
          <w:rFonts w:ascii="Myriad Pro" w:hAnsi="Myriad Pro"/>
          <w:i/>
          <w:iCs/>
          <w:sz w:val="18"/>
          <w:szCs w:val="18"/>
        </w:rPr>
      </w:pPr>
    </w:p>
    <w:p w:rsidR="00A15A22" w:rsidRPr="005B33FE" w:rsidRDefault="00A15A22">
      <w:pPr>
        <w:pStyle w:val="EndnoteText"/>
        <w:ind w:left="-567" w:right="-625"/>
        <w:jc w:val="both"/>
        <w:rPr>
          <w:rFonts w:ascii="Myriad Pro" w:hAnsi="Myriad Pro"/>
          <w:i/>
          <w:iCs/>
          <w:sz w:val="18"/>
          <w:szCs w:val="18"/>
        </w:rPr>
      </w:pPr>
      <w:r w:rsidRPr="005B33FE">
        <w:rPr>
          <w:rFonts w:ascii="Myriad Pro" w:hAnsi="Myriad Pro"/>
          <w:i/>
          <w:iCs/>
          <w:sz w:val="18"/>
          <w:szCs w:val="18"/>
        </w:rPr>
        <w:t xml:space="preserve">Ustrezno sklepanje in vodenje poslov je postalo v zadnjih letih še posebej pomembno. SID si v tej zvezi želi zagotoviti, da so izvozni posli, pri katerih sodeluje, vodeni na odgovoren način. V to jo usmerjajo tudi sprejete mednarodne obveznosti. SID mora skladno s tem zahtevati izjave, da v zadevnem poslu ni bilo koruptivnih dejanj, in v primeru plačila </w:t>
      </w:r>
      <w:r w:rsidR="007773C8">
        <w:rPr>
          <w:rFonts w:ascii="Myriad Pro" w:hAnsi="Myriad Pro"/>
          <w:i/>
          <w:iCs/>
          <w:sz w:val="18"/>
          <w:szCs w:val="18"/>
        </w:rPr>
        <w:t>zavarovalnine</w:t>
      </w:r>
      <w:r w:rsidRPr="005B33FE">
        <w:rPr>
          <w:rFonts w:ascii="Myriad Pro" w:hAnsi="Myriad Pro"/>
          <w:i/>
          <w:iCs/>
          <w:sz w:val="18"/>
          <w:szCs w:val="18"/>
        </w:rPr>
        <w:t xml:space="preserve"> ter morebitne naknadne obsodbe v tej povezavi zahtevati povračilo teh sredstev.</w:t>
      </w:r>
    </w:p>
    <w:p w:rsidR="00A15A22" w:rsidRPr="005B33FE" w:rsidRDefault="00A15A22">
      <w:pPr>
        <w:rPr>
          <w:rFonts w:ascii="Myriad Pro" w:hAnsi="Myriad Pro"/>
          <w:i/>
          <w:iCs/>
          <w:sz w:val="18"/>
          <w:szCs w:val="18"/>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Myriad Pro">
    <w:panose1 w:val="00000000000000000000"/>
    <w:charset w:val="00"/>
    <w:family w:val="swiss"/>
    <w:notTrueType/>
    <w:pitch w:val="variable"/>
    <w:sig w:usb0="A00002AF" w:usb1="5000204B" w:usb2="00000000" w:usb3="00000000" w:csb0="000001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A22" w:rsidRDefault="00D475DA">
    <w:pPr>
      <w:pStyle w:val="Footer"/>
      <w:framePr w:wrap="around" w:vAnchor="text" w:hAnchor="margin" w:xAlign="right" w:y="1"/>
      <w:rPr>
        <w:rStyle w:val="PageNumber"/>
      </w:rPr>
    </w:pPr>
    <w:r>
      <w:rPr>
        <w:rStyle w:val="PageNumber"/>
      </w:rPr>
      <w:fldChar w:fldCharType="begin"/>
    </w:r>
    <w:r w:rsidR="00A15A22">
      <w:rPr>
        <w:rStyle w:val="PageNumber"/>
      </w:rPr>
      <w:instrText xml:space="preserve">PAGE  </w:instrText>
    </w:r>
    <w:r>
      <w:rPr>
        <w:rStyle w:val="PageNumber"/>
      </w:rPr>
      <w:fldChar w:fldCharType="end"/>
    </w:r>
  </w:p>
  <w:p w:rsidR="00A15A22" w:rsidRDefault="00A15A2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A22" w:rsidRDefault="00D475DA">
    <w:pPr>
      <w:pStyle w:val="Footer"/>
      <w:framePr w:wrap="around" w:vAnchor="text" w:hAnchor="margin" w:xAlign="right" w:y="1"/>
      <w:rPr>
        <w:rStyle w:val="PageNumber"/>
      </w:rPr>
    </w:pPr>
    <w:r>
      <w:rPr>
        <w:rStyle w:val="PageNumber"/>
      </w:rPr>
      <w:fldChar w:fldCharType="begin"/>
    </w:r>
    <w:r w:rsidR="00A15A22">
      <w:rPr>
        <w:rStyle w:val="PageNumber"/>
      </w:rPr>
      <w:instrText xml:space="preserve">PAGE  </w:instrText>
    </w:r>
    <w:r>
      <w:rPr>
        <w:rStyle w:val="PageNumber"/>
      </w:rPr>
      <w:fldChar w:fldCharType="separate"/>
    </w:r>
    <w:r w:rsidR="001F4235">
      <w:rPr>
        <w:rStyle w:val="PageNumber"/>
        <w:noProof/>
      </w:rPr>
      <w:t>1</w:t>
    </w:r>
    <w:r>
      <w:rPr>
        <w:rStyle w:val="PageNumber"/>
      </w:rPr>
      <w:fldChar w:fldCharType="end"/>
    </w:r>
  </w:p>
  <w:p w:rsidR="00A15A22" w:rsidRDefault="00A15A2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B1B" w:rsidRDefault="00E44B1B">
      <w:r>
        <w:separator/>
      </w:r>
    </w:p>
  </w:footnote>
  <w:footnote w:type="continuationSeparator" w:id="0">
    <w:p w:rsidR="00E44B1B" w:rsidRDefault="00E44B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433A"/>
    <w:multiLevelType w:val="multilevel"/>
    <w:tmpl w:val="AD926598"/>
    <w:lvl w:ilvl="0">
      <w:start w:val="5"/>
      <w:numFmt w:val="decimal"/>
      <w:lvlText w:val="%1."/>
      <w:legacy w:legacy="1" w:legacySpace="120" w:legacyIndent="360"/>
      <w:lvlJc w:val="left"/>
      <w:pPr>
        <w:ind w:left="360" w:hanging="360"/>
      </w:p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2"/>
      <w:numFmt w:val="decimal"/>
      <w:lvlText w:val="%6."/>
      <w:lvlJc w:val="left"/>
      <w:pPr>
        <w:tabs>
          <w:tab w:val="num" w:pos="360"/>
        </w:tabs>
        <w:ind w:left="360" w:hanging="360"/>
      </w:pPr>
      <w:rPr>
        <w:rFonts w:hint="default"/>
      </w:r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06BB5EC2"/>
    <w:multiLevelType w:val="singleLevel"/>
    <w:tmpl w:val="F906ED52"/>
    <w:lvl w:ilvl="0">
      <w:start w:val="3"/>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
    <w:nsid w:val="0710151B"/>
    <w:multiLevelType w:val="multilevel"/>
    <w:tmpl w:val="DD6C1166"/>
    <w:lvl w:ilvl="0">
      <w:start w:val="1"/>
      <w:numFmt w:val="upperLetter"/>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lowerLetter"/>
      <w:lvlText w:val="%3)"/>
      <w:lvlJc w:val="left"/>
      <w:pPr>
        <w:tabs>
          <w:tab w:val="num" w:pos="1191"/>
        </w:tabs>
        <w:ind w:left="1191" w:hanging="397"/>
      </w:pPr>
      <w:rPr>
        <w:rFonts w:hint="default"/>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0"/>
        </w:tabs>
        <w:ind w:left="1985" w:hanging="397"/>
      </w:pPr>
      <w:rPr>
        <w:rFonts w:ascii="Wingdings" w:hAnsi="Wingdings" w:cs="Times New Roman" w:hint="default"/>
        <w:color w:val="auto"/>
      </w:rPr>
    </w:lvl>
    <w:lvl w:ilvl="5">
      <w:start w:val="1"/>
      <w:numFmt w:val="bullet"/>
      <w:lvlText w:val=""/>
      <w:lvlJc w:val="left"/>
      <w:pPr>
        <w:tabs>
          <w:tab w:val="num" w:pos="0"/>
        </w:tabs>
        <w:ind w:left="2041" w:hanging="56"/>
      </w:pPr>
      <w:rPr>
        <w:rFonts w:ascii="Symbol" w:hAnsi="Symbol" w:cs="Times New Roman"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nsid w:val="0ADD7623"/>
    <w:multiLevelType w:val="hybridMultilevel"/>
    <w:tmpl w:val="149E6A04"/>
    <w:lvl w:ilvl="0" w:tplc="DBFCCB76">
      <w:start w:val="1"/>
      <w:numFmt w:val="decimal"/>
      <w:lvlText w:val="%1.)"/>
      <w:lvlJc w:val="left"/>
      <w:pPr>
        <w:tabs>
          <w:tab w:val="num" w:pos="-207"/>
        </w:tabs>
        <w:ind w:left="-207" w:hanging="360"/>
      </w:pPr>
      <w:rPr>
        <w:rFonts w:hint="default"/>
      </w:rPr>
    </w:lvl>
    <w:lvl w:ilvl="1" w:tplc="04240019" w:tentative="1">
      <w:start w:val="1"/>
      <w:numFmt w:val="lowerLetter"/>
      <w:lvlText w:val="%2."/>
      <w:lvlJc w:val="left"/>
      <w:pPr>
        <w:tabs>
          <w:tab w:val="num" w:pos="513"/>
        </w:tabs>
        <w:ind w:left="513" w:hanging="360"/>
      </w:pPr>
    </w:lvl>
    <w:lvl w:ilvl="2" w:tplc="0424001B" w:tentative="1">
      <w:start w:val="1"/>
      <w:numFmt w:val="lowerRoman"/>
      <w:lvlText w:val="%3."/>
      <w:lvlJc w:val="right"/>
      <w:pPr>
        <w:tabs>
          <w:tab w:val="num" w:pos="1233"/>
        </w:tabs>
        <w:ind w:left="1233" w:hanging="180"/>
      </w:pPr>
    </w:lvl>
    <w:lvl w:ilvl="3" w:tplc="0424000F" w:tentative="1">
      <w:start w:val="1"/>
      <w:numFmt w:val="decimal"/>
      <w:lvlText w:val="%4."/>
      <w:lvlJc w:val="left"/>
      <w:pPr>
        <w:tabs>
          <w:tab w:val="num" w:pos="1953"/>
        </w:tabs>
        <w:ind w:left="1953" w:hanging="360"/>
      </w:pPr>
    </w:lvl>
    <w:lvl w:ilvl="4" w:tplc="04240019" w:tentative="1">
      <w:start w:val="1"/>
      <w:numFmt w:val="lowerLetter"/>
      <w:lvlText w:val="%5."/>
      <w:lvlJc w:val="left"/>
      <w:pPr>
        <w:tabs>
          <w:tab w:val="num" w:pos="2673"/>
        </w:tabs>
        <w:ind w:left="2673" w:hanging="360"/>
      </w:pPr>
    </w:lvl>
    <w:lvl w:ilvl="5" w:tplc="0424001B" w:tentative="1">
      <w:start w:val="1"/>
      <w:numFmt w:val="lowerRoman"/>
      <w:lvlText w:val="%6."/>
      <w:lvlJc w:val="right"/>
      <w:pPr>
        <w:tabs>
          <w:tab w:val="num" w:pos="3393"/>
        </w:tabs>
        <w:ind w:left="3393" w:hanging="180"/>
      </w:pPr>
    </w:lvl>
    <w:lvl w:ilvl="6" w:tplc="0424000F" w:tentative="1">
      <w:start w:val="1"/>
      <w:numFmt w:val="decimal"/>
      <w:lvlText w:val="%7."/>
      <w:lvlJc w:val="left"/>
      <w:pPr>
        <w:tabs>
          <w:tab w:val="num" w:pos="4113"/>
        </w:tabs>
        <w:ind w:left="4113" w:hanging="360"/>
      </w:pPr>
    </w:lvl>
    <w:lvl w:ilvl="7" w:tplc="04240019" w:tentative="1">
      <w:start w:val="1"/>
      <w:numFmt w:val="lowerLetter"/>
      <w:lvlText w:val="%8."/>
      <w:lvlJc w:val="left"/>
      <w:pPr>
        <w:tabs>
          <w:tab w:val="num" w:pos="4833"/>
        </w:tabs>
        <w:ind w:left="4833" w:hanging="360"/>
      </w:pPr>
    </w:lvl>
    <w:lvl w:ilvl="8" w:tplc="0424001B" w:tentative="1">
      <w:start w:val="1"/>
      <w:numFmt w:val="lowerRoman"/>
      <w:lvlText w:val="%9."/>
      <w:lvlJc w:val="right"/>
      <w:pPr>
        <w:tabs>
          <w:tab w:val="num" w:pos="5553"/>
        </w:tabs>
        <w:ind w:left="5553" w:hanging="180"/>
      </w:pPr>
    </w:lvl>
  </w:abstractNum>
  <w:abstractNum w:abstractNumId="4">
    <w:nsid w:val="17246D04"/>
    <w:multiLevelType w:val="hybridMultilevel"/>
    <w:tmpl w:val="8F08CA06"/>
    <w:lvl w:ilvl="0" w:tplc="30D2539A">
      <w:start w:val="1"/>
      <w:numFmt w:val="lowerLetter"/>
      <w:lvlText w:val="%1.)"/>
      <w:lvlJc w:val="left"/>
      <w:pPr>
        <w:tabs>
          <w:tab w:val="num" w:pos="360"/>
        </w:tabs>
        <w:ind w:left="360" w:hanging="360"/>
      </w:pPr>
      <w:rPr>
        <w:rFonts w:hint="default"/>
        <w:b/>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5">
    <w:nsid w:val="18B47469"/>
    <w:multiLevelType w:val="hybridMultilevel"/>
    <w:tmpl w:val="ECCC0DB4"/>
    <w:lvl w:ilvl="0" w:tplc="D49E3AD8">
      <w:start w:val="1"/>
      <w:numFmt w:val="bullet"/>
      <w:lvlText w:val="-"/>
      <w:lvlJc w:val="left"/>
      <w:pPr>
        <w:tabs>
          <w:tab w:val="num" w:pos="360"/>
        </w:tabs>
        <w:ind w:left="360" w:hanging="360"/>
      </w:pPr>
      <w:rPr>
        <w:rFonts w:ascii="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352F7D36"/>
    <w:multiLevelType w:val="multilevel"/>
    <w:tmpl w:val="1DB4E77E"/>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Symbol" w:hAnsi="Symbol" w:hint="default"/>
      </w:rPr>
    </w:lvl>
    <w:lvl w:ilvl="3">
      <w:start w:val="1"/>
      <w:numFmt w:val="bullet"/>
      <w:lvlText w:val=""/>
      <w:lvlJc w:val="left"/>
      <w:pPr>
        <w:tabs>
          <w:tab w:val="num" w:pos="1588"/>
        </w:tabs>
        <w:ind w:left="1588" w:hanging="397"/>
      </w:pPr>
      <w:rPr>
        <w:rFonts w:ascii="Symbol" w:hAnsi="Symbol"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nsid w:val="3F3E6B8C"/>
    <w:multiLevelType w:val="multilevel"/>
    <w:tmpl w:val="1DB4E77E"/>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Symbol" w:hAnsi="Symbol" w:hint="default"/>
      </w:rPr>
    </w:lvl>
    <w:lvl w:ilvl="3">
      <w:start w:val="1"/>
      <w:numFmt w:val="bullet"/>
      <w:lvlText w:val=""/>
      <w:lvlJc w:val="left"/>
      <w:pPr>
        <w:tabs>
          <w:tab w:val="num" w:pos="1588"/>
        </w:tabs>
        <w:ind w:left="1588" w:hanging="397"/>
      </w:pPr>
      <w:rPr>
        <w:rFonts w:ascii="Symbol" w:hAnsi="Symbol"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nsid w:val="3F8B08F5"/>
    <w:multiLevelType w:val="hybridMultilevel"/>
    <w:tmpl w:val="91B44914"/>
    <w:lvl w:ilvl="0" w:tplc="298C6B8E">
      <w:start w:val="1"/>
      <w:numFmt w:val="decimal"/>
      <w:lvlText w:val="%1."/>
      <w:lvlJc w:val="left"/>
      <w:pPr>
        <w:tabs>
          <w:tab w:val="num" w:pos="-207"/>
        </w:tabs>
        <w:ind w:left="-207" w:hanging="360"/>
      </w:pPr>
      <w:rPr>
        <w:rFonts w:hint="default"/>
      </w:rPr>
    </w:lvl>
    <w:lvl w:ilvl="1" w:tplc="04240019" w:tentative="1">
      <w:start w:val="1"/>
      <w:numFmt w:val="lowerLetter"/>
      <w:lvlText w:val="%2."/>
      <w:lvlJc w:val="left"/>
      <w:pPr>
        <w:tabs>
          <w:tab w:val="num" w:pos="513"/>
        </w:tabs>
        <w:ind w:left="513" w:hanging="360"/>
      </w:pPr>
    </w:lvl>
    <w:lvl w:ilvl="2" w:tplc="0424001B" w:tentative="1">
      <w:start w:val="1"/>
      <w:numFmt w:val="lowerRoman"/>
      <w:lvlText w:val="%3."/>
      <w:lvlJc w:val="right"/>
      <w:pPr>
        <w:tabs>
          <w:tab w:val="num" w:pos="1233"/>
        </w:tabs>
        <w:ind w:left="1233" w:hanging="180"/>
      </w:pPr>
    </w:lvl>
    <w:lvl w:ilvl="3" w:tplc="0424000F" w:tentative="1">
      <w:start w:val="1"/>
      <w:numFmt w:val="decimal"/>
      <w:lvlText w:val="%4."/>
      <w:lvlJc w:val="left"/>
      <w:pPr>
        <w:tabs>
          <w:tab w:val="num" w:pos="1953"/>
        </w:tabs>
        <w:ind w:left="1953" w:hanging="360"/>
      </w:pPr>
    </w:lvl>
    <w:lvl w:ilvl="4" w:tplc="04240019" w:tentative="1">
      <w:start w:val="1"/>
      <w:numFmt w:val="lowerLetter"/>
      <w:lvlText w:val="%5."/>
      <w:lvlJc w:val="left"/>
      <w:pPr>
        <w:tabs>
          <w:tab w:val="num" w:pos="2673"/>
        </w:tabs>
        <w:ind w:left="2673" w:hanging="360"/>
      </w:pPr>
    </w:lvl>
    <w:lvl w:ilvl="5" w:tplc="0424001B" w:tentative="1">
      <w:start w:val="1"/>
      <w:numFmt w:val="lowerRoman"/>
      <w:lvlText w:val="%6."/>
      <w:lvlJc w:val="right"/>
      <w:pPr>
        <w:tabs>
          <w:tab w:val="num" w:pos="3393"/>
        </w:tabs>
        <w:ind w:left="3393" w:hanging="180"/>
      </w:pPr>
    </w:lvl>
    <w:lvl w:ilvl="6" w:tplc="0424000F" w:tentative="1">
      <w:start w:val="1"/>
      <w:numFmt w:val="decimal"/>
      <w:lvlText w:val="%7."/>
      <w:lvlJc w:val="left"/>
      <w:pPr>
        <w:tabs>
          <w:tab w:val="num" w:pos="4113"/>
        </w:tabs>
        <w:ind w:left="4113" w:hanging="360"/>
      </w:pPr>
    </w:lvl>
    <w:lvl w:ilvl="7" w:tplc="04240019" w:tentative="1">
      <w:start w:val="1"/>
      <w:numFmt w:val="lowerLetter"/>
      <w:lvlText w:val="%8."/>
      <w:lvlJc w:val="left"/>
      <w:pPr>
        <w:tabs>
          <w:tab w:val="num" w:pos="4833"/>
        </w:tabs>
        <w:ind w:left="4833" w:hanging="360"/>
      </w:pPr>
    </w:lvl>
    <w:lvl w:ilvl="8" w:tplc="0424001B" w:tentative="1">
      <w:start w:val="1"/>
      <w:numFmt w:val="lowerRoman"/>
      <w:lvlText w:val="%9."/>
      <w:lvlJc w:val="right"/>
      <w:pPr>
        <w:tabs>
          <w:tab w:val="num" w:pos="5553"/>
        </w:tabs>
        <w:ind w:left="5553" w:hanging="180"/>
      </w:pPr>
    </w:lvl>
  </w:abstractNum>
  <w:abstractNum w:abstractNumId="9">
    <w:nsid w:val="434037B1"/>
    <w:multiLevelType w:val="hybridMultilevel"/>
    <w:tmpl w:val="0E7E68D8"/>
    <w:lvl w:ilvl="0" w:tplc="3ADC670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492B441A"/>
    <w:multiLevelType w:val="hybridMultilevel"/>
    <w:tmpl w:val="94A40328"/>
    <w:lvl w:ilvl="0" w:tplc="D49E3AD8">
      <w:start w:val="1"/>
      <w:numFmt w:val="bullet"/>
      <w:lvlText w:val="-"/>
      <w:lvlJc w:val="left"/>
      <w:pPr>
        <w:tabs>
          <w:tab w:val="num" w:pos="-165"/>
        </w:tabs>
        <w:ind w:left="-165" w:hanging="360"/>
      </w:pPr>
      <w:rPr>
        <w:rFonts w:ascii="Times New Roman" w:hAnsi="Times New Roman" w:cs="Times New Roman" w:hint="default"/>
      </w:rPr>
    </w:lvl>
    <w:lvl w:ilvl="1" w:tplc="04240003" w:tentative="1">
      <w:start w:val="1"/>
      <w:numFmt w:val="bullet"/>
      <w:lvlText w:val="o"/>
      <w:lvlJc w:val="left"/>
      <w:pPr>
        <w:tabs>
          <w:tab w:val="num" w:pos="915"/>
        </w:tabs>
        <w:ind w:left="915" w:hanging="360"/>
      </w:pPr>
      <w:rPr>
        <w:rFonts w:ascii="Courier New" w:hAnsi="Courier New" w:cs="Courier New" w:hint="default"/>
      </w:rPr>
    </w:lvl>
    <w:lvl w:ilvl="2" w:tplc="04240005" w:tentative="1">
      <w:start w:val="1"/>
      <w:numFmt w:val="bullet"/>
      <w:lvlText w:val=""/>
      <w:lvlJc w:val="left"/>
      <w:pPr>
        <w:tabs>
          <w:tab w:val="num" w:pos="1635"/>
        </w:tabs>
        <w:ind w:left="1635" w:hanging="360"/>
      </w:pPr>
      <w:rPr>
        <w:rFonts w:ascii="Wingdings" w:hAnsi="Wingdings" w:hint="default"/>
      </w:rPr>
    </w:lvl>
    <w:lvl w:ilvl="3" w:tplc="04240001" w:tentative="1">
      <w:start w:val="1"/>
      <w:numFmt w:val="bullet"/>
      <w:lvlText w:val=""/>
      <w:lvlJc w:val="left"/>
      <w:pPr>
        <w:tabs>
          <w:tab w:val="num" w:pos="2355"/>
        </w:tabs>
        <w:ind w:left="2355" w:hanging="360"/>
      </w:pPr>
      <w:rPr>
        <w:rFonts w:ascii="Symbol" w:hAnsi="Symbol" w:hint="default"/>
      </w:rPr>
    </w:lvl>
    <w:lvl w:ilvl="4" w:tplc="04240003" w:tentative="1">
      <w:start w:val="1"/>
      <w:numFmt w:val="bullet"/>
      <w:lvlText w:val="o"/>
      <w:lvlJc w:val="left"/>
      <w:pPr>
        <w:tabs>
          <w:tab w:val="num" w:pos="3075"/>
        </w:tabs>
        <w:ind w:left="3075" w:hanging="360"/>
      </w:pPr>
      <w:rPr>
        <w:rFonts w:ascii="Courier New" w:hAnsi="Courier New" w:cs="Courier New" w:hint="default"/>
      </w:rPr>
    </w:lvl>
    <w:lvl w:ilvl="5" w:tplc="04240005" w:tentative="1">
      <w:start w:val="1"/>
      <w:numFmt w:val="bullet"/>
      <w:lvlText w:val=""/>
      <w:lvlJc w:val="left"/>
      <w:pPr>
        <w:tabs>
          <w:tab w:val="num" w:pos="3795"/>
        </w:tabs>
        <w:ind w:left="3795" w:hanging="360"/>
      </w:pPr>
      <w:rPr>
        <w:rFonts w:ascii="Wingdings" w:hAnsi="Wingdings" w:hint="default"/>
      </w:rPr>
    </w:lvl>
    <w:lvl w:ilvl="6" w:tplc="04240001" w:tentative="1">
      <w:start w:val="1"/>
      <w:numFmt w:val="bullet"/>
      <w:lvlText w:val=""/>
      <w:lvlJc w:val="left"/>
      <w:pPr>
        <w:tabs>
          <w:tab w:val="num" w:pos="4515"/>
        </w:tabs>
        <w:ind w:left="4515" w:hanging="360"/>
      </w:pPr>
      <w:rPr>
        <w:rFonts w:ascii="Symbol" w:hAnsi="Symbol" w:hint="default"/>
      </w:rPr>
    </w:lvl>
    <w:lvl w:ilvl="7" w:tplc="04240003" w:tentative="1">
      <w:start w:val="1"/>
      <w:numFmt w:val="bullet"/>
      <w:lvlText w:val="o"/>
      <w:lvlJc w:val="left"/>
      <w:pPr>
        <w:tabs>
          <w:tab w:val="num" w:pos="5235"/>
        </w:tabs>
        <w:ind w:left="5235" w:hanging="360"/>
      </w:pPr>
      <w:rPr>
        <w:rFonts w:ascii="Courier New" w:hAnsi="Courier New" w:cs="Courier New" w:hint="default"/>
      </w:rPr>
    </w:lvl>
    <w:lvl w:ilvl="8" w:tplc="04240005" w:tentative="1">
      <w:start w:val="1"/>
      <w:numFmt w:val="bullet"/>
      <w:lvlText w:val=""/>
      <w:lvlJc w:val="left"/>
      <w:pPr>
        <w:tabs>
          <w:tab w:val="num" w:pos="5955"/>
        </w:tabs>
        <w:ind w:left="5955" w:hanging="360"/>
      </w:pPr>
      <w:rPr>
        <w:rFonts w:ascii="Wingdings" w:hAnsi="Wingdings" w:hint="default"/>
      </w:rPr>
    </w:lvl>
  </w:abstractNum>
  <w:abstractNum w:abstractNumId="11">
    <w:nsid w:val="4DA33E7C"/>
    <w:multiLevelType w:val="multilevel"/>
    <w:tmpl w:val="D0140412"/>
    <w:lvl w:ilvl="0">
      <w:start w:val="1"/>
      <w:numFmt w:val="upperLetter"/>
      <w:lvlText w:val="%1."/>
      <w:lvlJc w:val="left"/>
      <w:pPr>
        <w:tabs>
          <w:tab w:val="num" w:pos="397"/>
        </w:tabs>
        <w:ind w:left="397" w:hanging="397"/>
      </w:pPr>
      <w:rPr>
        <w:rFonts w:hint="default"/>
      </w:rPr>
    </w:lvl>
    <w:lvl w:ilvl="1">
      <w:start w:val="1"/>
      <w:numFmt w:val="bullet"/>
      <w:lvlText w:val="-"/>
      <w:lvlJc w:val="left"/>
      <w:pPr>
        <w:tabs>
          <w:tab w:val="num" w:pos="757"/>
        </w:tabs>
        <w:ind w:left="757" w:hanging="360"/>
      </w:pPr>
      <w:rPr>
        <w:rFonts w:ascii="Times New Roman" w:hAnsi="Times New Roman" w:cs="Times New Roman" w:hint="default"/>
      </w:rPr>
    </w:lvl>
    <w:lvl w:ilvl="2">
      <w:start w:val="1"/>
      <w:numFmt w:val="lowerLetter"/>
      <w:lvlText w:val="%3)"/>
      <w:lvlJc w:val="left"/>
      <w:pPr>
        <w:tabs>
          <w:tab w:val="num" w:pos="1191"/>
        </w:tabs>
        <w:ind w:left="1191" w:hanging="397"/>
      </w:pPr>
      <w:rPr>
        <w:rFonts w:hint="default"/>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0"/>
        </w:tabs>
        <w:ind w:left="1985" w:hanging="397"/>
      </w:pPr>
      <w:rPr>
        <w:rFonts w:ascii="Wingdings" w:hAnsi="Wingdings" w:cs="Times New Roman" w:hint="default"/>
        <w:color w:val="auto"/>
      </w:rPr>
    </w:lvl>
    <w:lvl w:ilvl="5">
      <w:start w:val="1"/>
      <w:numFmt w:val="bullet"/>
      <w:lvlText w:val=""/>
      <w:lvlJc w:val="left"/>
      <w:pPr>
        <w:tabs>
          <w:tab w:val="num" w:pos="0"/>
        </w:tabs>
        <w:ind w:left="2098" w:hanging="113"/>
      </w:pPr>
      <w:rPr>
        <w:rFonts w:ascii="Symbol" w:hAnsi="Symbol" w:cs="Times New Roman"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nsid w:val="4E3A4361"/>
    <w:multiLevelType w:val="hybridMultilevel"/>
    <w:tmpl w:val="2312B1E2"/>
    <w:lvl w:ilvl="0" w:tplc="273E03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AB80F27"/>
    <w:multiLevelType w:val="hybridMultilevel"/>
    <w:tmpl w:val="2190D92C"/>
    <w:lvl w:ilvl="0" w:tplc="D49E3AD8">
      <w:start w:val="1"/>
      <w:numFmt w:val="bullet"/>
      <w:lvlText w:val="-"/>
      <w:lvlJc w:val="left"/>
      <w:pPr>
        <w:tabs>
          <w:tab w:val="num" w:pos="360"/>
        </w:tabs>
        <w:ind w:left="360" w:hanging="360"/>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66145BB3"/>
    <w:multiLevelType w:val="hybridMultilevel"/>
    <w:tmpl w:val="32509E60"/>
    <w:lvl w:ilvl="0" w:tplc="9A1CB70E">
      <w:start w:val="26"/>
      <w:numFmt w:val="bullet"/>
      <w:lvlText w:val="–"/>
      <w:lvlJc w:val="left"/>
      <w:pPr>
        <w:tabs>
          <w:tab w:val="num" w:pos="1080"/>
        </w:tabs>
        <w:ind w:left="1080" w:hanging="72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6BDC14C0"/>
    <w:multiLevelType w:val="hybridMultilevel"/>
    <w:tmpl w:val="2B861F2A"/>
    <w:lvl w:ilvl="0" w:tplc="DD127C12">
      <w:numFmt w:val="bullet"/>
      <w:lvlText w:val="-"/>
      <w:lvlJc w:val="left"/>
      <w:pPr>
        <w:tabs>
          <w:tab w:val="num" w:pos="360"/>
        </w:tabs>
        <w:ind w:left="360" w:hanging="360"/>
      </w:pPr>
      <w:rPr>
        <w:rFonts w:ascii="CG Omega" w:eastAsia="Times New Roman" w:hAnsi="CG Omega"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nsid w:val="6C9C631F"/>
    <w:multiLevelType w:val="multilevel"/>
    <w:tmpl w:val="ABD80402"/>
    <w:lvl w:ilvl="0">
      <w:start w:val="1"/>
      <w:numFmt w:val="upperLetter"/>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lowerLetter"/>
      <w:lvlText w:val="%3)"/>
      <w:lvlJc w:val="left"/>
      <w:pPr>
        <w:tabs>
          <w:tab w:val="num" w:pos="1191"/>
        </w:tabs>
        <w:ind w:left="1191" w:hanging="397"/>
      </w:pPr>
      <w:rPr>
        <w:rFonts w:hint="default"/>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0"/>
        </w:tabs>
        <w:ind w:left="1985" w:hanging="397"/>
      </w:pPr>
      <w:rPr>
        <w:rFonts w:ascii="Wingdings" w:hAnsi="Wingdings" w:cs="Times New Roman" w:hint="default"/>
        <w:color w:val="auto"/>
      </w:rPr>
    </w:lvl>
    <w:lvl w:ilvl="5">
      <w:start w:val="1"/>
      <w:numFmt w:val="bullet"/>
      <w:lvlText w:val=""/>
      <w:lvlJc w:val="left"/>
      <w:pPr>
        <w:tabs>
          <w:tab w:val="num" w:pos="0"/>
        </w:tabs>
        <w:ind w:left="2098" w:hanging="113"/>
      </w:pPr>
      <w:rPr>
        <w:rFonts w:ascii="Symbol" w:hAnsi="Symbol" w:cs="Times New Roman"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7">
    <w:nsid w:val="781933FF"/>
    <w:multiLevelType w:val="multilevel"/>
    <w:tmpl w:val="0010C7D6"/>
    <w:lvl w:ilvl="0">
      <w:start w:val="5"/>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2"/>
      <w:numFmt w:val="decimal"/>
      <w:lvlText w:val="%6."/>
      <w:lvlJc w:val="left"/>
      <w:pPr>
        <w:tabs>
          <w:tab w:val="num" w:pos="360"/>
        </w:tabs>
        <w:ind w:left="360" w:hanging="360"/>
      </w:pPr>
      <w:rPr>
        <w:rFonts w:hint="default"/>
      </w:r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7B897A5F"/>
    <w:multiLevelType w:val="multilevel"/>
    <w:tmpl w:val="C3C4E764"/>
    <w:lvl w:ilvl="0">
      <w:start w:val="1"/>
      <w:numFmt w:val="upperLetter"/>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lowerLetter"/>
      <w:lvlText w:val="%3)"/>
      <w:lvlJc w:val="left"/>
      <w:pPr>
        <w:tabs>
          <w:tab w:val="num" w:pos="1191"/>
        </w:tabs>
        <w:ind w:left="1191" w:hanging="397"/>
      </w:pPr>
      <w:rPr>
        <w:rFonts w:hint="default"/>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0"/>
        </w:tabs>
        <w:ind w:left="1985" w:hanging="397"/>
      </w:pPr>
      <w:rPr>
        <w:rFonts w:ascii="Wingdings" w:hAnsi="Wingdings" w:cs="Times New Roman" w:hint="default"/>
        <w:color w:val="auto"/>
      </w:rPr>
    </w:lvl>
    <w:lvl w:ilvl="5">
      <w:start w:val="1"/>
      <w:numFmt w:val="bullet"/>
      <w:lvlText w:val=""/>
      <w:lvlJc w:val="left"/>
      <w:pPr>
        <w:tabs>
          <w:tab w:val="num" w:pos="0"/>
        </w:tabs>
        <w:ind w:left="2381" w:hanging="396"/>
      </w:pPr>
      <w:rPr>
        <w:rFonts w:ascii="Symbol" w:hAnsi="Symbol" w:cs="Times New Roman"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9">
    <w:nsid w:val="7BDA1A96"/>
    <w:multiLevelType w:val="multilevel"/>
    <w:tmpl w:val="2E74740E"/>
    <w:lvl w:ilvl="0">
      <w:start w:val="5"/>
      <w:numFmt w:val="decimal"/>
      <w:lvlText w:val="%1."/>
      <w:legacy w:legacy="1" w:legacySpace="120" w:legacyIndent="360"/>
      <w:lvlJc w:val="left"/>
      <w:pPr>
        <w:ind w:left="360" w:hanging="360"/>
      </w:p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2"/>
      <w:numFmt w:val="decimal"/>
      <w:lvlText w:val="%6."/>
      <w:lvlJc w:val="left"/>
      <w:pPr>
        <w:tabs>
          <w:tab w:val="num" w:pos="360"/>
        </w:tabs>
        <w:ind w:left="360" w:hanging="360"/>
      </w:pPr>
      <w:rPr>
        <w:rFonts w:hint="default"/>
      </w:r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6"/>
  </w:num>
  <w:num w:numId="2">
    <w:abstractNumId w:val="15"/>
  </w:num>
  <w:num w:numId="3">
    <w:abstractNumId w:val="7"/>
  </w:num>
  <w:num w:numId="4">
    <w:abstractNumId w:val="6"/>
  </w:num>
  <w:num w:numId="5">
    <w:abstractNumId w:val="18"/>
  </w:num>
  <w:num w:numId="6">
    <w:abstractNumId w:val="2"/>
  </w:num>
  <w:num w:numId="7">
    <w:abstractNumId w:val="11"/>
  </w:num>
  <w:num w:numId="8">
    <w:abstractNumId w:val="9"/>
  </w:num>
  <w:num w:numId="9">
    <w:abstractNumId w:val="5"/>
  </w:num>
  <w:num w:numId="10">
    <w:abstractNumId w:val="17"/>
  </w:num>
  <w:num w:numId="11">
    <w:abstractNumId w:val="12"/>
  </w:num>
  <w:num w:numId="12">
    <w:abstractNumId w:val="0"/>
  </w:num>
  <w:num w:numId="13">
    <w:abstractNumId w:val="19"/>
  </w:num>
  <w:num w:numId="14">
    <w:abstractNumId w:val="13"/>
  </w:num>
  <w:num w:numId="15">
    <w:abstractNumId w:val="14"/>
  </w:num>
  <w:num w:numId="16">
    <w:abstractNumId w:val="1"/>
  </w:num>
  <w:num w:numId="17">
    <w:abstractNumId w:val="10"/>
  </w:num>
  <w:num w:numId="18">
    <w:abstractNumId w:val="4"/>
  </w:num>
  <w:num w:numId="19">
    <w:abstractNumId w:val="8"/>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1" w:cryptProviderType="rsaFull" w:cryptAlgorithmClass="hash" w:cryptAlgorithmType="typeAny" w:cryptAlgorithmSid="4" w:cryptSpinCount="100000" w:hash="mYKCZ4QyIh2SXazZMIUagJPzVxQ=" w:salt="kojhsInsuOspP/3FEP2XSA=="/>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numFmt w:val="decimal"/>
    <w:endnote w:id="-1"/>
    <w:endnote w:id="0"/>
  </w:endnotePr>
  <w:compat>
    <w:spaceForUL/>
    <w:balanceSingleByteDoubleByteWidth/>
    <w:doNotLeaveBackslashAlone/>
    <w:ulTrailSpace/>
    <w:doNotExpandShiftReturn/>
  </w:compat>
  <w:rsids>
    <w:rsidRoot w:val="00FF5EDB"/>
    <w:rsid w:val="00002838"/>
    <w:rsid w:val="000453CB"/>
    <w:rsid w:val="0004565D"/>
    <w:rsid w:val="00081641"/>
    <w:rsid w:val="000C40BD"/>
    <w:rsid w:val="001103C3"/>
    <w:rsid w:val="0012514E"/>
    <w:rsid w:val="001B05A3"/>
    <w:rsid w:val="001B2C91"/>
    <w:rsid w:val="001B47D3"/>
    <w:rsid w:val="001E0D83"/>
    <w:rsid w:val="001F28A9"/>
    <w:rsid w:val="001F4235"/>
    <w:rsid w:val="001F58CE"/>
    <w:rsid w:val="002176E8"/>
    <w:rsid w:val="00244C5E"/>
    <w:rsid w:val="002779FB"/>
    <w:rsid w:val="0029143E"/>
    <w:rsid w:val="00292FE3"/>
    <w:rsid w:val="002D6CF9"/>
    <w:rsid w:val="002F08E6"/>
    <w:rsid w:val="0030619A"/>
    <w:rsid w:val="00341041"/>
    <w:rsid w:val="003505BB"/>
    <w:rsid w:val="00372A8F"/>
    <w:rsid w:val="00383009"/>
    <w:rsid w:val="003849A8"/>
    <w:rsid w:val="00393D9A"/>
    <w:rsid w:val="00395F02"/>
    <w:rsid w:val="003C5024"/>
    <w:rsid w:val="003F1DAB"/>
    <w:rsid w:val="004228D6"/>
    <w:rsid w:val="004447A4"/>
    <w:rsid w:val="004A1376"/>
    <w:rsid w:val="004B6B64"/>
    <w:rsid w:val="004C6BE1"/>
    <w:rsid w:val="004D798F"/>
    <w:rsid w:val="004E05F1"/>
    <w:rsid w:val="00520FFF"/>
    <w:rsid w:val="0058027D"/>
    <w:rsid w:val="005B33FE"/>
    <w:rsid w:val="0060473C"/>
    <w:rsid w:val="00626B65"/>
    <w:rsid w:val="0064764A"/>
    <w:rsid w:val="00673667"/>
    <w:rsid w:val="006A4E11"/>
    <w:rsid w:val="006A7EC8"/>
    <w:rsid w:val="006D0490"/>
    <w:rsid w:val="006E381C"/>
    <w:rsid w:val="00717238"/>
    <w:rsid w:val="007420EB"/>
    <w:rsid w:val="00742821"/>
    <w:rsid w:val="00757B26"/>
    <w:rsid w:val="007773C8"/>
    <w:rsid w:val="007968EE"/>
    <w:rsid w:val="007B728F"/>
    <w:rsid w:val="007E7244"/>
    <w:rsid w:val="00801E67"/>
    <w:rsid w:val="00837019"/>
    <w:rsid w:val="008466EF"/>
    <w:rsid w:val="00856CE6"/>
    <w:rsid w:val="008750FD"/>
    <w:rsid w:val="008A0FC7"/>
    <w:rsid w:val="008A168A"/>
    <w:rsid w:val="008A1A8E"/>
    <w:rsid w:val="008A4518"/>
    <w:rsid w:val="008B47ED"/>
    <w:rsid w:val="008F68A7"/>
    <w:rsid w:val="00913BD6"/>
    <w:rsid w:val="009272B7"/>
    <w:rsid w:val="009574AF"/>
    <w:rsid w:val="009645AC"/>
    <w:rsid w:val="00970F31"/>
    <w:rsid w:val="00982373"/>
    <w:rsid w:val="0099072C"/>
    <w:rsid w:val="0099779F"/>
    <w:rsid w:val="009A3E91"/>
    <w:rsid w:val="009C3587"/>
    <w:rsid w:val="009D73D3"/>
    <w:rsid w:val="009E3148"/>
    <w:rsid w:val="009E6859"/>
    <w:rsid w:val="00A01B07"/>
    <w:rsid w:val="00A024B7"/>
    <w:rsid w:val="00A126C9"/>
    <w:rsid w:val="00A15A22"/>
    <w:rsid w:val="00A20447"/>
    <w:rsid w:val="00A21B55"/>
    <w:rsid w:val="00A72AAE"/>
    <w:rsid w:val="00A836A1"/>
    <w:rsid w:val="00A90E8D"/>
    <w:rsid w:val="00AB1883"/>
    <w:rsid w:val="00AB2F09"/>
    <w:rsid w:val="00AE20AD"/>
    <w:rsid w:val="00AE5ACF"/>
    <w:rsid w:val="00B04556"/>
    <w:rsid w:val="00B1385D"/>
    <w:rsid w:val="00B75F53"/>
    <w:rsid w:val="00B76781"/>
    <w:rsid w:val="00BF0D89"/>
    <w:rsid w:val="00C0389A"/>
    <w:rsid w:val="00C06CB3"/>
    <w:rsid w:val="00C16B34"/>
    <w:rsid w:val="00C95F9F"/>
    <w:rsid w:val="00CB4C34"/>
    <w:rsid w:val="00CD269B"/>
    <w:rsid w:val="00D04010"/>
    <w:rsid w:val="00D475DA"/>
    <w:rsid w:val="00D64DFB"/>
    <w:rsid w:val="00DB2B16"/>
    <w:rsid w:val="00DE758E"/>
    <w:rsid w:val="00E008A1"/>
    <w:rsid w:val="00E106CB"/>
    <w:rsid w:val="00E16196"/>
    <w:rsid w:val="00E41762"/>
    <w:rsid w:val="00E44B1B"/>
    <w:rsid w:val="00E74EF7"/>
    <w:rsid w:val="00E75B60"/>
    <w:rsid w:val="00E831E1"/>
    <w:rsid w:val="00E921F4"/>
    <w:rsid w:val="00EA143F"/>
    <w:rsid w:val="00EB3C8A"/>
    <w:rsid w:val="00EB68B6"/>
    <w:rsid w:val="00EC7125"/>
    <w:rsid w:val="00EE13CA"/>
    <w:rsid w:val="00EF0B90"/>
    <w:rsid w:val="00EF165C"/>
    <w:rsid w:val="00F16022"/>
    <w:rsid w:val="00F179C3"/>
    <w:rsid w:val="00F24CC7"/>
    <w:rsid w:val="00F365A5"/>
    <w:rsid w:val="00F500DD"/>
    <w:rsid w:val="00F5506F"/>
    <w:rsid w:val="00F611E8"/>
    <w:rsid w:val="00F61ACB"/>
    <w:rsid w:val="00F77778"/>
    <w:rsid w:val="00FB722A"/>
    <w:rsid w:val="00FC1C51"/>
    <w:rsid w:val="00FD3C51"/>
    <w:rsid w:val="00FF5ED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778"/>
    <w:pPr>
      <w:overflowPunct w:val="0"/>
      <w:autoSpaceDE w:val="0"/>
      <w:autoSpaceDN w:val="0"/>
      <w:adjustRightInd w:val="0"/>
      <w:textAlignment w:val="baseline"/>
    </w:pPr>
    <w:rPr>
      <w:sz w:val="22"/>
      <w:lang w:eastAsia="en-US"/>
    </w:rPr>
  </w:style>
  <w:style w:type="paragraph" w:styleId="Heading3">
    <w:name w:val="heading 3"/>
    <w:aliases w:val="Heading 3 Char1,Heading 3 Char Char,Heading 3 Char1 Char,Heading 3 Char Char Char"/>
    <w:basedOn w:val="Normal"/>
    <w:next w:val="Normal"/>
    <w:autoRedefine/>
    <w:qFormat/>
    <w:rsid w:val="00F77778"/>
    <w:pPr>
      <w:keepNext/>
      <w:overflowPunct/>
      <w:autoSpaceDE/>
      <w:autoSpaceDN/>
      <w:adjustRightInd/>
      <w:jc w:val="both"/>
      <w:textAlignment w:val="auto"/>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F77778"/>
    <w:rPr>
      <w:sz w:val="16"/>
      <w:szCs w:val="16"/>
    </w:rPr>
  </w:style>
  <w:style w:type="paragraph" w:styleId="CommentText">
    <w:name w:val="annotation text"/>
    <w:basedOn w:val="Normal"/>
    <w:semiHidden/>
    <w:rsid w:val="00F77778"/>
    <w:rPr>
      <w:sz w:val="20"/>
    </w:rPr>
  </w:style>
  <w:style w:type="paragraph" w:styleId="CommentSubject">
    <w:name w:val="annotation subject"/>
    <w:basedOn w:val="CommentText"/>
    <w:next w:val="CommentText"/>
    <w:semiHidden/>
    <w:rsid w:val="00F77778"/>
    <w:rPr>
      <w:b/>
      <w:bCs/>
    </w:rPr>
  </w:style>
  <w:style w:type="paragraph" w:styleId="BalloonText">
    <w:name w:val="Balloon Text"/>
    <w:basedOn w:val="Normal"/>
    <w:semiHidden/>
    <w:rsid w:val="00F77778"/>
    <w:rPr>
      <w:rFonts w:ascii="Tahoma" w:hAnsi="Tahoma" w:cs="Tahoma"/>
      <w:sz w:val="16"/>
      <w:szCs w:val="16"/>
    </w:rPr>
  </w:style>
  <w:style w:type="paragraph" w:styleId="FootnoteText">
    <w:name w:val="footnote text"/>
    <w:basedOn w:val="Normal"/>
    <w:semiHidden/>
    <w:rsid w:val="00F77778"/>
    <w:rPr>
      <w:sz w:val="20"/>
    </w:rPr>
  </w:style>
  <w:style w:type="character" w:styleId="FootnoteReference">
    <w:name w:val="footnote reference"/>
    <w:basedOn w:val="DefaultParagraphFont"/>
    <w:semiHidden/>
    <w:rsid w:val="00F77778"/>
    <w:rPr>
      <w:vertAlign w:val="superscript"/>
    </w:rPr>
  </w:style>
  <w:style w:type="paragraph" w:styleId="BodyText">
    <w:name w:val="Body Text"/>
    <w:basedOn w:val="Normal"/>
    <w:rsid w:val="00F77778"/>
    <w:pPr>
      <w:jc w:val="both"/>
    </w:pPr>
    <w:rPr>
      <w:sz w:val="24"/>
      <w:u w:val="single"/>
      <w:lang w:val="en-GB"/>
    </w:rPr>
  </w:style>
  <w:style w:type="character" w:styleId="EndnoteReference">
    <w:name w:val="endnote reference"/>
    <w:basedOn w:val="DefaultParagraphFont"/>
    <w:semiHidden/>
    <w:rsid w:val="00F77778"/>
    <w:rPr>
      <w:vertAlign w:val="superscript"/>
    </w:rPr>
  </w:style>
  <w:style w:type="character" w:styleId="PageNumber">
    <w:name w:val="page number"/>
    <w:basedOn w:val="DefaultParagraphFont"/>
    <w:rsid w:val="00F77778"/>
    <w:rPr>
      <w:sz w:val="20"/>
    </w:rPr>
  </w:style>
  <w:style w:type="paragraph" w:styleId="EndnoteText">
    <w:name w:val="endnote text"/>
    <w:basedOn w:val="Normal"/>
    <w:semiHidden/>
    <w:rsid w:val="00F77778"/>
    <w:rPr>
      <w:sz w:val="20"/>
    </w:rPr>
  </w:style>
  <w:style w:type="character" w:styleId="Hyperlink">
    <w:name w:val="Hyperlink"/>
    <w:basedOn w:val="DefaultParagraphFont"/>
    <w:rsid w:val="00F77778"/>
    <w:rPr>
      <w:color w:val="0000FF"/>
      <w:u w:val="single"/>
    </w:rPr>
  </w:style>
  <w:style w:type="paragraph" w:styleId="BodyText2">
    <w:name w:val="Body Text 2"/>
    <w:basedOn w:val="Normal"/>
    <w:rsid w:val="00F77778"/>
    <w:pPr>
      <w:spacing w:after="120" w:line="480" w:lineRule="auto"/>
    </w:pPr>
  </w:style>
  <w:style w:type="paragraph" w:styleId="Footer">
    <w:name w:val="footer"/>
    <w:basedOn w:val="Normal"/>
    <w:rsid w:val="00F77778"/>
    <w:pPr>
      <w:tabs>
        <w:tab w:val="center" w:pos="4536"/>
        <w:tab w:val="right" w:pos="9072"/>
      </w:tabs>
    </w:pPr>
  </w:style>
  <w:style w:type="paragraph" w:styleId="Header">
    <w:name w:val="header"/>
    <w:basedOn w:val="Normal"/>
    <w:rsid w:val="00F77778"/>
    <w:pPr>
      <w:tabs>
        <w:tab w:val="center" w:pos="4536"/>
        <w:tab w:val="right" w:pos="9072"/>
      </w:tabs>
    </w:pPr>
  </w:style>
  <w:style w:type="paragraph" w:styleId="NormalWeb">
    <w:name w:val="Normal (Web)"/>
    <w:basedOn w:val="Normal"/>
    <w:rsid w:val="00F77778"/>
    <w:pPr>
      <w:overflowPunct/>
      <w:autoSpaceDE/>
      <w:autoSpaceDN/>
      <w:adjustRightInd/>
      <w:spacing w:before="100" w:beforeAutospacing="1" w:after="100" w:afterAutospacing="1"/>
      <w:textAlignment w:val="auto"/>
    </w:pPr>
    <w:rPr>
      <w:sz w:val="24"/>
      <w:szCs w:val="24"/>
      <w:lang w:eastAsia="sl-SI"/>
    </w:rPr>
  </w:style>
  <w:style w:type="character" w:customStyle="1" w:styleId="heading21">
    <w:name w:val="heading21"/>
    <w:basedOn w:val="DefaultParagraphFont"/>
    <w:rsid w:val="00F77778"/>
    <w:rPr>
      <w:rFonts w:ascii="Verdana" w:hAnsi="Verdana" w:hint="default"/>
      <w:b/>
      <w:bCs/>
      <w:sz w:val="18"/>
      <w:szCs w:val="18"/>
    </w:rPr>
  </w:style>
  <w:style w:type="character" w:customStyle="1" w:styleId="Heading3Char1Char">
    <w:name w:val="Heading 3 Char1 Char"/>
    <w:aliases w:val="Heading 3 Char Char Char,Heading 3 Char1 Char Char,Heading 3 Char Char Char Char"/>
    <w:basedOn w:val="DefaultParagraphFont"/>
    <w:rsid w:val="00F77778"/>
    <w:rPr>
      <w:bCs/>
      <w:sz w:val="28"/>
      <w:szCs w:val="28"/>
      <w:lang w:val="sl-SI" w:eastAsia="en-US" w:bidi="ar-SA"/>
    </w:rPr>
  </w:style>
</w:styles>
</file>

<file path=word/webSettings.xml><?xml version="1.0" encoding="utf-8"?>
<w:webSettings xmlns:r="http://schemas.openxmlformats.org/officeDocument/2006/relationships" xmlns:w="http://schemas.openxmlformats.org/wordprocessingml/2006/main">
  <w:divs>
    <w:div w:id="91323795">
      <w:bodyDiv w:val="1"/>
      <w:marLeft w:val="0"/>
      <w:marRight w:val="0"/>
      <w:marTop w:val="0"/>
      <w:marBottom w:val="0"/>
      <w:divBdr>
        <w:top w:val="none" w:sz="0" w:space="0" w:color="auto"/>
        <w:left w:val="none" w:sz="0" w:space="0" w:color="auto"/>
        <w:bottom w:val="none" w:sz="0" w:space="0" w:color="auto"/>
        <w:right w:val="none" w:sz="0" w:space="0" w:color="auto"/>
      </w:divBdr>
    </w:div>
    <w:div w:id="260334507">
      <w:bodyDiv w:val="1"/>
      <w:marLeft w:val="0"/>
      <w:marRight w:val="0"/>
      <w:marTop w:val="0"/>
      <w:marBottom w:val="0"/>
      <w:divBdr>
        <w:top w:val="none" w:sz="0" w:space="0" w:color="auto"/>
        <w:left w:val="none" w:sz="0" w:space="0" w:color="auto"/>
        <w:bottom w:val="none" w:sz="0" w:space="0" w:color="auto"/>
        <w:right w:val="none" w:sz="0" w:space="0" w:color="auto"/>
      </w:divBdr>
    </w:div>
    <w:div w:id="260988385">
      <w:bodyDiv w:val="1"/>
      <w:marLeft w:val="0"/>
      <w:marRight w:val="0"/>
      <w:marTop w:val="0"/>
      <w:marBottom w:val="0"/>
      <w:divBdr>
        <w:top w:val="none" w:sz="0" w:space="0" w:color="auto"/>
        <w:left w:val="none" w:sz="0" w:space="0" w:color="auto"/>
        <w:bottom w:val="none" w:sz="0" w:space="0" w:color="auto"/>
        <w:right w:val="none" w:sz="0" w:space="0" w:color="auto"/>
      </w:divBdr>
    </w:div>
    <w:div w:id="280234255">
      <w:bodyDiv w:val="1"/>
      <w:marLeft w:val="0"/>
      <w:marRight w:val="0"/>
      <w:marTop w:val="0"/>
      <w:marBottom w:val="0"/>
      <w:divBdr>
        <w:top w:val="none" w:sz="0" w:space="0" w:color="auto"/>
        <w:left w:val="none" w:sz="0" w:space="0" w:color="auto"/>
        <w:bottom w:val="none" w:sz="0" w:space="0" w:color="auto"/>
        <w:right w:val="none" w:sz="0" w:space="0" w:color="auto"/>
      </w:divBdr>
    </w:div>
    <w:div w:id="344333790">
      <w:bodyDiv w:val="1"/>
      <w:marLeft w:val="0"/>
      <w:marRight w:val="0"/>
      <w:marTop w:val="0"/>
      <w:marBottom w:val="0"/>
      <w:divBdr>
        <w:top w:val="none" w:sz="0" w:space="0" w:color="auto"/>
        <w:left w:val="none" w:sz="0" w:space="0" w:color="auto"/>
        <w:bottom w:val="none" w:sz="0" w:space="0" w:color="auto"/>
        <w:right w:val="none" w:sz="0" w:space="0" w:color="auto"/>
      </w:divBdr>
    </w:div>
    <w:div w:id="356933023">
      <w:bodyDiv w:val="1"/>
      <w:marLeft w:val="0"/>
      <w:marRight w:val="0"/>
      <w:marTop w:val="0"/>
      <w:marBottom w:val="0"/>
      <w:divBdr>
        <w:top w:val="none" w:sz="0" w:space="0" w:color="auto"/>
        <w:left w:val="none" w:sz="0" w:space="0" w:color="auto"/>
        <w:bottom w:val="none" w:sz="0" w:space="0" w:color="auto"/>
        <w:right w:val="none" w:sz="0" w:space="0" w:color="auto"/>
      </w:divBdr>
    </w:div>
    <w:div w:id="597372885">
      <w:bodyDiv w:val="1"/>
      <w:marLeft w:val="0"/>
      <w:marRight w:val="0"/>
      <w:marTop w:val="0"/>
      <w:marBottom w:val="0"/>
      <w:divBdr>
        <w:top w:val="none" w:sz="0" w:space="0" w:color="auto"/>
        <w:left w:val="none" w:sz="0" w:space="0" w:color="auto"/>
        <w:bottom w:val="none" w:sz="0" w:space="0" w:color="auto"/>
        <w:right w:val="none" w:sz="0" w:space="0" w:color="auto"/>
      </w:divBdr>
    </w:div>
    <w:div w:id="681515762">
      <w:bodyDiv w:val="1"/>
      <w:marLeft w:val="0"/>
      <w:marRight w:val="0"/>
      <w:marTop w:val="0"/>
      <w:marBottom w:val="0"/>
      <w:divBdr>
        <w:top w:val="none" w:sz="0" w:space="0" w:color="auto"/>
        <w:left w:val="none" w:sz="0" w:space="0" w:color="auto"/>
        <w:bottom w:val="none" w:sz="0" w:space="0" w:color="auto"/>
        <w:right w:val="none" w:sz="0" w:space="0" w:color="auto"/>
      </w:divBdr>
    </w:div>
    <w:div w:id="701636104">
      <w:bodyDiv w:val="1"/>
      <w:marLeft w:val="0"/>
      <w:marRight w:val="0"/>
      <w:marTop w:val="0"/>
      <w:marBottom w:val="0"/>
      <w:divBdr>
        <w:top w:val="none" w:sz="0" w:space="0" w:color="auto"/>
        <w:left w:val="none" w:sz="0" w:space="0" w:color="auto"/>
        <w:bottom w:val="none" w:sz="0" w:space="0" w:color="auto"/>
        <w:right w:val="none" w:sz="0" w:space="0" w:color="auto"/>
      </w:divBdr>
    </w:div>
    <w:div w:id="764036013">
      <w:bodyDiv w:val="1"/>
      <w:marLeft w:val="0"/>
      <w:marRight w:val="0"/>
      <w:marTop w:val="0"/>
      <w:marBottom w:val="0"/>
      <w:divBdr>
        <w:top w:val="none" w:sz="0" w:space="0" w:color="auto"/>
        <w:left w:val="none" w:sz="0" w:space="0" w:color="auto"/>
        <w:bottom w:val="none" w:sz="0" w:space="0" w:color="auto"/>
        <w:right w:val="none" w:sz="0" w:space="0" w:color="auto"/>
      </w:divBdr>
    </w:div>
    <w:div w:id="771821492">
      <w:bodyDiv w:val="1"/>
      <w:marLeft w:val="0"/>
      <w:marRight w:val="0"/>
      <w:marTop w:val="0"/>
      <w:marBottom w:val="0"/>
      <w:divBdr>
        <w:top w:val="none" w:sz="0" w:space="0" w:color="auto"/>
        <w:left w:val="none" w:sz="0" w:space="0" w:color="auto"/>
        <w:bottom w:val="none" w:sz="0" w:space="0" w:color="auto"/>
        <w:right w:val="none" w:sz="0" w:space="0" w:color="auto"/>
      </w:divBdr>
    </w:div>
    <w:div w:id="790706259">
      <w:bodyDiv w:val="1"/>
      <w:marLeft w:val="0"/>
      <w:marRight w:val="0"/>
      <w:marTop w:val="0"/>
      <w:marBottom w:val="0"/>
      <w:divBdr>
        <w:top w:val="none" w:sz="0" w:space="0" w:color="auto"/>
        <w:left w:val="none" w:sz="0" w:space="0" w:color="auto"/>
        <w:bottom w:val="none" w:sz="0" w:space="0" w:color="auto"/>
        <w:right w:val="none" w:sz="0" w:space="0" w:color="auto"/>
      </w:divBdr>
    </w:div>
    <w:div w:id="837115065">
      <w:bodyDiv w:val="1"/>
      <w:marLeft w:val="0"/>
      <w:marRight w:val="0"/>
      <w:marTop w:val="0"/>
      <w:marBottom w:val="0"/>
      <w:divBdr>
        <w:top w:val="none" w:sz="0" w:space="0" w:color="auto"/>
        <w:left w:val="none" w:sz="0" w:space="0" w:color="auto"/>
        <w:bottom w:val="none" w:sz="0" w:space="0" w:color="auto"/>
        <w:right w:val="none" w:sz="0" w:space="0" w:color="auto"/>
      </w:divBdr>
    </w:div>
    <w:div w:id="842084450">
      <w:bodyDiv w:val="1"/>
      <w:marLeft w:val="0"/>
      <w:marRight w:val="0"/>
      <w:marTop w:val="0"/>
      <w:marBottom w:val="0"/>
      <w:divBdr>
        <w:top w:val="none" w:sz="0" w:space="0" w:color="auto"/>
        <w:left w:val="none" w:sz="0" w:space="0" w:color="auto"/>
        <w:bottom w:val="none" w:sz="0" w:space="0" w:color="auto"/>
        <w:right w:val="none" w:sz="0" w:space="0" w:color="auto"/>
      </w:divBdr>
    </w:div>
    <w:div w:id="1013995055">
      <w:bodyDiv w:val="1"/>
      <w:marLeft w:val="0"/>
      <w:marRight w:val="0"/>
      <w:marTop w:val="0"/>
      <w:marBottom w:val="0"/>
      <w:divBdr>
        <w:top w:val="none" w:sz="0" w:space="0" w:color="auto"/>
        <w:left w:val="none" w:sz="0" w:space="0" w:color="auto"/>
        <w:bottom w:val="none" w:sz="0" w:space="0" w:color="auto"/>
        <w:right w:val="none" w:sz="0" w:space="0" w:color="auto"/>
      </w:divBdr>
    </w:div>
    <w:div w:id="1052079974">
      <w:bodyDiv w:val="1"/>
      <w:marLeft w:val="0"/>
      <w:marRight w:val="0"/>
      <w:marTop w:val="0"/>
      <w:marBottom w:val="0"/>
      <w:divBdr>
        <w:top w:val="none" w:sz="0" w:space="0" w:color="auto"/>
        <w:left w:val="none" w:sz="0" w:space="0" w:color="auto"/>
        <w:bottom w:val="none" w:sz="0" w:space="0" w:color="auto"/>
        <w:right w:val="none" w:sz="0" w:space="0" w:color="auto"/>
      </w:divBdr>
    </w:div>
    <w:div w:id="1093863760">
      <w:bodyDiv w:val="1"/>
      <w:marLeft w:val="0"/>
      <w:marRight w:val="0"/>
      <w:marTop w:val="0"/>
      <w:marBottom w:val="0"/>
      <w:divBdr>
        <w:top w:val="none" w:sz="0" w:space="0" w:color="auto"/>
        <w:left w:val="none" w:sz="0" w:space="0" w:color="auto"/>
        <w:bottom w:val="none" w:sz="0" w:space="0" w:color="auto"/>
        <w:right w:val="none" w:sz="0" w:space="0" w:color="auto"/>
      </w:divBdr>
    </w:div>
    <w:div w:id="1126465233">
      <w:bodyDiv w:val="1"/>
      <w:marLeft w:val="0"/>
      <w:marRight w:val="0"/>
      <w:marTop w:val="0"/>
      <w:marBottom w:val="0"/>
      <w:divBdr>
        <w:top w:val="none" w:sz="0" w:space="0" w:color="auto"/>
        <w:left w:val="none" w:sz="0" w:space="0" w:color="auto"/>
        <w:bottom w:val="none" w:sz="0" w:space="0" w:color="auto"/>
        <w:right w:val="none" w:sz="0" w:space="0" w:color="auto"/>
      </w:divBdr>
    </w:div>
    <w:div w:id="1158233661">
      <w:bodyDiv w:val="1"/>
      <w:marLeft w:val="0"/>
      <w:marRight w:val="0"/>
      <w:marTop w:val="0"/>
      <w:marBottom w:val="0"/>
      <w:divBdr>
        <w:top w:val="none" w:sz="0" w:space="0" w:color="auto"/>
        <w:left w:val="none" w:sz="0" w:space="0" w:color="auto"/>
        <w:bottom w:val="none" w:sz="0" w:space="0" w:color="auto"/>
        <w:right w:val="none" w:sz="0" w:space="0" w:color="auto"/>
      </w:divBdr>
    </w:div>
    <w:div w:id="1198929665">
      <w:bodyDiv w:val="1"/>
      <w:marLeft w:val="0"/>
      <w:marRight w:val="0"/>
      <w:marTop w:val="0"/>
      <w:marBottom w:val="0"/>
      <w:divBdr>
        <w:top w:val="none" w:sz="0" w:space="0" w:color="auto"/>
        <w:left w:val="none" w:sz="0" w:space="0" w:color="auto"/>
        <w:bottom w:val="none" w:sz="0" w:space="0" w:color="auto"/>
        <w:right w:val="none" w:sz="0" w:space="0" w:color="auto"/>
      </w:divBdr>
    </w:div>
    <w:div w:id="1244680344">
      <w:bodyDiv w:val="1"/>
      <w:marLeft w:val="0"/>
      <w:marRight w:val="0"/>
      <w:marTop w:val="0"/>
      <w:marBottom w:val="0"/>
      <w:divBdr>
        <w:top w:val="none" w:sz="0" w:space="0" w:color="auto"/>
        <w:left w:val="none" w:sz="0" w:space="0" w:color="auto"/>
        <w:bottom w:val="none" w:sz="0" w:space="0" w:color="auto"/>
        <w:right w:val="none" w:sz="0" w:space="0" w:color="auto"/>
      </w:divBdr>
    </w:div>
    <w:div w:id="1309897059">
      <w:bodyDiv w:val="1"/>
      <w:marLeft w:val="0"/>
      <w:marRight w:val="0"/>
      <w:marTop w:val="0"/>
      <w:marBottom w:val="0"/>
      <w:divBdr>
        <w:top w:val="none" w:sz="0" w:space="0" w:color="auto"/>
        <w:left w:val="none" w:sz="0" w:space="0" w:color="auto"/>
        <w:bottom w:val="none" w:sz="0" w:space="0" w:color="auto"/>
        <w:right w:val="none" w:sz="0" w:space="0" w:color="auto"/>
      </w:divBdr>
    </w:div>
    <w:div w:id="1323240420">
      <w:bodyDiv w:val="1"/>
      <w:marLeft w:val="0"/>
      <w:marRight w:val="0"/>
      <w:marTop w:val="0"/>
      <w:marBottom w:val="0"/>
      <w:divBdr>
        <w:top w:val="none" w:sz="0" w:space="0" w:color="auto"/>
        <w:left w:val="none" w:sz="0" w:space="0" w:color="auto"/>
        <w:bottom w:val="none" w:sz="0" w:space="0" w:color="auto"/>
        <w:right w:val="none" w:sz="0" w:space="0" w:color="auto"/>
      </w:divBdr>
    </w:div>
    <w:div w:id="1446005060">
      <w:bodyDiv w:val="1"/>
      <w:marLeft w:val="0"/>
      <w:marRight w:val="0"/>
      <w:marTop w:val="0"/>
      <w:marBottom w:val="0"/>
      <w:divBdr>
        <w:top w:val="none" w:sz="0" w:space="0" w:color="auto"/>
        <w:left w:val="none" w:sz="0" w:space="0" w:color="auto"/>
        <w:bottom w:val="none" w:sz="0" w:space="0" w:color="auto"/>
        <w:right w:val="none" w:sz="0" w:space="0" w:color="auto"/>
      </w:divBdr>
    </w:div>
    <w:div w:id="1491482662">
      <w:bodyDiv w:val="1"/>
      <w:marLeft w:val="0"/>
      <w:marRight w:val="0"/>
      <w:marTop w:val="0"/>
      <w:marBottom w:val="0"/>
      <w:divBdr>
        <w:top w:val="none" w:sz="0" w:space="0" w:color="auto"/>
        <w:left w:val="none" w:sz="0" w:space="0" w:color="auto"/>
        <w:bottom w:val="none" w:sz="0" w:space="0" w:color="auto"/>
        <w:right w:val="none" w:sz="0" w:space="0" w:color="auto"/>
      </w:divBdr>
    </w:div>
    <w:div w:id="1501582559">
      <w:bodyDiv w:val="1"/>
      <w:marLeft w:val="0"/>
      <w:marRight w:val="0"/>
      <w:marTop w:val="0"/>
      <w:marBottom w:val="0"/>
      <w:divBdr>
        <w:top w:val="none" w:sz="0" w:space="0" w:color="auto"/>
        <w:left w:val="none" w:sz="0" w:space="0" w:color="auto"/>
        <w:bottom w:val="none" w:sz="0" w:space="0" w:color="auto"/>
        <w:right w:val="none" w:sz="0" w:space="0" w:color="auto"/>
      </w:divBdr>
    </w:div>
    <w:div w:id="1555971401">
      <w:bodyDiv w:val="1"/>
      <w:marLeft w:val="0"/>
      <w:marRight w:val="0"/>
      <w:marTop w:val="0"/>
      <w:marBottom w:val="0"/>
      <w:divBdr>
        <w:top w:val="none" w:sz="0" w:space="0" w:color="auto"/>
        <w:left w:val="none" w:sz="0" w:space="0" w:color="auto"/>
        <w:bottom w:val="none" w:sz="0" w:space="0" w:color="auto"/>
        <w:right w:val="none" w:sz="0" w:space="0" w:color="auto"/>
      </w:divBdr>
    </w:div>
    <w:div w:id="1603417618">
      <w:bodyDiv w:val="1"/>
      <w:marLeft w:val="0"/>
      <w:marRight w:val="0"/>
      <w:marTop w:val="0"/>
      <w:marBottom w:val="0"/>
      <w:divBdr>
        <w:top w:val="none" w:sz="0" w:space="0" w:color="auto"/>
        <w:left w:val="none" w:sz="0" w:space="0" w:color="auto"/>
        <w:bottom w:val="none" w:sz="0" w:space="0" w:color="auto"/>
        <w:right w:val="none" w:sz="0" w:space="0" w:color="auto"/>
      </w:divBdr>
    </w:div>
    <w:div w:id="1607302091">
      <w:bodyDiv w:val="1"/>
      <w:marLeft w:val="0"/>
      <w:marRight w:val="0"/>
      <w:marTop w:val="0"/>
      <w:marBottom w:val="0"/>
      <w:divBdr>
        <w:top w:val="none" w:sz="0" w:space="0" w:color="auto"/>
        <w:left w:val="none" w:sz="0" w:space="0" w:color="auto"/>
        <w:bottom w:val="none" w:sz="0" w:space="0" w:color="auto"/>
        <w:right w:val="none" w:sz="0" w:space="0" w:color="auto"/>
      </w:divBdr>
    </w:div>
    <w:div w:id="1614165213">
      <w:bodyDiv w:val="1"/>
      <w:marLeft w:val="0"/>
      <w:marRight w:val="0"/>
      <w:marTop w:val="0"/>
      <w:marBottom w:val="0"/>
      <w:divBdr>
        <w:top w:val="none" w:sz="0" w:space="0" w:color="auto"/>
        <w:left w:val="none" w:sz="0" w:space="0" w:color="auto"/>
        <w:bottom w:val="none" w:sz="0" w:space="0" w:color="auto"/>
        <w:right w:val="none" w:sz="0" w:space="0" w:color="auto"/>
      </w:divBdr>
    </w:div>
    <w:div w:id="1662081722">
      <w:bodyDiv w:val="1"/>
      <w:marLeft w:val="0"/>
      <w:marRight w:val="0"/>
      <w:marTop w:val="0"/>
      <w:marBottom w:val="0"/>
      <w:divBdr>
        <w:top w:val="none" w:sz="0" w:space="0" w:color="auto"/>
        <w:left w:val="none" w:sz="0" w:space="0" w:color="auto"/>
        <w:bottom w:val="none" w:sz="0" w:space="0" w:color="auto"/>
        <w:right w:val="none" w:sz="0" w:space="0" w:color="auto"/>
      </w:divBdr>
    </w:div>
    <w:div w:id="1685399904">
      <w:bodyDiv w:val="1"/>
      <w:marLeft w:val="0"/>
      <w:marRight w:val="0"/>
      <w:marTop w:val="0"/>
      <w:marBottom w:val="0"/>
      <w:divBdr>
        <w:top w:val="none" w:sz="0" w:space="0" w:color="auto"/>
        <w:left w:val="none" w:sz="0" w:space="0" w:color="auto"/>
        <w:bottom w:val="none" w:sz="0" w:space="0" w:color="auto"/>
        <w:right w:val="none" w:sz="0" w:space="0" w:color="auto"/>
      </w:divBdr>
    </w:div>
    <w:div w:id="1905869413">
      <w:bodyDiv w:val="1"/>
      <w:marLeft w:val="0"/>
      <w:marRight w:val="0"/>
      <w:marTop w:val="0"/>
      <w:marBottom w:val="0"/>
      <w:divBdr>
        <w:top w:val="none" w:sz="0" w:space="0" w:color="auto"/>
        <w:left w:val="none" w:sz="0" w:space="0" w:color="auto"/>
        <w:bottom w:val="none" w:sz="0" w:space="0" w:color="auto"/>
        <w:right w:val="none" w:sz="0" w:space="0" w:color="auto"/>
      </w:divBdr>
    </w:div>
    <w:div w:id="1939019551">
      <w:bodyDiv w:val="1"/>
      <w:marLeft w:val="0"/>
      <w:marRight w:val="0"/>
      <w:marTop w:val="0"/>
      <w:marBottom w:val="0"/>
      <w:divBdr>
        <w:top w:val="none" w:sz="0" w:space="0" w:color="auto"/>
        <w:left w:val="none" w:sz="0" w:space="0" w:color="auto"/>
        <w:bottom w:val="none" w:sz="0" w:space="0" w:color="auto"/>
        <w:right w:val="none" w:sz="0" w:space="0" w:color="auto"/>
      </w:divBdr>
    </w:div>
    <w:div w:id="1990287603">
      <w:bodyDiv w:val="1"/>
      <w:marLeft w:val="0"/>
      <w:marRight w:val="0"/>
      <w:marTop w:val="0"/>
      <w:marBottom w:val="0"/>
      <w:divBdr>
        <w:top w:val="none" w:sz="0" w:space="0" w:color="auto"/>
        <w:left w:val="none" w:sz="0" w:space="0" w:color="auto"/>
        <w:bottom w:val="none" w:sz="0" w:space="0" w:color="auto"/>
        <w:right w:val="none" w:sz="0" w:space="0" w:color="auto"/>
      </w:divBdr>
    </w:div>
    <w:div w:id="2064593621">
      <w:bodyDiv w:val="1"/>
      <w:marLeft w:val="0"/>
      <w:marRight w:val="0"/>
      <w:marTop w:val="0"/>
      <w:marBottom w:val="0"/>
      <w:divBdr>
        <w:top w:val="none" w:sz="0" w:space="0" w:color="auto"/>
        <w:left w:val="none" w:sz="0" w:space="0" w:color="auto"/>
        <w:bottom w:val="none" w:sz="0" w:space="0" w:color="auto"/>
        <w:right w:val="none" w:sz="0" w:space="0" w:color="auto"/>
      </w:divBdr>
    </w:div>
    <w:div w:id="211655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sid.si"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sid.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DEC4A-8A03-47A4-81AE-505D7FE8E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2605</Words>
  <Characters>14851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PREDLOG SKLEPA O ZAVAROVANJU – OSNOVNA STRUKTURA</vt:lpstr>
    </vt:vector>
  </TitlesOfParts>
  <Company>SID</Company>
  <LinksUpToDate>false</LinksUpToDate>
  <CharactersWithSpaces>17422</CharactersWithSpaces>
  <SharedDoc>false</SharedDoc>
  <HLinks>
    <vt:vector size="12" baseType="variant">
      <vt:variant>
        <vt:i4>196655</vt:i4>
      </vt:variant>
      <vt:variant>
        <vt:i4>0</vt:i4>
      </vt:variant>
      <vt:variant>
        <vt:i4>0</vt:i4>
      </vt:variant>
      <vt:variant>
        <vt:i4>5</vt:i4>
      </vt:variant>
      <vt:variant>
        <vt:lpwstr>mailto:info@sid.si</vt:lpwstr>
      </vt:variant>
      <vt:variant>
        <vt:lpwstr/>
      </vt:variant>
      <vt:variant>
        <vt:i4>6291582</vt:i4>
      </vt:variant>
      <vt:variant>
        <vt:i4>0</vt:i4>
      </vt:variant>
      <vt:variant>
        <vt:i4>0</vt:i4>
      </vt:variant>
      <vt:variant>
        <vt:i4>5</vt:i4>
      </vt:variant>
      <vt:variant>
        <vt:lpwstr>http://www.sid.si/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PREDLOG SKLEPA O ZAVAROVANJU – OSNOVNA STRUKTURA</dc:title>
  <dc:subject/>
  <dc:creator>Roman Rojc</dc:creator>
  <cp:keywords/>
  <dc:description/>
  <cp:lastModifiedBy>musicmatjaz</cp:lastModifiedBy>
  <cp:revision>2</cp:revision>
  <cp:lastPrinted>2006-10-03T12:42:00Z</cp:lastPrinted>
  <dcterms:created xsi:type="dcterms:W3CDTF">2012-02-03T17:36:00Z</dcterms:created>
  <dcterms:modified xsi:type="dcterms:W3CDTF">2012-02-03T17:36:00Z</dcterms:modified>
</cp:coreProperties>
</file>